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b190" w14:textId="b1ab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2012 жылғы 26 шілдеде № 661 қаулысы. Батыс Қазақстан облысы Әділет департаментінде 2012 жылғы 20 тамызда № 7-3-134 тіркелді. Күші жойылды Батыс Қазақстан облысы Бөрлі ауданы әкімдігінің 2015 жылғы 16 ақпандағы N 100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Батыс Қазақстан облысы Бөрлі ауданы әкімдігінің 16.02.2015 </w:t>
      </w:r>
      <w:r>
        <w:rPr>
          <w:rFonts w:ascii="Times New Roman"/>
          <w:b w:val="false"/>
          <w:i w:val="false"/>
          <w:color w:val="ff0000"/>
          <w:sz w:val="28"/>
        </w:rPr>
        <w:t>N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Заңдарың басшылыққа ала отырып, еңбек нарығындағы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Бөрлі ауданы бойынша нысаналы топтарға жататын тұлғалардың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Бөрлі ауданының жұмыспен қамту және әлеуметтік бағдарламалар бөлімі" мемлекеттік мекемесі нысаналы топтарын жұмыспен қамтуға жәрдемдесу жөніндегі 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колданысқа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Ж. О. Мырзагалиевке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М. Тусупкалиев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Бөрлі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661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бойныша нысаналы</w:t>
      </w:r>
      <w:r>
        <w:br/>
      </w:r>
      <w:r>
        <w:rPr>
          <w:rFonts w:ascii="Times New Roman"/>
          <w:b/>
          <w:i w:val="false"/>
          <w:color w:val="000000"/>
        </w:rPr>
        <w:t>
топтарға жататын тұлғалардың</w:t>
      </w:r>
      <w:r>
        <w:br/>
      </w:r>
      <w:r>
        <w:rPr>
          <w:rFonts w:ascii="Times New Roman"/>
          <w:b/>
          <w:i w:val="false"/>
          <w:color w:val="000000"/>
        </w:rPr>
        <w:t>
қосымша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Жұмыспен қамту жөніндегі уәкілетті органның жолдамасы бойынша кәсіби білім алған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Бір жылдан астам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Жұмыссыз ретінде уәкілетті органда тіркелгендер.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Жоғары оқу орындарының және техникалық және кәсіптік білім беру ұйымдарының студенттері жазғы демалыс кезеңінде.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Қосымша 4 тармақпен толықтырылы - Батыс Қазақстан облысы Бөрлі ауданы әкімдігінің 31.05.2013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