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3551" w14:textId="4e93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2008 жылғы 23 желтоқсандағы № 13-15 "Орал қаласында біржолғы талондардың құнын және жекелеген салық төлем ставкаларын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2012 жылғы 12 сәуірдегі № 4-9 шешімі. Батыс Қазақстан облысының Әділет департаментінде 2012 жылғы 11 мамырда № 7-1-233 тіркелді. Күші жойылды - Батыс Қазақстан облысы Орал қалалық мәслихатының 2013 жылғы 23 қаңтардағы № 10-3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23.01.2013 № 10-3 шешімімен (алғаш ресми жарияланған күнінен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"Орал қаласында біржолғы талондардың құнын және жекелеген салық төлем ставкаларын белгілеу туралы" 2008 жылғы 23 желтоқсандағы № 13-15 (нормативтік құқықтық кесімдерді мемлекеттік тіркеу тізілімінде № 7-1-126 тіркелген, 2009 жылғы 29 қаңтарда "Жайық үні" газетінде және 2009 жылғы 29 қаңтарда, 2009 жылғы 5 ақпанда, 2009 жылғы 12 ақпанда "Пульс города" газетінде № 5, № 6, № 7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Орал қалалық мәслихатының экономика, бюджет және қаржы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кезден бастап күшіне енеді және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4-ші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 Е. Бақтияр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 А. Шыныбеков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4-9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бірлігіне</w:t>
      </w:r>
      <w:r>
        <w:br/>
      </w:r>
      <w:r>
        <w:rPr>
          <w:rFonts w:ascii="Times New Roman"/>
          <w:b/>
          <w:i w:val="false"/>
          <w:color w:val="000000"/>
        </w:rPr>
        <w:t>
тіркелген бірыңғай жиынтық салық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493"/>
        <w:gridCol w:w="2833"/>
        <w:gridCol w:w="34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бірлігі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салықтың базалық ставкаларының мөлшері (айлық есеп көрсеткіш)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 арналған, ұтыссыз ойын автоматы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автоматы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Бiреуден артық ойыншылардың қатысуымен ойын өткiзуге арналған ұтыссыз ойын автоматы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автоматы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өткізуге пайдаланылатын дербес компьютер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компьютер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жолы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жолы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бильярд үстелі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