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c429" w14:textId="461c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2011 жылғы 6 желтоқсандағы № 36-1 "2012-2014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2012 жылғы 4 сәуірдегі № 2-3 шешімі. Батыс Қазақстан облысының Әділет департаментінде 2012 жылғы 10 сәуірде № 3078 тіркелді. Күші жойылды - Батыс Қазақстан облыстық мәслихатының 2013 жылғы 2 ақпандағы № 6-1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2013.02.02 № 6-1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2012 жылғы 16 наурыздағы № 6-V "2012-2014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2012 жылғы 20 наурыздағы № 350 "2012-2014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облыстық мәслихатының "2012-2014 жылдарға арналған облыстық бюджет туралы" 2011 жылғы 6 желтоқсандағы № 36-1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3075 тіркелген, 2011 жылғы 15 желтоқсандағы "Приуралье" газетінде № 145-146 және 2011 жылғы 15 желтоқсандағы "Орал өңірі" газетінде № 144-145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 "69 546 931" деген сан "86 303 394" деген санмен ауыстырылсын;</w:t>
      </w:r>
      <w:r>
        <w:br/>
      </w:r>
      <w:r>
        <w:rPr>
          <w:rFonts w:ascii="Times New Roman"/>
          <w:b w:val="false"/>
          <w:i w:val="false"/>
          <w:color w:val="000000"/>
          <w:sz w:val="28"/>
        </w:rPr>
        <w:t>
      "32 221 097" деген сан "26 069 471" деген санмен ауыстырылсын;</w:t>
      </w:r>
      <w:r>
        <w:br/>
      </w:r>
      <w:r>
        <w:rPr>
          <w:rFonts w:ascii="Times New Roman"/>
          <w:b w:val="false"/>
          <w:i w:val="false"/>
          <w:color w:val="000000"/>
          <w:sz w:val="28"/>
        </w:rPr>
        <w:t>
      "31 887" деген сан "814 927" деген санмен ауыстырылсын;</w:t>
      </w:r>
      <w:r>
        <w:br/>
      </w:r>
      <w:r>
        <w:rPr>
          <w:rFonts w:ascii="Times New Roman"/>
          <w:b w:val="false"/>
          <w:i w:val="false"/>
          <w:color w:val="000000"/>
          <w:sz w:val="28"/>
        </w:rPr>
        <w:t>
      "37 293 147" деген сан "59 418 196" деген санмен ауыстырылсын;</w:t>
      </w:r>
      <w:r>
        <w:br/>
      </w:r>
      <w:r>
        <w:rPr>
          <w:rFonts w:ascii="Times New Roman"/>
          <w:b w:val="false"/>
          <w:i w:val="false"/>
          <w:color w:val="000000"/>
          <w:sz w:val="28"/>
        </w:rPr>
        <w:t>
      2) тармақшадағы "68 688 598" деген сан "86 311 857" деген санмен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"таза бюджеттік кредиттеу" жолындағы "4 756 540" деген сан "6 478 834" деген санмен ауыстырылсын;</w:t>
      </w:r>
      <w:r>
        <w:br/>
      </w:r>
      <w:r>
        <w:rPr>
          <w:rFonts w:ascii="Times New Roman"/>
          <w:b w:val="false"/>
          <w:i w:val="false"/>
          <w:color w:val="000000"/>
          <w:sz w:val="28"/>
        </w:rPr>
        <w:t>
      "бюджеттік кредиттер" жолындағы "5 339 604" деген сан "7 270 079" деген санмен ауыстырылсын;</w:t>
      </w:r>
      <w:r>
        <w:br/>
      </w:r>
      <w:r>
        <w:rPr>
          <w:rFonts w:ascii="Times New Roman"/>
          <w:b w:val="false"/>
          <w:i w:val="false"/>
          <w:color w:val="000000"/>
          <w:sz w:val="28"/>
        </w:rPr>
        <w:t>
      "бюджеттік кредиттерді өтеу" жолындағы "583 064" деген сан "791 245" деген санмен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"қаржы активтерімен операциялар бойынша сальдо" жолындағы "971 083" деген сан "312 500" деген санмен ауыстырылсын;</w:t>
      </w:r>
      <w:r>
        <w:br/>
      </w:r>
      <w:r>
        <w:rPr>
          <w:rFonts w:ascii="Times New Roman"/>
          <w:b w:val="false"/>
          <w:i w:val="false"/>
          <w:color w:val="000000"/>
          <w:sz w:val="28"/>
        </w:rPr>
        <w:t>
      "қаржы активтерін сатып алу" жолындағы "971 083" деген сан "312 500" деген санмен ауыстырылсын;</w:t>
      </w:r>
      <w:r>
        <w:br/>
      </w:r>
      <w:r>
        <w:rPr>
          <w:rFonts w:ascii="Times New Roman"/>
          <w:b w:val="false"/>
          <w:i w:val="false"/>
          <w:color w:val="000000"/>
          <w:sz w:val="28"/>
        </w:rPr>
        <w:t>
      5) тармақшадағы "-4 869 290" деген сан "-6 799 797" деген санмен ауыстырылсын;</w:t>
      </w:r>
      <w:r>
        <w:br/>
      </w:r>
      <w:r>
        <w:rPr>
          <w:rFonts w:ascii="Times New Roman"/>
          <w:b w:val="false"/>
          <w:i w:val="false"/>
          <w:color w:val="000000"/>
          <w:sz w:val="28"/>
        </w:rPr>
        <w:t>
      6) тармақшадағы "4 869 290" деген сан "6 799 797" деген санмен ауыстырылсын;</w:t>
      </w:r>
      <w:r>
        <w:br/>
      </w:r>
      <w:r>
        <w:rPr>
          <w:rFonts w:ascii="Times New Roman"/>
          <w:b w:val="false"/>
          <w:i w:val="false"/>
          <w:color w:val="000000"/>
          <w:sz w:val="28"/>
        </w:rPr>
        <w:t>
      "қарыздар түсімі" жолындағы "5 339 604" деген сан "7 270 079" деген санмен ауыстырылсын;</w:t>
      </w:r>
      <w:r>
        <w:br/>
      </w:r>
      <w:r>
        <w:rPr>
          <w:rFonts w:ascii="Times New Roman"/>
          <w:b w:val="false"/>
          <w:i w:val="false"/>
          <w:color w:val="000000"/>
          <w:sz w:val="28"/>
        </w:rPr>
        <w:t>
      "бюджет қаражаттарының пайдаланылатын қалдықтары" жолындағы "0" деген сан "32" деген санмен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1) тармақшадағы "25 469 972" деген сан "33 445 113" деген санмен ауыстырылсын;</w:t>
      </w:r>
      <w:r>
        <w:br/>
      </w:r>
      <w:r>
        <w:rPr>
          <w:rFonts w:ascii="Times New Roman"/>
          <w:b w:val="false"/>
          <w:i w:val="false"/>
          <w:color w:val="000000"/>
          <w:sz w:val="28"/>
        </w:rPr>
        <w:t>
      тоғызыншы абзацта "25 000" деген сан "125 000" деген санмен ауыстырылсын;</w:t>
      </w:r>
      <w:r>
        <w:br/>
      </w:r>
      <w:r>
        <w:rPr>
          <w:rFonts w:ascii="Times New Roman"/>
          <w:b w:val="false"/>
          <w:i w:val="false"/>
          <w:color w:val="000000"/>
          <w:sz w:val="28"/>
        </w:rPr>
        <w:t>
      он үшінші абзацта "1 279 369" деген сан "1 125 898" деген санмен ауыстырылсын;</w:t>
      </w:r>
      <w:r>
        <w:br/>
      </w:r>
      <w:r>
        <w:rPr>
          <w:rFonts w:ascii="Times New Roman"/>
          <w:b w:val="false"/>
          <w:i w:val="false"/>
          <w:color w:val="000000"/>
          <w:sz w:val="28"/>
        </w:rPr>
        <w:t>
      он төртінші абзацта "2 209 999" деген сан "2 395 524" деген санмен ауыстырылсын;</w:t>
      </w:r>
      <w:r>
        <w:br/>
      </w:r>
      <w:r>
        <w:rPr>
          <w:rFonts w:ascii="Times New Roman"/>
          <w:b w:val="false"/>
          <w:i w:val="false"/>
          <w:color w:val="000000"/>
          <w:sz w:val="28"/>
        </w:rPr>
        <w:t>
      он алтыншы абзац алынып тасталсын;</w:t>
      </w:r>
      <w:r>
        <w:br/>
      </w:r>
      <w:r>
        <w:rPr>
          <w:rFonts w:ascii="Times New Roman"/>
          <w:b w:val="false"/>
          <w:i w:val="false"/>
          <w:color w:val="000000"/>
          <w:sz w:val="28"/>
        </w:rPr>
        <w:t>
      жиырма бесінші абзацта "328 993" деген сан "461 873" деген санмен ауыстырылсын;</w:t>
      </w:r>
      <w:r>
        <w:br/>
      </w:r>
      <w:r>
        <w:rPr>
          <w:rFonts w:ascii="Times New Roman"/>
          <w:b w:val="false"/>
          <w:i w:val="false"/>
          <w:color w:val="000000"/>
          <w:sz w:val="28"/>
        </w:rPr>
        <w:t>
      жиырма алтыншы абзацта "1 220 344" деген сан "1 106 983" деген санмен ауыстырылсын;</w:t>
      </w:r>
      <w:r>
        <w:br/>
      </w:r>
      <w:r>
        <w:rPr>
          <w:rFonts w:ascii="Times New Roman"/>
          <w:b w:val="false"/>
          <w:i w:val="false"/>
          <w:color w:val="000000"/>
          <w:sz w:val="28"/>
        </w:rPr>
        <w:t>
      жиырма жетінші абзацта "97 615" деген сан "102 267" деген санмен ауыстырылсын;</w:t>
      </w:r>
      <w:r>
        <w:br/>
      </w:r>
      <w:r>
        <w:rPr>
          <w:rFonts w:ascii="Times New Roman"/>
          <w:b w:val="false"/>
          <w:i w:val="false"/>
          <w:color w:val="000000"/>
          <w:sz w:val="28"/>
        </w:rPr>
        <w:t>
      жиырма тоғызыншы абзац мынадай редакциясында жазылсын "Өңiрлердi дамыту" бағдарламасы шеңберiнде өңiрлердiң экономикалық дамуына жәрдемдесу жөнiндегi шараларды iске асыруға-41 983 мың теңге";</w:t>
      </w:r>
      <w:r>
        <w:br/>
      </w:r>
      <w:r>
        <w:rPr>
          <w:rFonts w:ascii="Times New Roman"/>
          <w:b w:val="false"/>
          <w:i w:val="false"/>
          <w:color w:val="000000"/>
          <w:sz w:val="28"/>
        </w:rPr>
        <w:t>
      отызыншы абзацта "аудандық маңызы бар" сөздерінен кейін "және елді мекендердің көшелерін" сөздерімен толықтырылсын;</w:t>
      </w:r>
      <w:r>
        <w:br/>
      </w:r>
      <w:r>
        <w:rPr>
          <w:rFonts w:ascii="Times New Roman"/>
          <w:b w:val="false"/>
          <w:i w:val="false"/>
          <w:color w:val="000000"/>
          <w:sz w:val="28"/>
        </w:rPr>
        <w:t>
      отыз екінші абзацта "1 675 000" деген сан "2 125 000" деген санмен ауыстырылсын;</w:t>
      </w:r>
      <w:r>
        <w:br/>
      </w:r>
      <w:r>
        <w:rPr>
          <w:rFonts w:ascii="Times New Roman"/>
          <w:b w:val="false"/>
          <w:i w:val="false"/>
          <w:color w:val="000000"/>
          <w:sz w:val="28"/>
        </w:rPr>
        <w:t>
      отыз үшінші абзацта "586 000" деген сан "1 691 793" деген санмен ауыстырылсын;</w:t>
      </w:r>
      <w:r>
        <w:br/>
      </w:r>
      <w:r>
        <w:rPr>
          <w:rFonts w:ascii="Times New Roman"/>
          <w:b w:val="false"/>
          <w:i w:val="false"/>
          <w:color w:val="000000"/>
          <w:sz w:val="28"/>
        </w:rPr>
        <w:t>
      отыз төртінші абзацта "336 729" деген сан "1 431 267" деген санмен ауыстырылсын;</w:t>
      </w:r>
      <w:r>
        <w:br/>
      </w:r>
      <w:r>
        <w:rPr>
          <w:rFonts w:ascii="Times New Roman"/>
          <w:b w:val="false"/>
          <w:i w:val="false"/>
          <w:color w:val="000000"/>
          <w:sz w:val="28"/>
        </w:rPr>
        <w:t>
      қырқыншы абзацта "755 600" деген сан "797 384" деген санмен ауыстырылсын;</w:t>
      </w:r>
      <w:r>
        <w:br/>
      </w:r>
      <w:r>
        <w:rPr>
          <w:rFonts w:ascii="Times New Roman"/>
          <w:b w:val="false"/>
          <w:i w:val="false"/>
          <w:color w:val="000000"/>
          <w:sz w:val="28"/>
        </w:rPr>
        <w:t>
      қырық екінші абзацта "1 819 376" деген сан "2 447 630" деген санмен ауыстырылсын;</w:t>
      </w:r>
      <w:r>
        <w:br/>
      </w:r>
      <w:r>
        <w:rPr>
          <w:rFonts w:ascii="Times New Roman"/>
          <w:b w:val="false"/>
          <w:i w:val="false"/>
          <w:color w:val="000000"/>
          <w:sz w:val="28"/>
        </w:rPr>
        <w:t>
      қырық төртінші абзацта "1 303 000" деген сан "3 172 800" деген санмен ауыстырылсын;</w:t>
      </w:r>
      <w:r>
        <w:br/>
      </w:r>
      <w:r>
        <w:rPr>
          <w:rFonts w:ascii="Times New Roman"/>
          <w:b w:val="false"/>
          <w:i w:val="false"/>
          <w:color w:val="000000"/>
          <w:sz w:val="28"/>
        </w:rPr>
        <w:t>
      қырық алтыншы абзацта "611 604" деген сан "672 279" деген санмен ауыстырылсын;</w:t>
      </w:r>
      <w:r>
        <w:br/>
      </w:r>
      <w:r>
        <w:rPr>
          <w:rFonts w:ascii="Times New Roman"/>
          <w:b w:val="false"/>
          <w:i w:val="false"/>
          <w:color w:val="000000"/>
          <w:sz w:val="28"/>
        </w:rPr>
        <w:t>
      мынадай мазмұндағы қырық жетінші, қырық сегізінші, қырық тоғызыншы, елуінші абзацтармен толықтырылсын:</w:t>
      </w:r>
      <w:r>
        <w:br/>
      </w:r>
      <w:r>
        <w:rPr>
          <w:rFonts w:ascii="Times New Roman"/>
          <w:b w:val="false"/>
          <w:i w:val="false"/>
          <w:color w:val="000000"/>
          <w:sz w:val="28"/>
        </w:rPr>
        <w:t>
      "ауыл шаруашылығы малдарын бірдейлендіруді жүргізуге және ұйымдастыруға - 87 322 мың теңге;</w:t>
      </w:r>
      <w:r>
        <w:br/>
      </w:r>
      <w:r>
        <w:rPr>
          <w:rFonts w:ascii="Times New Roman"/>
          <w:b w:val="false"/>
          <w:i w:val="false"/>
          <w:color w:val="000000"/>
          <w:sz w:val="28"/>
        </w:rPr>
        <w:t>
      моноқалаларды абаттандыру мәселелерін шешуге - 132 140 мың теңге;</w:t>
      </w:r>
      <w:r>
        <w:br/>
      </w:r>
      <w:r>
        <w:rPr>
          <w:rFonts w:ascii="Times New Roman"/>
          <w:b w:val="false"/>
          <w:i w:val="false"/>
          <w:color w:val="000000"/>
          <w:sz w:val="28"/>
        </w:rPr>
        <w:t>
      денсаулық сақтау объектілерін салуға және реконструкциялауға - 1 400 000 мың теңге;</w:t>
      </w:r>
      <w:r>
        <w:br/>
      </w:r>
      <w:r>
        <w:rPr>
          <w:rFonts w:ascii="Times New Roman"/>
          <w:b w:val="false"/>
          <w:i w:val="false"/>
          <w:color w:val="000000"/>
          <w:sz w:val="28"/>
        </w:rPr>
        <w:t>
      "Өңірлерді дамыту" бағдарламасы шеңберінде қалалардың инженерлік инфрақұрылымын дамытуға – 950 000 мың теңге.";</w:t>
      </w:r>
      <w:r>
        <w:br/>
      </w:r>
      <w:r>
        <w:rPr>
          <w:rFonts w:ascii="Times New Roman"/>
          <w:b w:val="false"/>
          <w:i w:val="false"/>
          <w:color w:val="000000"/>
          <w:sz w:val="28"/>
        </w:rPr>
        <w:t>
      2) тармақшадағы "531 561" деген сан "527 845" деген санмен ауыстырылсын;</w:t>
      </w:r>
      <w:r>
        <w:br/>
      </w:r>
      <w:r>
        <w:rPr>
          <w:rFonts w:ascii="Times New Roman"/>
          <w:b w:val="false"/>
          <w:i w:val="false"/>
          <w:color w:val="000000"/>
          <w:sz w:val="28"/>
        </w:rPr>
        <w:t>
      екінші абзацта "35 333" деген сан "31 617" деген санмен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3-тармақ</w:t>
      </w:r>
      <w:r>
        <w:rPr>
          <w:rFonts w:ascii="Times New Roman"/>
          <w:b w:val="false"/>
          <w:i w:val="false"/>
          <w:color w:val="000000"/>
          <w:sz w:val="28"/>
        </w:rPr>
        <w:t xml:space="preserve"> келесі мазмұндағы 3) тармақшамен толықтырылсын:</w:t>
      </w:r>
      <w:r>
        <w:br/>
      </w:r>
      <w:r>
        <w:rPr>
          <w:rFonts w:ascii="Times New Roman"/>
          <w:b w:val="false"/>
          <w:i w:val="false"/>
          <w:color w:val="000000"/>
          <w:sz w:val="28"/>
        </w:rPr>
        <w:t>
      "3) 2012 жылға арналған облыстық бюджетте 1 378 647 мың теңге сомасындағы пайдаланылмаған (толық пайдаланылмаған) нысаналы трансферттерді республикалық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4) келесі мазмұндағы </w:t>
      </w:r>
      <w:r>
        <w:rPr>
          <w:rFonts w:ascii="Times New Roman"/>
          <w:b w:val="false"/>
          <w:i w:val="false"/>
          <w:color w:val="000000"/>
          <w:sz w:val="28"/>
        </w:rPr>
        <w:t>3-1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"3-1. 2012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2 367 125 мың теңге көлемінде қарастырылғаны ескерілсін, оның ішінде:</w:t>
      </w:r>
      <w:r>
        <w:br/>
      </w:r>
      <w:r>
        <w:rPr>
          <w:rFonts w:ascii="Times New Roman"/>
          <w:b w:val="false"/>
          <w:i w:val="false"/>
          <w:color w:val="000000"/>
          <w:sz w:val="28"/>
        </w:rPr>
        <w:t>
      1 250 563 мың теңге – ағымдағы нысаналы трансферттер;</w:t>
      </w:r>
      <w:r>
        <w:br/>
      </w:r>
      <w:r>
        <w:rPr>
          <w:rFonts w:ascii="Times New Roman"/>
          <w:b w:val="false"/>
          <w:i w:val="false"/>
          <w:color w:val="000000"/>
          <w:sz w:val="28"/>
        </w:rPr>
        <w:t>
      1 116 562 мың теңге – нысаналы даму трансферттері.</w:t>
      </w:r>
      <w:r>
        <w:br/>
      </w:r>
      <w:r>
        <w:rPr>
          <w:rFonts w:ascii="Times New Roman"/>
          <w:b w:val="false"/>
          <w:i w:val="false"/>
          <w:color w:val="000000"/>
          <w:sz w:val="28"/>
        </w:rPr>
        <w:t>
      Аудандық (қалалық) бюджеттерге көрсетілген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5) келесі мазмұндағы </w:t>
      </w:r>
      <w:r>
        <w:rPr>
          <w:rFonts w:ascii="Times New Roman"/>
          <w:b w:val="false"/>
          <w:i w:val="false"/>
          <w:color w:val="000000"/>
          <w:sz w:val="28"/>
        </w:rPr>
        <w:t>4-1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"4-1. 2012 жылға арналған облыстық бюджетке аудандық (қалалық) бюджеттерден 180 383 мың теңге сомадағы пайдаланылмаған (толық пайдаланылмаған) нысаналы трансферттерді қайтарудың түсуі қарастырылғаны ескерілсін.";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"583 064" деген сан "791 245" деген санмен ауыстырылсын;</w:t>
      </w:r>
      <w:r>
        <w:br/>
      </w:r>
      <w:r>
        <w:rPr>
          <w:rFonts w:ascii="Times New Roman"/>
          <w:b w:val="false"/>
          <w:i w:val="false"/>
          <w:color w:val="000000"/>
          <w:sz w:val="28"/>
        </w:rPr>
        <w:t>
      "470 314" деген сан "678 495" деген санмен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11-тармақта</w:t>
      </w:r>
      <w:r>
        <w:rPr>
          <w:rFonts w:ascii="Times New Roman"/>
          <w:b w:val="false"/>
          <w:i w:val="false"/>
          <w:color w:val="000000"/>
          <w:sz w:val="28"/>
        </w:rPr>
        <w:t xml:space="preserve"> "407 739" деген сан "307 739" деген санмен ауыстырылсын;</w:t>
      </w:r>
      <w:r>
        <w:br/>
      </w:r>
      <w:r>
        <w:rPr>
          <w:rFonts w:ascii="Times New Roman"/>
          <w:b w:val="false"/>
          <w:i w:val="false"/>
          <w:color w:val="000000"/>
          <w:sz w:val="28"/>
        </w:rPr>
        <w:t>
</w:t>
      </w:r>
      <w:r>
        <w:rPr>
          <w:rFonts w:ascii="Times New Roman"/>
          <w:b w:val="false"/>
          <w:i w:val="false"/>
          <w:color w:val="000000"/>
          <w:sz w:val="28"/>
        </w:rPr>
        <w:t>
      8)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Әйтімов</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11"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2012 жылғы 4 сәуірдегі</w:t>
      </w:r>
      <w:r>
        <w:br/>
      </w:r>
      <w:r>
        <w:rPr>
          <w:rFonts w:ascii="Times New Roman"/>
          <w:b w:val="false"/>
          <w:i w:val="false"/>
          <w:color w:val="000000"/>
          <w:sz w:val="28"/>
        </w:rPr>
        <w:t>
№ 2-3 шешіміне қосымша</w:t>
      </w:r>
    </w:p>
    <w:bookmarkEnd w:id="1"/>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2011 жылғы 6 желтоқсандағы</w:t>
      </w:r>
      <w:r>
        <w:br/>
      </w:r>
      <w:r>
        <w:rPr>
          <w:rFonts w:ascii="Times New Roman"/>
          <w:b w:val="false"/>
          <w:i w:val="false"/>
          <w:color w:val="000000"/>
          <w:sz w:val="28"/>
        </w:rPr>
        <w:t>
№ 36-1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 жылғы арналған облыстық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516"/>
        <w:gridCol w:w="516"/>
        <w:gridCol w:w="516"/>
        <w:gridCol w:w="7833"/>
        <w:gridCol w:w="221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86 303 394</w:t>
            </w:r>
          </w:p>
        </w:tc>
      </w:tr>
      <w:tr>
        <w:trPr>
          <w:trHeight w:val="27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26 069 471</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7 794 823</w:t>
            </w:r>
          </w:p>
        </w:tc>
      </w:tr>
      <w:tr>
        <w:trPr>
          <w:trHeight w:val="27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7 794 823</w:t>
            </w:r>
          </w:p>
        </w:tc>
      </w:tr>
      <w:tr>
        <w:trPr>
          <w:trHeight w:val="27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14 929 456</w:t>
            </w:r>
          </w:p>
        </w:tc>
      </w:tr>
      <w:tr>
        <w:trPr>
          <w:trHeight w:val="24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14 929 456</w:t>
            </w:r>
          </w:p>
        </w:tc>
      </w:tr>
      <w:tr>
        <w:trPr>
          <w:trHeight w:val="31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3 345 192</w:t>
            </w:r>
          </w:p>
        </w:tc>
      </w:tr>
      <w:tr>
        <w:trPr>
          <w:trHeight w:val="3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3 345 192</w:t>
            </w:r>
          </w:p>
        </w:tc>
      </w:tr>
      <w:tr>
        <w:trPr>
          <w:trHeight w:val="3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814 927</w:t>
            </w:r>
          </w:p>
        </w:tc>
      </w:tr>
      <w:tr>
        <w:trPr>
          <w:trHeight w:val="3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24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меншігіндегі акциялардың мемлекеттік пакетіне дивидендтер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29 425</w:t>
            </w:r>
          </w:p>
        </w:tc>
      </w:tr>
      <w:tr>
        <w:trPr>
          <w:trHeight w:val="5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 (мүдделер)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54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783 000</w:t>
            </w:r>
          </w:p>
        </w:tc>
      </w:tr>
      <w:tr>
        <w:trPr>
          <w:trHeight w:val="108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783 000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59 418 196</w:t>
            </w:r>
          </w:p>
        </w:tc>
      </w:tr>
      <w:tr>
        <w:trPr>
          <w:trHeight w:val="27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230 107</w:t>
            </w:r>
          </w:p>
        </w:tc>
      </w:tr>
      <w:tr>
        <w:trPr>
          <w:trHeight w:val="27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230 107</w:t>
            </w:r>
          </w:p>
        </w:tc>
      </w:tr>
      <w:tr>
        <w:trPr>
          <w:trHeight w:val="27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59 188 089</w:t>
            </w:r>
          </w:p>
        </w:tc>
      </w:tr>
      <w:tr>
        <w:trPr>
          <w:trHeight w:val="27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59 188 089</w:t>
            </w:r>
          </w:p>
        </w:tc>
      </w:tr>
      <w:tr>
        <w:trPr>
          <w:trHeight w:val="52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30"/>
        <w:gridCol w:w="758"/>
        <w:gridCol w:w="738"/>
        <w:gridCol w:w="7138"/>
        <w:gridCol w:w="231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86 311 857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1 071 818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849 977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724 368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678 268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92 780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93 426</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141 266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125 643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125 643</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3 704 567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3 704 567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3 680 583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3 055 085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456 915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ағымдағы нысаналы трансферттер есебiнен автомобиль жолдарының қауіпсіздігін қамтамасыз 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28 629</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халықаралық маңызы бар іс-шараларды өткізу кезінде қоғамдық тәртіптің сақталуын қамтамасыз 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68 597</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10 640 735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1 249 984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1 249 984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795 130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454 854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2 580 812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1 176 588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907 918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268 670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1 404 224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705 086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574 966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102 425</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3 238 172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211 616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211 616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3 026 556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2 812 168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техникалық және кәсiптiк бiлiм беру ұйымдарының өндiрiстiк оқыту шеберлерiне өндiрiстiк оқытуды ұйымдастырғаны үшiн қосымша ақы белгiлеу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1 112 533</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1 081 794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2 459 234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1 076 484</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59 663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32 729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220 737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207 103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50 133</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178 518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226 783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1 382 750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508 198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17 611 060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228 307</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808 951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808 951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557 667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107 901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арналған әлеуметтік жобаларды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5 435 235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5 435 235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3 294 559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116 213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116 336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49 909</w:t>
            </w:r>
          </w:p>
        </w:tc>
      </w:tr>
      <w:tr>
        <w:trPr>
          <w:trHeight w:val="8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118 096</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287 157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162 603</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1 258 399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7 661 296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7 661 296</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6 418 324</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1 037 841</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912 826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912 826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889 139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2 564 445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1 048 087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85 559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806 715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1 516 358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1 516 358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2 822 884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1 534 639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1 066 987</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563 911</w:t>
            </w:r>
          </w:p>
        </w:tc>
      </w:tr>
      <w:tr>
        <w:trPr>
          <w:trHeight w:val="8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244 691</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467 652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433 515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112 899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112 899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112 899</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1 175 346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1 103 043</w:t>
            </w:r>
          </w:p>
        </w:tc>
      </w:tr>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865 729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9 658 826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4 382 906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бойынша ауылдық елді мекендерді дамыту шеңберінде объектілерді жөндеу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8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328 162</w:t>
            </w:r>
          </w:p>
        </w:tc>
      </w:tr>
      <w:tr>
        <w:trPr>
          <w:trHeight w:val="8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3 919 177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1 691 793</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97 884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2 125 000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5 275 920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2 112 097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1 431 267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504 790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3 163 823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1 441 073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сумен жабдықтауға және су бұру жүйелерiн дамытуға республикалық бюджеттен берiлетiн нысаналы даму трансферттерi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1 005 384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426 297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3 020 626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765 519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759 614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қайраткерлерін мәңгі есте сақтау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267 005</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1 474 491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1 142 811</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1 062 886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604 190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90 853</w:t>
            </w: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110 027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163 611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iс-шараларды iске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54 376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5 593 002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1 645 594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1 543 327</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151 023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575 453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454 714</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51 522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әлеуметтiк қолдау шараларын iске асыру үшiн мамандарға берiлетiн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366 717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338 275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338 275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583 128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583 128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574 408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684 662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262 893</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421 769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421 769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2 263 716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2 263 716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1 199 376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296 836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берiлетiн трансферттер есебiнен азық-түлiк тауарларының өңiрлiк тұрақтандыру қорларын қалыптастыру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658 583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257 595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54 676</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3 073 096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1 482 772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1 482 772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1 482 772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1 571 242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1 571 242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47 985</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694 943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107 814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5 668 077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115 256</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109 256</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5 552 821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3 054 789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307 739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2 747 050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аудандық (облыстық маңызы бар қалалардың) бюджеттерге "Өңiрлердi дамыту" бағдарламасы шеңберiнде өңiрлердiң экономикалық дамуына жәрдемдесу жөнiндегi шараларды iске асыруға ауылдық (селолық) округтердi жайластыру мәселелерiн шешуге берiлетiн ағымдағы нысаналы трансферттер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41 983</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824 240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0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141 784</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382 456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104 429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104 429</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1 492 705</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410 565</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22 974 309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22 974 309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22 974 309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20 967 817</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1 378 647</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527 845</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6 478 834</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7 270 079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 үшiн жергiлiктi атқарушы органдарға берiлетiн бюджеттiк кредиттер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672 279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3 172 800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791 245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791 245</w:t>
            </w:r>
          </w:p>
        </w:tc>
      </w:tr>
      <w:tr>
        <w:trPr>
          <w:trHeight w:val="7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-6 799 797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6 799 797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