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9d73" w14:textId="4dd9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Шолпан ауылындағы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Шолпан ауылдық округі әкімінің 2012 жылғы 25 маусымдағы N 2 шешімі. Шығыс Қазақстан облысы Әділет департаментінде 2012 жылғы 18 шілдеде N 2594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14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тұрғындардың пікірін ескере отырып, Шолпан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Шолпан ауылындағы Ленин көшесінің атауы – Зейнел-Ғабиден Құлахметов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ауылдық округі әкімі аппаратының бас маманы М. Жапековаға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Шолпан ауылдық округі әкімі                Д.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