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220d" w14:textId="ee2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Герасимовка, Казачье ауылдарының көшелерін қайта атау және Герасимовка ауылының 2-кезектегі квартал құрылысының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Төлеген Тоқтаров ауылдық округі әкімінің 2012 жылғы 28 мамырдағы N 01 шешімі. Шығыс Қазақстан облысы Әділет департаментінің Ұлан аудандық әділет басқармасында 2012 жылғы 14 маусымда N 5-17-168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өзін-өзі басқару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әкiмшiлiк-аумақтық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Герасимовка, Казачье ауылдары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Герасимовка ауылындағы келесі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«Центральная» көшесі - «Дінмұхаммед Қонаев»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«Школьная» көшесі - «Александр Яковлевич Гутов»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«Набережная» көшесі - «Амантай Мухамадиев»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«Дружбы» көшесі – «Достық»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«Молодежная» көшесі - «Қабдуахит Темергалиев»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Казачье ауылындағы «Заречная» көшесі - «Әзілхан Нұршаихов»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Герасимовка ауылындағы 2-кезектегі квартал құрылысының көшелері төмендегідей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1 - Ертіс;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2 - Құрылысшылар;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3 - Бауыржан Момышұлы;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4 - Жамбыл Жабаев.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бас маман Б. Куракпаеваға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Е. Турганов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