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82f70f" w14:textId="182f70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"2012-2014 жылдарға арналған аудандық бюджет туралы" 2011 жылғы 21 желтоқсандағы № 33-2 шешімге өзгерістер мен толықтыру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Тарбағатай аудандық мәслихатының 2012 жылғы 24 қыркүйектегі N 5-4 шешімі. Шығыс Қазақстан облысының Әділет департаментінде 2012 жылғы 26 қыркүйекте N 2669 тіркелді. Шешімнің қабылдау мерзімінің өтуіне байланысты қолдану тоқтатылды (Тарбағатай аудандық мәслихатының 2012 жылғы 25 желтоқсандағы N 123 хаты)</w:t>
      </w:r>
    </w:p>
    <w:p>
      <w:pPr>
        <w:spacing w:after="0"/>
        <w:ind w:left="0"/>
        <w:jc w:val="both"/>
      </w:pPr>
      <w:bookmarkStart w:name="z14" w:id="0"/>
      <w:r>
        <w:rPr>
          <w:rFonts w:ascii="Times New Roman"/>
          <w:b w:val="false"/>
          <w:i w:val="false"/>
          <w:color w:val="ff0000"/>
          <w:sz w:val="28"/>
        </w:rPr>
        <w:t>
      Ескерту. Шешімнің қабылдау мерзімінің өтуіне байланысты қолдану тоқтатылды (Тарбағатай аудандық мәслихатының 25.12.2012 N 123 хаты).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 мен орфографиясы  сақталған.</w:t>
      </w:r>
    </w:p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Қазақстан Республикасының 2008 жылғы 4 желтоқсандағы Бюджет кодексінің </w:t>
      </w:r>
      <w:r>
        <w:rPr>
          <w:rFonts w:ascii="Times New Roman"/>
          <w:b w:val="false"/>
          <w:i w:val="false"/>
          <w:color w:val="000000"/>
          <w:sz w:val="28"/>
        </w:rPr>
        <w:t>109 бабына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Қазақстан Республикасының 2001 жылғы 23 қаңтардағы Заңының 6-бабы 1-тармағының </w:t>
      </w:r>
      <w:r>
        <w:rPr>
          <w:rFonts w:ascii="Times New Roman"/>
          <w:b w:val="false"/>
          <w:i w:val="false"/>
          <w:color w:val="000000"/>
          <w:sz w:val="28"/>
        </w:rPr>
        <w:t>1)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«2012-2014 жылдарға арналған облыстық бюджет туралы» 2011 жылғы 8 желтоқсандағы № 34/397-IV </w:t>
      </w:r>
      <w:r>
        <w:rPr>
          <w:rFonts w:ascii="Times New Roman"/>
          <w:b w:val="false"/>
          <w:i w:val="false"/>
          <w:color w:val="000000"/>
          <w:sz w:val="28"/>
        </w:rPr>
        <w:t>шешімге</w:t>
      </w:r>
      <w:r>
        <w:rPr>
          <w:rFonts w:ascii="Times New Roman"/>
          <w:b w:val="false"/>
          <w:i w:val="false"/>
          <w:color w:val="000000"/>
          <w:sz w:val="28"/>
        </w:rPr>
        <w:t xml:space="preserve"> өзгерістер енгізу туралы» Шығыс Қазақстан облыстық мәслихатының 2012 жылғы 11 қыркүйектегі № 5/72-V (нормативтік құқықтық актілер мемлекеттік тіркеу Тізілімінде № 2648 болып тіркелген)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Тарбағатай аудандық мәслихаты</w:t>
      </w:r>
      <w:r>
        <w:rPr>
          <w:rFonts w:ascii="Times New Roman"/>
          <w:b/>
          <w:i w:val="false"/>
          <w:color w:val="000000"/>
          <w:sz w:val="28"/>
        </w:rPr>
        <w:t xml:space="preserve"> ШЕШІМ ҚАБЫЛДАДЫ: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«2012-2014 жылдарға арналған аудандық бюджет туралы» Тарбағатай аудандық мәслихатының 2011 жылғы 21 желтоқсандағы № 33-2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тіркелген № 5-16-119, «Тарбағатай» газетінің 2012 жылғы 9 қаңтардағы № 4-5 сандарында жарияланды) келесі өзгерістер мен толықтыру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аудандық бюджет тиісінше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2012 жылға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– 5 629 053,0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495 681,0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5 576,0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1 749,0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трансферттердің түсімдері – 5 126 047,0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шығындар – 5 585 447,3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 беру – 27 261,0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 – 29 124,0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1 863,0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85 779,0 мың теңге, соның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85 779,0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-27 261,0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27 261,0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7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екінші және он алтыншы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бюджетке облыстық бюджеттен мынадай мөлшерде – 831 115,0 мың теңге нысаналы трансферт көзделгені ескерілсін,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азаматтардың кейбір санаттарына материалдық көмек көрсетуге (ҰОС-на қатысушылар, ҰОС-ның мүгедектері және оларға теңестірілгендерге, қайтыс болған әскерилердің жанұясына) – 5 315,0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«Ақсуат ауылындағы мәдениет үйіне күрделі жөндеу жүргізуге – 37 587,0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бірінші, үшінші және төртінші абзацтары мынадай редакцияда жазылсын: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«Аудандық бюджетке Республикалық бюджеттен – 950 145,0 мың теңге көлемінде ағымдағы нысаналы трансферттер көзделгені ескерілсін, оның ішінде:»;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«жалпы білім беруге – 20 894,0 мың теңге (негізгі орта және жалпы орта білім беретін мемлекеттік мекемелердегі физика, химия, биология кабинеттерін оқу жабдығымен жарақтандыруға – 8 194,0 мың теңге, үйден тәрбиеленіп оқытылатын мүгедек балаларды бағдарламалық құрал-жабдықтармен қамтамасыз ету – 12 700,0 мың теңге);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жетім баланы (жетім балаларды) және ата-аналарының қамқорынсыз қалған баланы (балаларды) күтіп-ұстауға қамқоршыларына ай сайынғы ақшалай қаражат төлемдеріне – 12 867,0 мың теңге;»;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8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мазмұндағы жиырмасыншы абзацпен толықтырылсын: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«мектепке дейінгі білім беру ұйымдарында мемлекеттік білім беру тапсырысын іске асыруға – 119 480,0 мың теңге.»;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аталған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9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 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2012 жылғы 1 қаңтардан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Сессия төрағасы                            Б. Боранжанов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Тарбағатай аудандық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мәслихатының хатшысы                       М. Мағжаев</w:t>
      </w:r>
    </w:p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қыркүйектегі № 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1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Тарбағатай ауданының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3"/>
        <w:gridCol w:w="736"/>
        <w:gridCol w:w="968"/>
        <w:gridCol w:w="8294"/>
        <w:gridCol w:w="1949"/>
      </w:tblGrid>
      <w:tr>
        <w:trPr>
          <w:trHeight w:val="31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</w:t>
            </w:r>
          </w:p>
        </w:tc>
        <w:tc>
          <w:tcPr>
            <w:tcW w:w="194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сынып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Түсімдер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5629053,0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495681,0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227591,0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227591,0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190643,0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190643,0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65302,0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26693,0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5473,0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29877,0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3259,0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атқарылған қызметтерге салынатын ішкі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5893,0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2068,0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үшiн түсетiн түсiмдер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және кәсiби қызметтi жүргiзгенi үшiн алынатын алымдар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3285,0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Ойын бизнесіне салық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250,0</w:t>
            </w:r>
          </w:p>
        </w:tc>
      </w:tr>
      <w:tr>
        <w:trPr>
          <w:trHeight w:val="12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6252,0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5576,0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1572,0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кредиттер бойынша сыйақылар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9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157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21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3724,0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ТҮСІМДЕР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және материалдық емес активтерді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1749,0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РЕСМИ ТРАНСФЕРТТЕР ТҮСІМДЕРІ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5126047,0</w:t>
            </w:r>
          </w:p>
        </w:tc>
      </w:tr>
      <w:tr>
        <w:trPr>
          <w:trHeight w:val="615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жоғары басқару органдарынан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5126047,0</w:t>
            </w:r>
          </w:p>
        </w:tc>
      </w:tr>
      <w:tr>
        <w:trPr>
          <w:trHeight w:val="300" w:hRule="atLeast"/>
        </w:trPr>
        <w:tc>
          <w:tcPr>
            <w:tcW w:w="7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2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19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5126047,0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53"/>
        <w:gridCol w:w="860"/>
        <w:gridCol w:w="860"/>
        <w:gridCol w:w="860"/>
        <w:gridCol w:w="7340"/>
        <w:gridCol w:w="1947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9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5585447,3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383023,0</w:t>
            </w:r>
          </w:p>
        </w:tc>
      </w:tr>
      <w:tr>
        <w:trPr>
          <w:trHeight w:val="6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333903,0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17347,0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93019,0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83188,0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6080,0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223537,0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Қаржылық қызмет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31923,0</w:t>
            </w:r>
          </w:p>
        </w:tc>
      </w:tr>
      <w:tr>
        <w:trPr>
          <w:trHeight w:val="15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бюджетін орындау және ауданның (облыстық маңызы бар қаланың)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21263,0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356,0</w:t>
            </w:r>
          </w:p>
        </w:tc>
      </w:tr>
      <w:tr>
        <w:trPr>
          <w:trHeight w:val="8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сомалардың толық алынуын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1826,0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6191,0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Жоспарлау және статистикалық қызмет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12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Экономикалық саясатты, мемлекеттік жоспарлау жүйесін қалыптастыру мен дамыту және ауданды (облыстық маңызы бар қаланы) басқару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17197,0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14031,0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Әскери мұқтаждар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7880,0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Төтенше жағдайлар жөнiндегi жұмыстарды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</w:p>
        </w:tc>
      </w:tr>
      <w:tr>
        <w:trPr>
          <w:trHeight w:val="43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6151,0</w:t>
            </w:r>
          </w:p>
        </w:tc>
      </w:tr>
      <w:tr>
        <w:trPr>
          <w:trHeight w:val="6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2616,0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3535,0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Құқық қорғау қызметi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3270273,4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214801,0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92552,0</w:t>
            </w:r>
          </w:p>
        </w:tc>
      </w:tr>
      <w:tr>
        <w:trPr>
          <w:trHeight w:val="24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119480,0</w:t>
            </w:r>
          </w:p>
        </w:tc>
      </w:tr>
      <w:tr>
        <w:trPr>
          <w:trHeight w:val="3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2410663,3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2410403,3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2321870,3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53843,0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23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644809,1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234863,1</w:t>
            </w:r>
          </w:p>
        </w:tc>
      </w:tr>
      <w:tr>
        <w:trPr>
          <w:trHeight w:val="6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13008,0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(облыстык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ауқымдағы мектеп олимпиадаларын және мектептен тыс іс-шараларды өткiзу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78,0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180710,1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409946,0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406259,0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380534,0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380534,0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52504,0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20752,0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73830,0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5571,0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61881,0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126056,0</w:t>
            </w:r>
          </w:p>
        </w:tc>
      </w:tr>
      <w:tr>
        <w:trPr>
          <w:trHeight w:val="12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1646,0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14489,0</w:t>
            </w:r>
          </w:p>
        </w:tc>
      </w:tr>
      <w:tr>
        <w:trPr>
          <w:trHeight w:val="6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қамтамасыз ету салаларындағы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25725,0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22315,0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3410,0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993715,0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129601,0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42847,0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26729,0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Азаматтардың жекелеген санаттарын тұрғын үймен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13700,0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60025,0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713338,0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122475,0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122475,0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590863,0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400891,0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189972,0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150776,0</w:t>
            </w:r>
          </w:p>
        </w:tc>
      </w:tr>
      <w:tr>
        <w:trPr>
          <w:trHeight w:val="7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27672,0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109657,0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105657,0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281100,0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87118,0</w:t>
            </w:r>
          </w:p>
        </w:tc>
      </w:tr>
      <w:tr>
        <w:trPr>
          <w:trHeight w:val="6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85518,0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64600,0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37105,0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Ұлттық және бұқаралық спорт түрлерін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21565,0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3500,0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Cпорт және туризм объектілерін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27495,0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кеңiстiк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40811,0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30611,0</w:t>
            </w:r>
          </w:p>
        </w:tc>
      </w:tr>
      <w:tr>
        <w:trPr>
          <w:trHeight w:val="39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30218,0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88571,0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44642,0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7055,0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32715,0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26808,0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11214,0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147888,0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20420,0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16329,0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ветеринария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13025,0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1734,0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қатынастары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 қатынастары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8843,0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 сәулет, қала құрылысы және құрылыс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Сәулет, қала құрылысы және құрылыс қызметі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15225,0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11829,0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9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3396,0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36508,0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35550,0</w:t>
            </w:r>
          </w:p>
        </w:tc>
      </w:tr>
      <w:tr>
        <w:trPr>
          <w:trHeight w:val="94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35550,0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инфрақұрылымын дамыту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32550,0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коммуникациялар саласындағы өзге де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9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Кентiшiлiк (қалаiшiлiк), қала маңындағы ауданiшiлiк қоғамдық жолаушылар тасымалдарын ұйымдастыру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958,0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34783,0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Кәсiпкерлiк қызметтi қолдау және бәсекелестікті қорғау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10471,0</w:t>
            </w:r>
          </w:p>
        </w:tc>
      </w:tr>
      <w:tr>
        <w:trPr>
          <w:trHeight w:val="58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10471,0</w:t>
            </w:r>
          </w:p>
        </w:tc>
      </w:tr>
      <w:tr>
        <w:trPr>
          <w:trHeight w:val="8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24312,0</w:t>
            </w:r>
          </w:p>
        </w:tc>
      </w:tr>
      <w:tr>
        <w:trPr>
          <w:trHeight w:val="6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76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4484,0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12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бюджеттік инвестициялық жобалардың және концессиялық жобалардың техникалық-экономикалық негіздемелерін әзірлеу және оған сараптама жүргізу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96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17828,0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11793,0</w:t>
            </w:r>
          </w:p>
        </w:tc>
      </w:tr>
      <w:tr>
        <w:trPr>
          <w:trHeight w:val="12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40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42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52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9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2039,9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15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органдардың функцияларын мемлекеттік басқарудың төмен тұрған деңгейлерінен жоғарғы деңгейлерге беруге байланысты жоғары тұрған бюджеттерге берілетін ағымдағы нысаналы трансферттер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1756,0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IІІ. Таза бюджеттік кредит беру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117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37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85779,0</w:t>
            </w:r>
          </w:p>
        </w:tc>
      </w:tr>
      <w:tr>
        <w:trPr>
          <w:trHeight w:val="93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43660,0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37119,0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(профициті)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-27261,0</w:t>
            </w:r>
          </w:p>
        </w:tc>
      </w:tr>
      <w:tr>
        <w:trPr>
          <w:trHeight w:val="55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(профицитін пайдалану)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27261,0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Қарыздардың түсуі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Ішкі мемлекеттік қарыздар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шарттары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615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1863,0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пайдаланылатын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  <w:tr>
        <w:trPr>
          <w:trHeight w:val="300" w:hRule="atLeast"/>
        </w:trPr>
        <w:tc>
          <w:tcPr>
            <w:tcW w:w="8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3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9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42173,3</w:t>
            </w:r>
          </w:p>
        </w:tc>
      </w:tr>
    </w:tbl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қыркүйектегі № 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2 қосымша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2012 жылға арналған ауылдық, кенттік округ әкімі аппараттарының</w:t>
      </w:r>
      <w:r>
        <w:br/>
      </w:r>
      <w:r>
        <w:rPr>
          <w:rFonts w:ascii="Times New Roman"/>
          <w:b/>
          <w:i w:val="false"/>
          <w:color w:val="000000"/>
        </w:rPr>
        <w:t>
бюджеттік бағдарламалар тізбесі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00"/>
        <w:gridCol w:w="716"/>
        <w:gridCol w:w="745"/>
        <w:gridCol w:w="745"/>
        <w:gridCol w:w="7833"/>
        <w:gridCol w:w="1881"/>
      </w:tblGrid>
      <w:tr>
        <w:trPr>
          <w:trHeight w:val="28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8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266516,0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223537,0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223537,0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223537,0</w:t>
            </w:r>
          </w:p>
        </w:tc>
      </w:tr>
      <w:tr>
        <w:trPr>
          <w:trHeight w:val="93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219932,0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17737,0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21333,0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17034,0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9849,0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13347,0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12040,0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12326,0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12028,0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11349,0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10456,0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12325,0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13642,0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11317,0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11191,0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11057,0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3605,0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1570,0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1885,0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(селолық) жерлерде балаларды мектепке дейін тегін алып баруды және кері алып келуді ұйымдастыру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41119,0</w:t>
            </w:r>
          </w:p>
        </w:tc>
      </w:tr>
      <w:tr>
        <w:trPr>
          <w:trHeight w:val="61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41119,0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10617,0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145,0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Сатпаев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27672,0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Ақсуат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614,0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7142,0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482,0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1594,0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 саласындағы қызмет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585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мәдени-демалыс жұмыстарын қолдау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Ақжар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Тұғыл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Екпін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Ырғызбай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Жаңаауыл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Жетіарал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Қабанбай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Қарасу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Кіндікті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Көкжыра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Құмкөл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Құйған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Қызыл кесік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Сәтпаев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Ойшілік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  <w:tr>
        <w:trPr>
          <w:trHeight w:val="300" w:hRule="atLeast"/>
        </w:trPr>
        <w:tc>
          <w:tcPr>
            <w:tcW w:w="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Манырақ ауылдық округі әкімі аппараты</w:t>
            </w:r>
          </w:p>
        </w:tc>
        <w:tc>
          <w:tcPr>
            <w:tcW w:w="188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100,0</w:t>
            </w:r>
          </w:p>
        </w:tc>
      </w:tr>
    </w:tbl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қыркүйектегі № 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7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Облыстық бюджеттерден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1"/>
        <w:gridCol w:w="661"/>
        <w:gridCol w:w="725"/>
        <w:gridCol w:w="744"/>
        <w:gridCol w:w="8085"/>
        <w:gridCol w:w="1864"/>
      </w:tblGrid>
      <w:tr>
        <w:trPr>
          <w:trHeight w:val="36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берілген нысаналы трансферттер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831115,0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489546,0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489546,0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107500,0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382046,0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382046,0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66626,0</w:t>
            </w:r>
          </w:p>
        </w:tc>
      </w:tr>
      <w:tr>
        <w:trPr>
          <w:trHeight w:val="2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66626,0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66626,0</w:t>
            </w:r>
          </w:p>
        </w:tc>
      </w:tr>
      <w:tr>
        <w:trPr>
          <w:trHeight w:val="58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азаматтардың жекелеген топтарына әлеуметтік көмек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66626,0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234978,0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9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2440,0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183725,0</w:t>
            </w:r>
          </w:p>
        </w:tc>
      </w:tr>
      <w:tr>
        <w:trPr>
          <w:trHeight w:val="9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69002,0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бөлу жүйесінің қызмет етуі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69002,0</w:t>
            </w:r>
          </w:p>
        </w:tc>
      </w:tr>
      <w:tr>
        <w:trPr>
          <w:trHeight w:val="34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114723,0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40089,0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74634,0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Елді-мекендерді көркейту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48813,0</w:t>
            </w:r>
          </w:p>
        </w:tc>
      </w:tr>
      <w:tr>
        <w:trPr>
          <w:trHeight w:val="87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48813,0</w:t>
            </w:r>
          </w:p>
        </w:tc>
      </w:tr>
      <w:tr>
        <w:trPr>
          <w:trHeight w:val="30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48813,0</w:t>
            </w:r>
          </w:p>
        </w:tc>
      </w:tr>
      <w:tr>
        <w:trPr>
          <w:trHeight w:val="3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39965,0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39965,0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37587,0</w:t>
            </w:r>
          </w:p>
        </w:tc>
      </w:tr>
      <w:tr>
        <w:trPr>
          <w:trHeight w:val="630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37587,0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2378,0</w:t>
            </w:r>
          </w:p>
        </w:tc>
      </w:tr>
      <w:tr>
        <w:trPr>
          <w:trHeight w:val="615" w:hRule="atLeast"/>
        </w:trPr>
        <w:tc>
          <w:tcPr>
            <w:tcW w:w="6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80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iске асыру</w:t>
            </w:r>
          </w:p>
        </w:tc>
        <w:tc>
          <w:tcPr>
            <w:tcW w:w="186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2378,0</w:t>
            </w:r>
          </w:p>
        </w:tc>
      </w:tr>
    </w:tbl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қыркүйектегі № 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4 қосымша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8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бюджеттен берілген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644"/>
        <w:gridCol w:w="704"/>
        <w:gridCol w:w="746"/>
        <w:gridCol w:w="747"/>
        <w:gridCol w:w="7832"/>
        <w:gridCol w:w="2047"/>
      </w:tblGrid>
      <w:tr>
        <w:trPr>
          <w:trHeight w:val="34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4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берілген нысаналы трансферттер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950145,0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190700,0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дейiнгi тәрбие және оқыту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122249,0</w:t>
            </w:r>
          </w:p>
        </w:tc>
      </w:tr>
      <w:tr>
        <w:trPr>
          <w:trHeight w:val="27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жалпы үлгідегі, арнайы (түзету), дарынды балалар үшін мамандандырылған, жетім балалар мен ата-аналарының қамқорынсыз қалған балалар үшін балабақшалар, шағын орталықтар, мектеп интернаттары, кәмелеттік жасқа толмағандарды бейімдеу орталықтары тәрбиешілеріне біліктілік санаты үшін қосымша ақының мөлшерін 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2769,0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119480,0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42884,0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8194,0</w:t>
            </w:r>
          </w:p>
        </w:tc>
      </w:tr>
      <w:tr>
        <w:trPr>
          <w:trHeight w:val="15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«Назарбаев Зияткерлік мектептері» ДБҰ-ның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1104,0</w:t>
            </w:r>
          </w:p>
        </w:tc>
      </w:tr>
      <w:tr>
        <w:trPr>
          <w:trHeight w:val="27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33586,0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25567,0</w:t>
            </w:r>
          </w:p>
        </w:tc>
      </w:tr>
      <w:tr>
        <w:trPr>
          <w:trHeight w:val="12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12867,0</w:t>
            </w:r>
          </w:p>
        </w:tc>
      </w:tr>
      <w:tr>
        <w:trPr>
          <w:trHeight w:val="66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оқытылатын мүгедек балаларды жабдықпен, бағдарламалық қамтыммен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12700,0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54043,0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54043,0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24206,0</w:t>
            </w:r>
          </w:p>
        </w:tc>
      </w:tr>
      <w:tr>
        <w:trPr>
          <w:trHeight w:val="3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17031,0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12806,0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576651,0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112961,0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42847,0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42847,0</w:t>
            </w:r>
          </w:p>
        </w:tc>
      </w:tr>
      <w:tr>
        <w:trPr>
          <w:trHeight w:val="9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 және абаттандыру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12529,0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57585,0</w:t>
            </w:r>
          </w:p>
        </w:tc>
      </w:tr>
      <w:tr>
        <w:trPr>
          <w:trHeight w:val="64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57585,0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463690,0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463690,0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шаруашылықты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360802,0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жүйесін дамыту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102888,0</w:t>
            </w:r>
          </w:p>
        </w:tc>
      </w:tr>
      <w:tr>
        <w:trPr>
          <w:trHeight w:val="93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122716,0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Мамандардың әлеуметтік көмек көрсетуі жөніндегі шараларды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4091,0</w:t>
            </w:r>
          </w:p>
        </w:tc>
      </w:tr>
      <w:tr>
        <w:trPr>
          <w:trHeight w:val="115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 және қоршаған ортаны қорғау мен жер қатынастары саласындағы өзге де қызметтер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118625,0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9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118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іске асыру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6035,0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бюджеттік кредит беру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99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300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 шаруашылығы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бюджеттік жоспарлау бөлімі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  <w:tr>
        <w:trPr>
          <w:trHeight w:val="615" w:hRule="atLeast"/>
        </w:trPr>
        <w:tc>
          <w:tcPr>
            <w:tcW w:w="64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0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83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бюджеттік кредиттер</w:t>
            </w:r>
          </w:p>
        </w:tc>
        <w:tc>
          <w:tcPr>
            <w:tcW w:w="20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29124,0</w:t>
            </w:r>
          </w:p>
        </w:tc>
      </w:tr>
    </w:tbl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24 қыркүйектегі № 5-4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шешіміне № 5 қосымша 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Тарбағатай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21 желтоқсандағы № 33-2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шешіміне № 9 қосымша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қаражаты қалдықтарының пайдалануы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70"/>
        <w:gridCol w:w="802"/>
        <w:gridCol w:w="762"/>
        <w:gridCol w:w="797"/>
        <w:gridCol w:w="7626"/>
        <w:gridCol w:w="1863"/>
      </w:tblGrid>
      <w:tr>
        <w:trPr>
          <w:trHeight w:val="255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8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6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Әкімші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Шығындар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12173,3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ішінде: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10389,4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 және жалпы орта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2889,4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2889,4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2889,4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саласындағы өзге де қызметтер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31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7500,0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5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1000,0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көлiгi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87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33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500,0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34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қаржы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5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283,9</w:t>
            </w:r>
          </w:p>
        </w:tc>
      </w:tr>
      <w:tr>
        <w:trPr>
          <w:trHeight w:val="5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ІV. Қаржы активтерімен жасалатын операциялар бойынша сальдо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2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300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Өзгелер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30000,0</w:t>
            </w:r>
          </w:p>
        </w:tc>
      </w:tr>
      <w:tr>
        <w:trPr>
          <w:trHeight w:val="85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ffffff"/>
                <w:sz w:val="20"/>
              </w:rPr>
              <w:t>469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25000,0</w:t>
            </w:r>
          </w:p>
        </w:tc>
      </w:tr>
      <w:tr>
        <w:trPr>
          <w:trHeight w:val="5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474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және ветеринария бөлімі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  <w:tr>
        <w:trPr>
          <w:trHeight w:val="585" w:hRule="atLeast"/>
        </w:trPr>
        <w:tc>
          <w:tcPr>
            <w:tcW w:w="8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8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9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76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8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