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cd22c" w14:textId="96cd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2012 жылғы 24 қантардағы N 13 қаулысы. Шығыс Қазақстан облысы Әділет департаментінің Тарбағатай аудандық әділет басқармасында 2012 жылғы 08 ақпанда N 5-16-123 тіркелді. Күші жойылды - Тарбағатай ауданы әкімдігінің 2012 жылғы 21 мамырдағы N 154 қаулысымен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Тарбағатай ауданы әкімдігінің 2012.05.21 N 154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5 бабы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> 5-7) тармақшасына, «Халықты жұмыспен қамту туралы» Қазақстан Республикасының 2001 жылғы 23 қаңтардағы Заңын iске асыру жөнiндегi шаралар туралы» Қазақстан Республикасы Үкiметiнiң 2001 жылғы 19 маусымдағы N 836 Қаулысымен бекітілген Жастар практикасын ұйымдастыру және қаржыландыру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Жұмыссыз ретінде тіркелген техникалық және кәсiптiк бiлiм беру, орта бiлiмнен кейiнгi және жоғары бiлiм беру ұйымдарының түлектерін және мамандықтары бойынша жұмыс тәжірибелері жоқ жұмыссыз жастар үшін жастар практикасы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қосымшасына сәйкес жұмыс орындарын ұйымдастыратын жұмыс </w:t>
      </w:r>
      <w:r>
        <w:rPr>
          <w:rFonts w:ascii="Times New Roman"/>
          <w:b w:val="false"/>
          <w:i w:val="false"/>
          <w:color w:val="000000"/>
          <w:sz w:val="28"/>
        </w:rPr>
        <w:t>берушiлердiң 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Жастар практикасынан өтетін азаматтардың жасы 29-дан аспауға тиiс.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Жастар практикасы Республикалық бюджеттен түсетін ағымдағы нысаналы трансферттер есебінен қаржыландырылады.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«Жұмыспен қамту орталығы» коммуналдық мемлекеттік мекемесі: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жұмыссыз азаматтарға жастар практикасынан өтуге байланысты мәселелер бойынша консультация 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жастар практикасынан өту үшiн жұмыссыз азаматтарды жасалған шарттарға сәйкес және кәсiптiк бiлiмiн ескере отырып, жұмыс берушiлерге жiберуді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орындалуына бақылау жасау аудан әкімінің орынбасары С. Әзімхановқа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Текешов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қаңтардағы №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Жастар практикасы ұйымдастырылатын мекеме,</w:t>
      </w:r>
      <w:r>
        <w:br/>
      </w:r>
      <w:r>
        <w:rPr>
          <w:rFonts w:ascii="Times New Roman"/>
          <w:b/>
          <w:i w:val="false"/>
          <w:color w:val="000000"/>
        </w:rPr>
        <w:t>
кәсіпорындардың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4046"/>
        <w:gridCol w:w="2120"/>
        <w:gridCol w:w="1797"/>
        <w:gridCol w:w="1984"/>
        <w:gridCol w:w="2333"/>
      </w:tblGrid>
      <w:tr>
        <w:trPr>
          <w:trHeight w:val="9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ай бойынша ұзақтығы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</w:t>
            </w:r>
          </w:p>
        </w:tc>
      </w:tr>
      <w:tr>
        <w:trPr>
          <w:trHeight w:val="4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"Тарбағатай ауданы әкімінің аппараты" мемлекеттік мекемесі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оператор-программист</w:t>
            </w:r>
          </w:p>
        </w:tc>
      </w:tr>
      <w:tr>
        <w:trPr>
          <w:trHeight w:val="6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КМҚК «Тарбағатай ауданының медициналық бірлестігі» (келісім бойынша)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</w:tr>
      <w:tr>
        <w:trPr>
          <w:trHeight w:val="6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 инспекциясының ветеринарлық қадағалау және бақылау комитеті (келісім бойынша)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</w:tr>
      <w:tr>
        <w:trPr>
          <w:trHeight w:val="7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АШМ АӨК МИК РМК "РВЗ" ШҚО Тарбағатай аудандық ветеринариялық зертхана (келісім бойынша)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</w:tr>
      <w:tr>
        <w:trPr>
          <w:trHeight w:val="7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«Тарбағатай аудандық ауыл шаруашылығы ж/е ветеринария бөлімі» мемлекеттік мекемесі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маманы</w:t>
            </w:r>
          </w:p>
        </w:tc>
      </w:tr>
      <w:tr>
        <w:trPr>
          <w:trHeight w:val="4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 прокуратурасы (келісім бойынша)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заңгер-кеңесші</w:t>
            </w:r>
          </w:p>
        </w:tc>
      </w:tr>
      <w:tr>
        <w:trPr>
          <w:trHeight w:val="4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 ІІБ (келісім бойынша)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заңгер-кеңесші</w:t>
            </w:r>
          </w:p>
        </w:tc>
      </w:tr>
      <w:tr>
        <w:trPr>
          <w:trHeight w:val="4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«Тарбағатай аудандық қаржы бөлімі» мемлекеттік мекемесі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</w:tr>
      <w:tr>
        <w:trPr>
          <w:trHeight w:val="6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«Тарбағатай аудандық экономика және бюджеттік жоспарлау бөлімі» мемлекеттік мекемесі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</w:tr>
      <w:tr>
        <w:trPr>
          <w:trHeight w:val="4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"Аудандық ішкі саясат бөлімі" мемлекеттік мекемесі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заңгер-кеңесші</w:t>
            </w:r>
          </w:p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"Тарбағатай аудандық Әділет басқармасы" мемлекеттік мекемесі (келісім бойынша)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заңгер-кеңесші</w:t>
            </w:r>
          </w:p>
        </w:tc>
      </w:tr>
      <w:tr>
        <w:trPr>
          <w:trHeight w:val="4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 қорғаныс істері жөніндегі бөлім (келісім бойынша)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</w:t>
            </w:r>
          </w:p>
        </w:tc>
      </w:tr>
      <w:tr>
        <w:trPr>
          <w:trHeight w:val="4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Тарбағатай аудандық сот (келісім бойынша)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заңгер-кеңесші</w:t>
            </w:r>
          </w:p>
        </w:tc>
      </w:tr>
      <w:tr>
        <w:trPr>
          <w:trHeight w:val="4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"Аудандық білім бөлімі" мемлекеттік мекемесі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хатшы-референт</w:t>
            </w:r>
          </w:p>
        </w:tc>
      </w:tr>
      <w:tr>
        <w:trPr>
          <w:trHeight w:val="4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"Ақжар ауылдық округінің әкімі" мемлекеттік мекемесі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бухгалтер</w:t>
            </w:r>
          </w:p>
        </w:tc>
      </w:tr>
      <w:tr>
        <w:trPr>
          <w:trHeight w:val="4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"Ақсуат ауылдық округінің әкімі" мемлекеттік мекемесі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заңгер-кеңесші</w:t>
            </w:r>
          </w:p>
        </w:tc>
      </w:tr>
      <w:tr>
        <w:trPr>
          <w:trHeight w:val="4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"Екпін ауылдық округінің әкімі" мемлекеттік мекемесі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</w:tr>
      <w:tr>
        <w:trPr>
          <w:trHeight w:val="4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"Жана-ауыл ауылдық округінің әкімі" мемлекеттік мекемесі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хатшы-референт</w:t>
            </w:r>
          </w:p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"Жантікей ауылдық округінің әкімі" мемлекеттік мекемесі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оператор-программист</w:t>
            </w:r>
          </w:p>
        </w:tc>
      </w:tr>
      <w:tr>
        <w:trPr>
          <w:trHeight w:val="4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"Жетіарал ауылдық округінің әкімі" мемлекеттік мекемесі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маманы</w:t>
            </w:r>
          </w:p>
        </w:tc>
      </w:tr>
      <w:tr>
        <w:trPr>
          <w:trHeight w:val="4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"Қабанбай ауылдық округінің әкімі" мемлекеттік мекемесі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 ауылдық округінің әкімі" мемлекеттік мекемесі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заңгер-кеңесші</w:t>
            </w:r>
          </w:p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"Көкжыра ауылдық округінің әкімі" мемлекеттік мекемесі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заңгер-кеңесші</w:t>
            </w:r>
          </w:p>
        </w:tc>
      </w:tr>
      <w:tr>
        <w:trPr>
          <w:trHeight w:val="4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"Құмкөл ауылдық округінің әкімі" мемлекеттік мекемесі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хатшы-референт</w:t>
            </w:r>
          </w:p>
        </w:tc>
      </w:tr>
      <w:tr>
        <w:trPr>
          <w:trHeight w:val="4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"Құйған ауылдық округінің әкімі" мемлекеттік мекемесі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</w:tr>
      <w:tr>
        <w:trPr>
          <w:trHeight w:val="4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"Қызыл-Кесік ауылдық округінің әкімі" мемлекеттік мекемесі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көмекші бухгалтер</w:t>
            </w:r>
          </w:p>
        </w:tc>
      </w:tr>
      <w:tr>
        <w:trPr>
          <w:trHeight w:val="4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"Кіндікті ауылдық округінің әкімі" мемлекеттік мекемесі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маманы</w:t>
            </w:r>
          </w:p>
        </w:tc>
      </w:tr>
      <w:tr>
        <w:trPr>
          <w:trHeight w:val="4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"Маңырақ ауылдық округінің әкімі" мемлекеттік мекемесі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хатшы-референт</w:t>
            </w:r>
          </w:p>
        </w:tc>
      </w:tr>
      <w:tr>
        <w:trPr>
          <w:trHeight w:val="4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"Ойшілік ауылдық округінің әкімі" мемлекеттік мекемесі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дәрігері</w:t>
            </w:r>
          </w:p>
        </w:tc>
      </w:tr>
      <w:tr>
        <w:trPr>
          <w:trHeight w:val="4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"Сатпаев ауылдық округінің әкімі" мемлекеттік мекемесі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оператор-программист</w:t>
            </w:r>
          </w:p>
        </w:tc>
      </w:tr>
      <w:tr>
        <w:trPr>
          <w:trHeight w:val="4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"Тұғыл ауылдық округінің әкімі" мемлекеттік мекемесі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Тарбағатай ауданының «Жұмыспен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орталығы»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директоры          Т. А. Жакупбаев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