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d639" w14:textId="324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2012 жылғы 20 наурыздағы N 103 қаулысы. Шығыс Қазақстан облысы Әділет департаментінің Көкпекті аудандық Әділет басқармасында 2012 жылғы 12 сәуірде N 5-15-101 тіркелді. Күші жойылды - Көкпекті ауданы әкімдігінің 2013 жылғы 16 қаңтардағы N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ауданы әкімдігінің 2013.01.16 N 15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«Семей ядролық сынақ полигонындағы ядролық сынақтардың салдарынын зардап шеккен азаматтарды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қиыншылық көретін халықтың әртүрлі топтарын қолдау үшін және мемлекеттік кепілдік беру жүйесін кеңейту мақсатында,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ақылы қоғамдық жұмыстар ұйымдастырылатын ұйымдардың тізімі, қоғамдық жұмыстардың түрлері, көлемі, қаржыландыру көздері және нақты шарттары </w:t>
      </w:r>
      <w:r>
        <w:rPr>
          <w:rFonts w:ascii="Times New Roman"/>
          <w:b w:val="false"/>
          <w:i w:val="false"/>
          <w:color w:val="000000"/>
          <w:sz w:val="28"/>
        </w:rPr>
        <w:t>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ақысының мөлшері жоғары радиациялық қатер аймағында тұрғаны үшін </w:t>
      </w:r>
      <w:r>
        <w:rPr>
          <w:rFonts w:ascii="Times New Roman"/>
          <w:b w:val="false"/>
          <w:i w:val="false"/>
          <w:color w:val="000000"/>
          <w:sz w:val="28"/>
        </w:rPr>
        <w:t>қосымша төлеммен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жылға бекітілген 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Ұйымдардың басшыларына жұмыскерлердің жеке санаттарына (кәмелетке толмаған балалары бар әйелдерге, көп балалы аналарға, мүгедектерге, он сегіз жасқа толмаған адамдарға) толық емес жұмыс күнімен жұмыс істеуге мүмкіндік беру, сондай-ақ тиісті санаттың еңбек шарттарының ерекшелігін есепке ала отырып және Қазақстан Республикасының еңбек заңнамасына сәйкес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К.Р. Смаиловаға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«2011 жылғы қоғамдық жұмыстарды ұйымдастыру туралы» (нормативтік құқықтық актілерді мемлекеттік тіркеудің тізілімінде 2011 жылғы 14 қазандағы № 5-15-87 болып тіркелген, «Жұлдыз» газетінің 2011 жылғы 23 қазандағы, 2011 жылғы 30 қазандағы № 84, 86 номірілерінде жарияланған) 2011 жылғы 28 қыркүйектегі № 1240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ауданының әкімі                   Д. Мусин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қоғамдық жұмыстар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тізімі, қоғамдық жұмыстардың түрлері, көлемі,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және 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11"/>
        <w:gridCol w:w="2719"/>
        <w:gridCol w:w="2240"/>
        <w:gridCol w:w="1612"/>
        <w:gridCol w:w="1292"/>
        <w:gridCol w:w="1293"/>
      </w:tblGrid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(жарияланған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(бекітілген)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жұмысқа, факс жіберуге, мәтіндерді теруге және басып шығаруға, хат-хабарларды жеткізуге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құжат,  15-30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гектар, 8-12 құжат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«Бастаушы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 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«Белое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7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«Биғаш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 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«Казнаковка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 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«Қарағандыкөл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 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«Көкжайық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«Қ.Аухадиев атындағы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«Мариногор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«Миролюбовка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«Новотимофеевка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«Палатцы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8-12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«Тассай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«Теректі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«Үлкенбөкен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6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«Үлгілімалшы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«Шұғылбай селолық округі әкімінің аппараты»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хат-хабарларды жеткізу, мәдени іс шаралар өткізуге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 әділет басқармасы»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 істеуде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құжат, 1 500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 қорғаныс істері жөніндегі бөлімі»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шақырылғандардың жеке істерін рәсімдеу жұмыстарына көмек, тіркемелерін,  қызметтік карталарын, шақыру құжаттарын, анықтамаларын, автобиографияларын рәсімдеу жұмыстарына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іс, 25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«Зейнетақы төлеу бойынша мемлекеттік орталығы» филиалының Көкпекті аудандық бөлімшесі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 істеуде көмек, зейнетақы істерімен жұмыста, зейнетақыны қайта есептеуде көмек, жүктілік және баланың тууына макеттерді қарастыру жұмыстарына көмек, хат-хабарларды жеткізу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құжат, 15 000 зейнетақы істері, 250-300 макет, 10-15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ішкі істер бөлімі»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Полицияның учаскелік инспекторларына құқық бұзушылық деректерінің алдын алуға, ашуға көмектесу, ағымдағы құжаттар және мұрағаттық, картотека жұмыстарына көмек, құжаттарды редакциялауға көмек, хат-хабарларды жеткізу, жайларды тазалау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учаскелік полиция пункті, 150 құжат, 20 құжат, 250 шаршы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ТЖД «Өрт сөндіру қызметі және апаттық құтқару жұмыстары»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 істеуде көмек көрсету,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«Кәсіпкерлік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 істеуде көмек көрсету, аудан бойынша баға мониторингін жүргізу,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5 дүкен, 10-15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салық басқармасы»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тіркеуде көмек, мұрағатта заңды тұлғалардың және жеке кәсіпкерлердің салық істерін мерзімі бойынша жою үшін, дайындау мұрағатқа қайта түскен салық істерін қалыптастыруға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хабарлама, 1 500 салық құжаттары,  1 000 салық құжаттары, 3 000 хат-хабарламалар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қатынастары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тіркеу жұмыстарына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құжат, 15-20 хат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«Сәулет, қала құрылысы және құрылыс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  2-4 хат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 коммуналды шаруашылығы, жолаушылар көлігі және автомобиль жолдары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прокуратурасы»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Қадағалаудағы істермен жұмыста көмек, материалдарды тігуде көмек, кіріс хат-хабарламаларды тіркеу журналын жүргізуге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материал, 50-80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беру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Сұраныстар бойынша ақпараттарды жинау және жинақтау, мектептермен құжат алмасуды жүргізу, хаттарды жіберу, хат-хабарларды жеткізу жұмыстарында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білім беру мекемесі, 15-20 хат, 2-4 хат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статистика басқармасы»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 жинау, статистикалық есептерді тарату бойынша жұмыстарда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кәсіпорын,  791 шаруашылық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және тілдерді дамыту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бюджетті жоспарлау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шаруашылығы және ветеринария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  2-4 хат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Көкпекті аудандық филиалы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3 хатқа  шейін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Медициналық бірлестігі» коммуналдық мемлекеттік қазыналық кәсіпорны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хат-хабарларды жеткізу, аумақты жинау, жайларды жинау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хат, 0,5 гектар, 11 315 шаршы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қылмыстық атқару жүйесі комитетінің басқармасы»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хат-хабарларды жеткізу, номенклатуралық нарядтардың тізімдерін жасау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көпсалалы мемлекеттік коммуналдық кәсіпорны» шаруашылық ету құқығындағы коммуналдық мемлекеттік кәсіпорны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аумақты жинау, жайларды жинау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хат, 0,5 гектар, 100 шаршы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 көпсалалы мемлекеттік коммуналдық кәсіпорны» шаруашылық ету құқығындағы коммуналдық мемлекеттік кәсіпорны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аумақты жинау, жайларды жинау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хат, 0,5 гектар, 50 шаршы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және тілдерді дамыту бөлімі» мемлекеттік мекемесінің ведомствосына қарасты ұйымдар: «Бос уақыт орталығы» коммуналдық мемлекеттік қазыналық кәсіпорны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хат, 0,5 гектар, 250 шаршы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жер ҒӨО ШҚ еншілес мемлекеттік кәсіпорны Көкпекті аудандық жер-кадастр бюросы 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агроөндірістік кешеніндегі мемлекеттік комитетінің инспекциясындағы «Республикалық ветеринарлық зертханасы» Республикалық мемлекеттік кәсіпорнының ШҚО филиалы «Көкпекті ветеринарлық зертханасы»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хат, 0,5 гектар, 80 шаршы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ауыл шаруашылығы Министрлігінің агроөндірістік мемлекеттік инспекциясы комитетінің Көкпекті аудандық аумақтық инспекциясы»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хат, 0,5 гектар, 150 шаршы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№ 2 Халыққа қызмет көрсету орталығы»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хат, 0,5 гектар, 45 шаршы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сот орындаушылар бөлімі»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құжат, 5-10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қазынашылық департаментінің Көкпекті аудандық басқармасы»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құжат, 5-10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Әділет Министрлігінің тіркеу қызметі мен құқықтық көмек көрсету комитетінің «ШҚО бойынша жылжымайтын мүлік орталығы» АМКК Көкпекті аудандық филиалы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құжат, 5-10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«Ішкі саясат бөлімі» мемлекеттік мекемесі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құжат, 5-10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мәслихатының аппараты»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құжат, 3-5 құжат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соты мемлекеттік мекемесі (келісім бойынша)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 құжаттармен жұмыста көмек көрсету, хат-хабарларды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құжат, 15-30 хат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  <w:tr>
        <w:trPr>
          <w:trHeight w:val="21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аймақтық ауыл шаруашылық дақылдарының сорттын сынау жөніндегі инспектурасы мемлекеттік мекеме Көкпекті филиалы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Сұрыптарды реттеп, тұқымдарды өңдеу, нақты бидайды ұрығын анықтауға көмектесу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 ұрықтарды тазалау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  бюджеті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еңбеқақысы жұмыс уақытын есептеу табелінде көрсетілген дәлелді жұмыс істеген уақыты арқылы, орындалатын жұмыстың санына, сапасына және күрделігіне байланысты жұмыссыздың жеке шотына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қауіпсіздік техникасы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нұсқаулық,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>, құрал-жабдықтармен қамтамасыз ету, уақытша жұмысқа жарамсыздық бойынша 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денсаулыққа мертігу немесе басқа зақымдану салдарынан келтірілген </w:t>
      </w:r>
      <w:r>
        <w:rPr>
          <w:rFonts w:ascii="Times New Roman"/>
          <w:b w:val="false"/>
          <w:i w:val="false"/>
          <w:color w:val="000000"/>
          <w:sz w:val="28"/>
        </w:rPr>
        <w:t>зияндардың орынын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толтыру, зейнетақы және 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ақша аударулар Қазақстан Республикасының заңнамаларына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жекелеген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адамдарға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 мен жұмыс беруші арасында жасалатын еңбек шарттарымен қарастырылады.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Б. Оразғалиева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