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745a" w14:textId="4227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Ережесін бекіту туралы" 2011 жылғы 20 маусымдағы № 28-8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10 сәуірдегі N 2-11 шешімі. Шығыс Қазақстан облысы Әділет департаментінің Күршім аудандық әділет басқармасында 2012 жылғы 03 мамырда N 5-14-155 тіркелді. Күші жойылды - Шығыс Қазақстан облысы Күршім аудандық мәслихатының 2014 жылғы 23 желтоқсандағы N 21-6 шешімімен</w:t>
      </w:r>
    </w:p>
    <w:p>
      <w:pPr>
        <w:spacing w:after="0"/>
        <w:ind w:left="0"/>
        <w:jc w:val="both"/>
      </w:pPr>
      <w:bookmarkStart w:name="z16" w:id="0"/>
      <w:r>
        <w:rPr>
          <w:rFonts w:ascii="Times New Roman"/>
          <w:b w:val="false"/>
          <w:i w:val="false"/>
          <w:color w:val="ff0000"/>
          <w:sz w:val="28"/>
        </w:rPr>
        <w:t xml:space="preserve">      Ескерту. Күші жойылды - Шығыс Қазақстан облысы Күршім аудандық мәслихатының 23.12.2014 N 21-6 </w:t>
      </w:r>
      <w:r>
        <w:rPr>
          <w:rFonts w:ascii="Times New Roman"/>
          <w:b w:val="false"/>
          <w:i w:val="false"/>
          <w:color w:val="000000"/>
          <w:sz w:val="28"/>
        </w:rPr>
        <w:t>шешімімен</w:t>
      </w: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Үкіметінің 2011 жылғы 29 желтоқсандағы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 1626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Күршім аудандық мәслихатының 2011 жылғы 20 маусымдағы № 28-8 </w:t>
      </w:r>
      <w:r>
        <w:rPr>
          <w:rFonts w:ascii="Times New Roman"/>
          <w:b w:val="false"/>
          <w:i w:val="false"/>
          <w:color w:val="000000"/>
          <w:sz w:val="28"/>
        </w:rPr>
        <w:t>шешімімен</w:t>
      </w:r>
      <w:r>
        <w:rPr>
          <w:rFonts w:ascii="Times New Roman"/>
          <w:b w:val="false"/>
          <w:i w:val="false"/>
          <w:color w:val="000000"/>
          <w:sz w:val="28"/>
        </w:rPr>
        <w:t xml:space="preserve"> бекітілген "Аз қамтамасыз етілген отбасыларға (азаматтарға) тұрғын үй көмегін көрсетудің мөлшері мен тәртібін белгілеу Ережесін бекіту туралы" (нормативтік құқықтық актілерді мемлекеттік тіркеу Тізілімінде 2011 жылы 11 шілдеде № 5-14-130 болып тіркелген, 2011 жылдың 16 шілдесінде аудандық "Рауан"-"Заря" газеттерінің № 56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Осы Ережеде мынадай негiзгi ұғымдар пайдаланылады:</w:t>
      </w:r>
      <w:r>
        <w:br/>
      </w: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республикалық маңызы бар қаланың, астананың, ауданның (облыстық маңызы бар қаланың) жергiлiктi атқарушы органы;</w:t>
      </w:r>
      <w:r>
        <w:br/>
      </w: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көмегiн алуға құқығы бар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арналған шығыстарға;</w:t>
      </w:r>
      <w:r>
        <w:br/>
      </w:r>
      <w:r>
        <w:rPr>
          <w:rFonts w:ascii="Times New Roman"/>
          <w:b w:val="false"/>
          <w:i w:val="false"/>
          <w:color w:val="000000"/>
          <w:sz w:val="28"/>
        </w:rPr>
        <w:t>
      2) тұрғын үйдiң меншiк иелерiнiң немесе жалдаушыларының (қосымша жалдаушыларының) отбасыларына (азаматтарына) коммуналдық қызметтердi тұтынуға;</w:t>
      </w:r>
      <w:r>
        <w:br/>
      </w:r>
      <w:r>
        <w:rPr>
          <w:rFonts w:ascii="Times New Roman"/>
          <w:b w:val="false"/>
          <w:i w:val="false"/>
          <w:color w:val="000000"/>
          <w:sz w:val="28"/>
        </w:rPr>
        <w:t>
      3)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4)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Тұрғын үй көмегiн тағайындау үшiн отбасы (азамат)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4) отбасының табысын растайтын құжаттар. Тұрғын үй көмегiн алуға үмiткер отбасының (Қазақстан Республикасы азаматының) жиынтық табысын </w:t>
      </w:r>
      <w:r>
        <w:rPr>
          <w:rFonts w:ascii="Times New Roman"/>
          <w:b w:val="false"/>
          <w:i w:val="false"/>
          <w:color w:val="000000"/>
          <w:sz w:val="28"/>
        </w:rPr>
        <w:t>есептеу тәртiбiн</w:t>
      </w:r>
      <w:r>
        <w:rPr>
          <w:rFonts w:ascii="Times New Roman"/>
          <w:b w:val="false"/>
          <w:i w:val="false"/>
          <w:color w:val="000000"/>
          <w:sz w:val="28"/>
        </w:rPr>
        <w:t xml:space="preserve"> тұрғын үй қатынастары саласындағы уәкiлеттi орган белгiлейдi;</w:t>
      </w:r>
      <w:r>
        <w:br/>
      </w: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r>
        <w:br/>
      </w:r>
      <w:r>
        <w:rPr>
          <w:rFonts w:ascii="Times New Roman"/>
          <w:b w:val="false"/>
          <w:i w:val="false"/>
          <w:color w:val="000000"/>
          <w:sz w:val="28"/>
        </w:rPr>
        <w:t>
      6) коммуналдық қызметтердi тұтынуға арналған шоттар;</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000000"/>
          <w:sz w:val="28"/>
        </w:rPr>
        <w:t>
      2. Осы шешім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Қожахметова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Күршім аудандық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Әбілмәжінов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