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94852" w14:textId="7f94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мекендерде тұратын және жұмыс істейтiн мемлекеттiк ұйымдарының мамандарына отын сатып алу үшiн әлеуметтік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мәслихатының 2012 жылғы 20 желтоқсандағы N 13/6-V шешімі. Шығыс Қазақстан облысының Әділет департаментінде 2013 жылғы 23 қаңтарда N 2842 тіркелді. Күші жойылды - Шығыс Қазақстан облысы Зырян ауданы мәслихатының 2017 жылғы 5 маусымдағы № 18/4-VI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Зырян ауданы мәслихатының 05.06.2017 № 18/4-VI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күннен кейін он күнтізбелік күн өткен соң қолданысқа енгізіледі).</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18-бабының </w:t>
      </w:r>
      <w:r>
        <w:rPr>
          <w:rFonts w:ascii="Times New Roman"/>
          <w:b w:val="false"/>
          <w:i w:val="false"/>
          <w:color w:val="000000"/>
          <w:sz w:val="28"/>
        </w:rPr>
        <w:t>5-тармағына</w:t>
      </w:r>
      <w:r>
        <w:rPr>
          <w:rFonts w:ascii="Times New Roman"/>
          <w:b w:val="false"/>
          <w:i w:val="false"/>
          <w:color w:val="000000"/>
          <w:sz w:val="28"/>
        </w:rPr>
        <w:t xml:space="preserve"> сәйкес Зырян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Зырян ауданының ауылдық елдi мекендерінде тұратын және жұмыс істейтiн мемлекеттiк денсаулық сақтау, әлеуметтiк қамсыздандыру, білім беру, мәдениет, спорт және ветеринария ұйымдарының мамандарына отын сатып алу үшiн бюджет қаражаты есебінен әлеуметтік көмек берiлсін.</w:t>
      </w:r>
    </w:p>
    <w:bookmarkEnd w:id="1"/>
    <w:p>
      <w:pPr>
        <w:spacing w:after="0"/>
        <w:ind w:left="0"/>
        <w:jc w:val="both"/>
      </w:pPr>
      <w:r>
        <w:rPr>
          <w:rFonts w:ascii="Times New Roman"/>
          <w:b w:val="false"/>
          <w:i w:val="false"/>
          <w:color w:val="000000"/>
          <w:sz w:val="28"/>
        </w:rPr>
        <w:t>
      Мемлекеттiк денсаулық сақтау ұйымдарының мамандарына әлеуметтік көмек, Шығыс Қазақстан облыстық мәслихатының шешімімен белгіленген мөлшерде беріледі.</w:t>
      </w:r>
    </w:p>
    <w:p>
      <w:pPr>
        <w:spacing w:after="0"/>
        <w:ind w:left="0"/>
        <w:jc w:val="both"/>
      </w:pPr>
      <w:r>
        <w:rPr>
          <w:rFonts w:ascii="Times New Roman"/>
          <w:b w:val="false"/>
          <w:i w:val="false"/>
          <w:color w:val="000000"/>
          <w:sz w:val="28"/>
        </w:rPr>
        <w:t>
      Әлеуметтік қамсыздандыру, білім, мәдениет, спорт және ветеринария мемлекеттік ұйымдарының мамандарына 15000 (он бес мың) теңге мөлшерінде әлеуметтік көмек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Шығыс Қазақстан облысы Зырян ауданы мәслихатының 17.04.2014 </w:t>
      </w:r>
      <w:r>
        <w:rPr>
          <w:rFonts w:ascii="Times New Roman"/>
          <w:b w:val="false"/>
          <w:i w:val="false"/>
          <w:color w:val="ff0000"/>
          <w:sz w:val="28"/>
        </w:rPr>
        <w:t>№ 30/4-V</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 өзгерістер енгізілді - Шығыс Қазақстан облысы Зырян ауданы мәслихатының 18.11.2015 </w:t>
      </w:r>
      <w:r>
        <w:rPr>
          <w:rFonts w:ascii="Times New Roman"/>
          <w:b w:val="false"/>
          <w:i w:val="false"/>
          <w:color w:val="ff0000"/>
          <w:sz w:val="28"/>
        </w:rPr>
        <w:t>№ 51/2-V</w:t>
      </w:r>
      <w:r>
        <w:rPr>
          <w:rFonts w:ascii="Times New Roman"/>
          <w:b w:val="false"/>
          <w:i w:val="false"/>
          <w:color w:val="ff0000"/>
          <w:sz w:val="28"/>
        </w:rPr>
        <w:t xml:space="preserve">; 03.08.2016 </w:t>
      </w:r>
      <w:r>
        <w:rPr>
          <w:rFonts w:ascii="Times New Roman"/>
          <w:b w:val="false"/>
          <w:i w:val="false"/>
          <w:color w:val="ff0000"/>
          <w:sz w:val="28"/>
        </w:rPr>
        <w:t xml:space="preserve">№ 7/4-VI </w:t>
      </w:r>
      <w:r>
        <w:rPr>
          <w:rFonts w:ascii="Times New Roman"/>
          <w:b w:val="false"/>
          <w:i w:val="false"/>
          <w:color w:val="ff0000"/>
          <w:sz w:val="28"/>
        </w:rPr>
        <w:t>шешімдерімен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шешім алғашқы ресми жарияланған күннен кейін он күнтізбелік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Байбуринов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Зырян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