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9cb8" w14:textId="ae59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 3 сайлау округі бойынша Зырян ауданы мәслихатының депутаттығына кандидаттарға үгіт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2012 жылғы 17 қыркүйектегі N 1419 қаулысы. Шығыс Қазақстан облысының Әділет департаментінде 2012 жылғы 01 қазанда N 2683 тіркелді. Күші жойылды - Зырян ауданы әкімдігінің 2012 жылғы 20 желтоқсандағы N 1616 қаулысымен</w:t>
      </w:r>
    </w:p>
    <w:p>
      <w:pPr>
        <w:spacing w:after="0"/>
        <w:ind w:left="0"/>
        <w:jc w:val="both"/>
      </w:pPr>
      <w:r>
        <w:rPr>
          <w:rFonts w:ascii="Times New Roman"/>
          <w:b w:val="false"/>
          <w:i w:val="false"/>
          <w:color w:val="ff0000"/>
          <w:sz w:val="28"/>
        </w:rPr>
        <w:t>      Ескерту. Күші жойылды - Зырян ауданы әкімдігінің 2012.12.20 N 1616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Аудандық аумақтық сайлау комиссиясымен ұсынылған № 3 сайлау округі бойынша шығып кеткеннің орнына Зырян ауданы мәслихатының депутаттығына кандидаттарға үгіт баспа материалдарын орналастыру үшін орындар тізімін қарастырып, «Қазақстан Республикасындағы сайлаулар туралы» 1995 жылғы 28 қыркүйектегі Қазақстан Республикасының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сәйкес, барлық кандидаттар үшін бірдей құқықтарын қамтамасыз ету мақсатында, Зырян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 3 сайлау округі бойынша Зырян ауданы мәслихатының депутаттығына кандидаттарға үгіт баспа материалдарын орналастыру үшін орындар белгіленсін.</w:t>
      </w:r>
      <w:r>
        <w:br/>
      </w:r>
      <w:r>
        <w:rPr>
          <w:rFonts w:ascii="Times New Roman"/>
          <w:b w:val="false"/>
          <w:i w:val="false"/>
          <w:color w:val="000000"/>
          <w:sz w:val="28"/>
        </w:rPr>
        <w:t>
</w:t>
      </w:r>
      <w:r>
        <w:rPr>
          <w:rFonts w:ascii="Times New Roman"/>
          <w:b w:val="false"/>
          <w:i w:val="false"/>
          <w:color w:val="000000"/>
          <w:sz w:val="28"/>
        </w:rPr>
        <w:t>
      2. Зырян қаласының әкімі үгіт баспа материалдарын орналастыру үшін орындарды жабдықтармен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Зырян ауданының әкімі                      Е. Сәлімов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Зырян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А. Жүнісов</w:t>
      </w:r>
    </w:p>
    <w:p>
      <w:pPr>
        <w:spacing w:after="0"/>
        <w:ind w:left="0"/>
        <w:jc w:val="both"/>
      </w:pPr>
      <w:r>
        <w:rPr>
          <w:rFonts w:ascii="Times New Roman"/>
          <w:b w:val="false"/>
          <w:i/>
          <w:color w:val="000000"/>
          <w:sz w:val="28"/>
        </w:rPr>
        <w:t>      2012 жылғы 14 қыркүйек</w:t>
      </w:r>
    </w:p>
    <w:bookmarkStart w:name="z5" w:id="1"/>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2012 жылғы 17 қыркүйектегі</w:t>
      </w:r>
      <w:r>
        <w:br/>
      </w:r>
      <w:r>
        <w:rPr>
          <w:rFonts w:ascii="Times New Roman"/>
          <w:b w:val="false"/>
          <w:i w:val="false"/>
          <w:color w:val="000000"/>
          <w:sz w:val="28"/>
        </w:rPr>
        <w:t>
№ 1419 қаулысына қосымша</w:t>
      </w:r>
    </w:p>
    <w:bookmarkEnd w:id="1"/>
    <w:p>
      <w:pPr>
        <w:spacing w:after="0"/>
        <w:ind w:left="0"/>
        <w:jc w:val="left"/>
      </w:pPr>
      <w:r>
        <w:rPr>
          <w:rFonts w:ascii="Times New Roman"/>
          <w:b/>
          <w:i w:val="false"/>
          <w:color w:val="000000"/>
        </w:rPr>
        <w:t xml:space="preserve"> № 3 сайлау округі бойынша Зырян ауданы мәслихатының</w:t>
      </w:r>
      <w:r>
        <w:br/>
      </w:r>
      <w:r>
        <w:rPr>
          <w:rFonts w:ascii="Times New Roman"/>
          <w:b/>
          <w:i w:val="false"/>
          <w:color w:val="000000"/>
        </w:rPr>
        <w:t>
депутаттығына кандидаттарға үгіт баспа материалдарын</w:t>
      </w:r>
      <w:r>
        <w:br/>
      </w:r>
      <w:r>
        <w:rPr>
          <w:rFonts w:ascii="Times New Roman"/>
          <w:b/>
          <w:i w:val="false"/>
          <w:color w:val="000000"/>
        </w:rPr>
        <w:t>
орналастыру үшін орындар</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357"/>
        <w:gridCol w:w="8513"/>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w:t>
            </w:r>
            <w:r>
              <w:br/>
            </w:r>
            <w:r>
              <w:rPr>
                <w:rFonts w:ascii="Times New Roman"/>
                <w:b w:val="false"/>
                <w:i w:val="false"/>
                <w:color w:val="000000"/>
                <w:sz w:val="20"/>
              </w:rPr>
              <w:t>
атауы</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 баспа материалдарын орналастыру</w:t>
            </w:r>
            <w:r>
              <w:br/>
            </w:r>
            <w:r>
              <w:rPr>
                <w:rFonts w:ascii="Times New Roman"/>
                <w:b w:val="false"/>
                <w:i w:val="false"/>
                <w:color w:val="000000"/>
                <w:sz w:val="20"/>
              </w:rPr>
              <w:t>
үшін орындар</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ақпараттық стендтер:</w:t>
            </w:r>
            <w:r>
              <w:br/>
            </w:r>
            <w:r>
              <w:rPr>
                <w:rFonts w:ascii="Times New Roman"/>
                <w:b w:val="false"/>
                <w:i w:val="false"/>
                <w:color w:val="000000"/>
                <w:sz w:val="20"/>
              </w:rPr>
              <w:t>
қаланың оңтүстік (Зыряновский көшесінде), орталық (Совет көшесі, Ленин көшесі, Пролетарский көшесі мен Бурнашов бульварының қиылысы) бөлігіндегі автобус аялдамаларында; Совет көшесі бойындағы, орталық базарына жататын аймақтағы екі хабарландыру тумбасында, Совет көшесі</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Грехово тұрғын алабы</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 көшесіндегі 12 үй дүкенінің аумағындағы ақпараттық стенд</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