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b0e9" w14:textId="a7fb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Үлкен-Қаратал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2012 жылғы 19 сәуірдегі N 1 шешімі. Шығыс Қазақстан облысы Әділет департаментінің Зайсан аудандық әділет басқармасында 2012 жылғы 17 мамырда N 5-11-152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 35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 - аумақтық құрылысы туралы» Заңы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Қаратал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Үлкен-Қаратал ауылындағы атауы жоқ көшеге Мәутен Қалимолдин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әкімінің 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 Е. Адибаев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