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3079" w14:textId="6d93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2012 жылғы 5 маусымдағы № 3/32-V шешімі. Шығыс Қазақстан облысы Әділет департаментінің Жарма аудандық әділет басқармасында 2012 жылғы 19 маусымда № 5-10-134 тіркелді. Күші жойылды - Шығыс Қазақстан облысы Жарма аудандық мәслихатының 2018 жылғы 20 сәуірдегі № 20/185-VI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аудандық мәслихатының 20.04.2018 № 20/185-VI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"Тіркелген салықтың ставкаларын бекіту туралы" Жарма аудандық мәслихатының 2009 жылғы 20 қазандағы № 15/8-ІV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жылдың 17 қарашада № 5-10-89 тіркелген, "Қалба тынысы" газетінде 2009 жылғы 20 қарашадағы № 47 санында, 2009 жылғы 4 желтоқсандағы № 49 санында жарияланды)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Жарма аудандық мәслихатының 2012 жылғы 10 сәуірдегі № 2/17-V "Тіркелген салықтың ставкаларын бекіту туралы" шешімнің күші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Нұртазин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Есполов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3/32-V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бойынша тіркелген салықтың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