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3079" w14:textId="6d93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2012 жылғы 5 маусымдағы № 3/32-V шешімі. Шығыс Қазақстан облысы Әділет департаментінің Жарма аудандық әділет басқармасында 2012 жылғы 19 маусымда № 5-10-134 тіркелді. Күші жойылды - Шығыс Қазақстан облысы Жарма аудандық мәслихатының 2018 жылғы 20 сәуірдегі № 20/185-VI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20.04.2018 № 20/185-VI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салықтың ставкаларын бекіту туралы" Жарма аудандық мәслихатының 2009 жылғы 20 қазандағы № 15/8-ІV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2009 жылдың 17 қарашада № 5-10-89 тіркелген, "Қалба тынысы" газетінде 2009 жылғы 20 қарашадағы № 47 санында, 2009 жылғы 4 желтоқсандағы № 49 санында жарияланды)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Жарма аудандық мәслихатының 2012 жылғы 10 сәуірдегі № 2/17-V "Тіркелген салықтың ставкаларын бекіту туралы" шешімнің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Нұртазин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Есполов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3/32-V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тіркелген салықтың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