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b1c3" w14:textId="a2db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ауданының Өркен ауылдық округінің Өркен ауылында шектеу іс-шараларын енгізе отырып ветеринариялық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әкімдігінің 2012 жылғы 29 тамыздағы N 489 қаулысы. Шығыс Қазақстан облысының Әділет департаментінде 2012 жылғы 07 қыркүйекте N 2644 тіркелді. Күші жойылды - Аягөз ауданы әкімдігінің 2012 жылғы 03 қазандағы N 532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Аягөз ауданы әкімдігінің 2012.10.03 N 532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18)-тармақшасын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«Ветеринария туралы» Заңының 10-бабының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9)-тармақшасын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Аягөз аудандық аумақтық инспекция бастығының 2012 жылғы 20 тамыздағы № 401 ұсынысының негізінде, Аягөз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Аягөз ауданының Өркен ауылдық округінің Өркен ауылында ұсақ мүйізді малдары арасында пастереллез ауруының шығуына байланысты </w:t>
      </w:r>
      <w:r>
        <w:rPr>
          <w:rFonts w:ascii="Times New Roman"/>
          <w:b w:val="false"/>
          <w:i w:val="false"/>
          <w:color w:val="000000"/>
          <w:sz w:val="28"/>
        </w:rPr>
        <w:t>шектеу іс-шараларын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Аягөз аудандық аумақтық инспекциясының бастығына (Б. Мусафирбеков), аудандық санитарлық эпидемиологиялық қадағалау басқармасының бастығына (Д. Жұмақанов) жеке және заңды тұлғалармен міндетті ветеринариялық іс-шараларды ұйымдастыру және жүргізу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Аягөз ауданы әкімінің орынбасары Е. Қуанышевқа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Ә. Мұхтарханов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«</w:t>
      </w:r>
      <w:r>
        <w:rPr>
          <w:rFonts w:ascii="Times New Roman"/>
          <w:b w:val="false"/>
          <w:i/>
          <w:color w:val="000000"/>
          <w:sz w:val="28"/>
        </w:rPr>
        <w:t>КЕЛІСІЛДІ</w:t>
      </w:r>
      <w:r>
        <w:rPr>
          <w:rFonts w:ascii="Times New Roman"/>
          <w:b w:val="false"/>
          <w:i w:val="false"/>
          <w:color w:val="00000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Аягөз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 бастығы                 Б. Мусафирбеков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29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 басқармасының бастығы            Д. Жұмаханов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2012 жылғы 29 тамыз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