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559a" w14:textId="2185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 әкімдігінің 2013 жылғы 29 желтоқсандағы N 337 қаулысы. Шығыс Қазақстан облысы Әділет департаментінде 2013 жылдың 04 ақпанында № 2870 болып тіркелді. Қолданылу мерзімінің өтуіне байланысты күші жойылды (Шығыс Қазақстан облысы Абай ауданы әкімі аппаратының 2013 жылғы 16 мамырдағы № 1264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Қолданылу мерзімінің өтуіне байланысты күші жойылды (Шығыс Қазақстан облысы Абай ауданы әкімі аппаратының 16.05.2013 № 1264 хаты).</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2000 жылғы 27 қарашадағы «Әкімшілік рәсімдер туралы» Заңының 9-1 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17-1) тармақшасына</w:t>
      </w:r>
      <w:r>
        <w:rPr>
          <w:rFonts w:ascii="Times New Roman"/>
          <w:b w:val="false"/>
          <w:i w:val="false"/>
          <w:color w:val="000000"/>
          <w:sz w:val="28"/>
        </w:rPr>
        <w:t>, Қазақстан Республикасы 2007 жылғы 11 қаңтардағы «Ақпараттандыру туралы» Заңының 29-бабы </w:t>
      </w:r>
      <w:r>
        <w:rPr>
          <w:rFonts w:ascii="Times New Roman"/>
          <w:b w:val="false"/>
          <w:i w:val="false"/>
          <w:color w:val="000000"/>
          <w:sz w:val="28"/>
        </w:rPr>
        <w:t>2-тармағына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«Жұмыссыз азаматтарға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«Үйде оқитын және тәрбиеленетiн мүгедек балаларды материалдық қамтамасыз ету үшiн құжаттарды рәсiмдеу»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«Мектепке дейінгі балалар ұйымдарына жіберу үшін мектепке дейінгі (7 жасқа дейін) жастағы балаларды кезекке қою»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«Қорғаншылық және қамқоршылық жөнiнде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6)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7)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91a1b"/>
          <w:sz w:val="28"/>
        </w:rPr>
        <w:t>      2. Осы қаулының орындалуына бақылау жасау Абай ауданы әкімі аппаратының басшысы С. Мұқажанға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әкімі                            Т. Мүсәпірбеков</w:t>
      </w:r>
    </w:p>
    <w:bookmarkEnd w:id="0"/>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 Көлiк</w:t>
      </w:r>
      <w:r>
        <w:br/>
      </w:r>
      <w:r>
        <w:rPr>
          <w:rFonts w:ascii="Times New Roman"/>
          <w:b w:val="false"/>
          <w:i w:val="false"/>
          <w:color w:val="000000"/>
          <w:sz w:val="28"/>
        </w:rPr>
        <w:t>
</w:t>
      </w:r>
      <w:r>
        <w:rPr>
          <w:rFonts w:ascii="Times New Roman"/>
          <w:b w:val="false"/>
          <w:i/>
          <w:color w:val="000000"/>
          <w:sz w:val="28"/>
        </w:rPr>
        <w:t>      және коммуникация министрі         _______________ А.Жұмағалиев</w:t>
      </w:r>
      <w:r>
        <w:br/>
      </w:r>
      <w:r>
        <w:rPr>
          <w:rFonts w:ascii="Times New Roman"/>
          <w:b w:val="false"/>
          <w:i w:val="false"/>
          <w:color w:val="000000"/>
          <w:sz w:val="28"/>
        </w:rPr>
        <w:t>
</w:t>
      </w:r>
      <w:r>
        <w:rPr>
          <w:rFonts w:ascii="Times New Roman"/>
          <w:b w:val="false"/>
          <w:i/>
          <w:color w:val="000000"/>
          <w:sz w:val="28"/>
        </w:rPr>
        <w:t>                                         28 желтоқсан 2012 жыл</w:t>
      </w:r>
    </w:p>
    <w:bookmarkStart w:name="z5" w:id="1"/>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337 қаулысымен бекітілді</w:t>
      </w:r>
    </w:p>
    <w:bookmarkEnd w:id="1"/>
    <w:bookmarkStart w:name="z6" w:id="2"/>
    <w:p>
      <w:pPr>
        <w:spacing w:after="0"/>
        <w:ind w:left="0"/>
        <w:jc w:val="left"/>
      </w:pPr>
      <w:r>
        <w:rPr>
          <w:rFonts w:ascii="Times New Roman"/>
          <w:b/>
          <w:i w:val="false"/>
          <w:color w:val="000000"/>
        </w:rPr>
        <w:t xml:space="preserve"> 
      «Жұмыссыз азаматтарға анықтама беру» электрондық мемлекеттік қызметтің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xml:space="preserve">
      1. «Жұмыссыз азаматтарға анықтама беру» электрондық мемлекеттік қызмет (бұдан әрі - қызмет) «Абай ауданының жұмыспен қамту және әлеуметтік бағдарламалар бөлімі» мемлекеттік мекемесімен (бұдан әрі - қызмет беруші), баламалы негізде тұрғылықты мекен-жайлары бойынша халыққа қызмет көрсету орталықтары (бұдан әрі - Орталық), сонымен қатар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«электрондық үкімет» порталы арқылы көрсетіледі.</w:t>
      </w:r>
      <w:r>
        <w:br/>
      </w:r>
      <w:r>
        <w:rPr>
          <w:rFonts w:ascii="Times New Roman"/>
          <w:b w:val="false"/>
          <w:i w:val="false"/>
          <w:color w:val="000000"/>
          <w:sz w:val="28"/>
        </w:rPr>
        <w:t>
</w:t>
      </w:r>
      <w:r>
        <w:rPr>
          <w:rFonts w:ascii="Times New Roman"/>
          <w:b w:val="false"/>
          <w:i w:val="false"/>
          <w:color w:val="000000"/>
          <w:sz w:val="28"/>
        </w:rPr>
        <w:t>
      2.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 беру» мемлекеттік қызметі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«Жұмыссыз азаматтарға анықтама беру»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біріңғай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xml:space="preserve">
      6) ЖТ ММБ - «Жеке тұлғалар» мемлекеттік мәліметтер базасы; </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субьект;</w:t>
      </w:r>
      <w:r>
        <w:br/>
      </w:r>
      <w:r>
        <w:rPr>
          <w:rFonts w:ascii="Times New Roman"/>
          <w:b w:val="false"/>
          <w:i w:val="false"/>
          <w:color w:val="000000"/>
          <w:sz w:val="28"/>
        </w:rPr>
        <w:t>
      10)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xml:space="preserve">
      13) электрондық құжат – ақпаратты электронды-сандық үлгіде тапсыратын және ЭСҚ куәландырылған құжат; </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4"/>
    <w:bookmarkStart w:name="z13" w:id="5"/>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5"/>
    <w:bookmarkStart w:name="z14" w:id="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1 диаграммасы</w:t>
      </w:r>
      <w:r>
        <w:rPr>
          <w:rFonts w:ascii="Times New Roman"/>
          <w:b w:val="false"/>
          <w:i w:val="false"/>
          <w:color w:val="000000"/>
          <w:sz w:val="28"/>
        </w:rPr>
        <w:t>):</w:t>
      </w:r>
      <w:r>
        <w:br/>
      </w:r>
      <w:r>
        <w:rPr>
          <w:rFonts w:ascii="Times New Roman"/>
          <w:b w:val="false"/>
          <w:i w:val="false"/>
          <w:color w:val="000000"/>
          <w:sz w:val="28"/>
        </w:rPr>
        <w:t>
      1) тұтынушы ЖСН және жасырын сөз арқылы ЭҮП тіркеу жасайды (ЭҮП тіркелмеген тұтынушыларға);</w:t>
      </w:r>
      <w:r>
        <w:br/>
      </w:r>
      <w:r>
        <w:rPr>
          <w:rFonts w:ascii="Times New Roman"/>
          <w:b w:val="false"/>
          <w:i w:val="false"/>
          <w:color w:val="000000"/>
          <w:sz w:val="28"/>
        </w:rPr>
        <w:t>
      2) 1 үрдіс – тұтынушымен қызмет алу үшін ЖСН және жасырын сөзді ЭҮП енгізу процесі (авторландыру процесі);</w:t>
      </w:r>
      <w:r>
        <w:br/>
      </w:r>
      <w:r>
        <w:rPr>
          <w:rFonts w:ascii="Times New Roman"/>
          <w:b w:val="false"/>
          <w:i w:val="false"/>
          <w:color w:val="000000"/>
          <w:sz w:val="28"/>
        </w:rPr>
        <w:t>
      3) 1 шарт – ЭҮП тіркелген тұтынушы туралы деректердің дұрыстығын ЖСН және жасырын сөз арқылы тексеру;</w:t>
      </w:r>
      <w:r>
        <w:br/>
      </w:r>
      <w:r>
        <w:rPr>
          <w:rFonts w:ascii="Times New Roman"/>
          <w:b w:val="false"/>
          <w:i w:val="false"/>
          <w:color w:val="000000"/>
          <w:sz w:val="28"/>
        </w:rPr>
        <w:t>
      4) 2 үрдіс – тұтынушының деректерінде бұзушылықтар болуына байланысты авторизациалаудан бас тарту туралы ЭҮП хабарлама қалыптастыру;</w:t>
      </w:r>
      <w:r>
        <w:br/>
      </w:r>
      <w:r>
        <w:rPr>
          <w:rFonts w:ascii="Times New Roman"/>
          <w:b w:val="false"/>
          <w:i w:val="false"/>
          <w:color w:val="000000"/>
          <w:sz w:val="28"/>
        </w:rPr>
        <w:t>
      5) 3 үрдіс – тұтынушымен осы Регламентте көрсетілген қызметті таңдауы, қызметті көрсету және оның құрылымы мен форматтық талаптарды ескере отырып, нысанды толтыру үшін сұрау салу нысанын экранға шығару (деректерді енгізу және сканерленген құжаттарды бекіту), сұрау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түрде қажетті құжаттар көшірмесін бекіту, сонымен бірге тұтынушымен сұрауды растау (қол кою) үшін ЭСҚ тіркеу куәлігін тандау;</w:t>
      </w:r>
      <w:r>
        <w:br/>
      </w:r>
      <w:r>
        <w:rPr>
          <w:rFonts w:ascii="Times New Roman"/>
          <w:b w:val="false"/>
          <w:i w:val="false"/>
          <w:color w:val="000000"/>
          <w:sz w:val="28"/>
        </w:rPr>
        <w:t>
      6)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 тіркеу куәлігінің жоқ екендігін тексеру;</w:t>
      </w:r>
      <w:r>
        <w:br/>
      </w:r>
      <w:r>
        <w:rPr>
          <w:rFonts w:ascii="Times New Roman"/>
          <w:b w:val="false"/>
          <w:i w:val="false"/>
          <w:color w:val="000000"/>
          <w:sz w:val="28"/>
        </w:rPr>
        <w:t>
      7) 4 үрдіс –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5 үрдіс – мемлекеттік электронды қызмет көрсетуге сұрауды растау және қызмет берушімен электрондық құжатты (сұрауды) өндеу үшін ЭҮШ арқылы ЭҮӨШ АЖО жіберу;</w:t>
      </w:r>
      <w:r>
        <w:br/>
      </w:r>
      <w:r>
        <w:rPr>
          <w:rFonts w:ascii="Times New Roman"/>
          <w:b w:val="false"/>
          <w:i w:val="false"/>
          <w:color w:val="000000"/>
          <w:sz w:val="28"/>
        </w:rPr>
        <w:t>
      9) 6 үрдіс – электрондық құжатты ЭҮӨШ АЖО тіркеу;</w:t>
      </w:r>
      <w:r>
        <w:br/>
      </w:r>
      <w:r>
        <w:rPr>
          <w:rFonts w:ascii="Times New Roman"/>
          <w:b w:val="false"/>
          <w:i w:val="false"/>
          <w:color w:val="000000"/>
          <w:sz w:val="28"/>
        </w:rPr>
        <w:t>
      10) 3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(өндеу);</w:t>
      </w:r>
      <w:r>
        <w:br/>
      </w:r>
      <w:r>
        <w:rPr>
          <w:rFonts w:ascii="Times New Roman"/>
          <w:b w:val="false"/>
          <w:i w:val="false"/>
          <w:color w:val="000000"/>
          <w:sz w:val="28"/>
        </w:rPr>
        <w:t>
      11) 7 үрдіс – тұтынушының деректерінде бұзушылықтар болуына мемлекеттік қызметті көрсетуден бас тарту туралы хабарламаны қалыптастыруы;</w:t>
      </w:r>
      <w:r>
        <w:br/>
      </w:r>
      <w:r>
        <w:rPr>
          <w:rFonts w:ascii="Times New Roman"/>
          <w:b w:val="false"/>
          <w:i w:val="false"/>
          <w:color w:val="000000"/>
          <w:sz w:val="28"/>
        </w:rPr>
        <w:t>
      12)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2 диаграммасы</w:t>
      </w:r>
      <w:r>
        <w:rPr>
          <w:rFonts w:ascii="Times New Roman"/>
          <w:b w:val="false"/>
          <w:i w:val="false"/>
          <w:color w:val="000000"/>
          <w:sz w:val="28"/>
        </w:rPr>
        <w:t>):</w:t>
      </w:r>
      <w:r>
        <w:br/>
      </w:r>
      <w:r>
        <w:rPr>
          <w:rFonts w:ascii="Times New Roman"/>
          <w:b w:val="false"/>
          <w:i w:val="false"/>
          <w:color w:val="000000"/>
          <w:sz w:val="28"/>
        </w:rPr>
        <w:t>
      1) 1 үрдіс – мемлекеттік электронды қызметті алу үшін қызмет берушінің қызметшісімен ЭҮӨШ ажо тұтынушының ЖСН және жасырын сөзін (авторландыру процесі) енгізу үдерісі;</w:t>
      </w:r>
      <w:r>
        <w:br/>
      </w:r>
      <w:r>
        <w:rPr>
          <w:rFonts w:ascii="Times New Roman"/>
          <w:b w:val="false"/>
          <w:i w:val="false"/>
          <w:color w:val="000000"/>
          <w:sz w:val="28"/>
        </w:rPr>
        <w:t>
      2) 2 үрдіс – қызмет берушінің қызметшісімен осы Регламентте көрсетілген қызметті тандау,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электрондық құжатты ЭҮӨШ АЖО тіркеу;</w:t>
      </w:r>
      <w:r>
        <w:br/>
      </w:r>
      <w:r>
        <w:rPr>
          <w:rFonts w:ascii="Times New Roman"/>
          <w:b w:val="false"/>
          <w:i w:val="false"/>
          <w:color w:val="000000"/>
          <w:sz w:val="28"/>
        </w:rPr>
        <w:t>
      8)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(өндеу);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3 диаграммасы</w:t>
      </w:r>
      <w:r>
        <w:rPr>
          <w:rFonts w:ascii="Times New Roman"/>
          <w:b w:val="false"/>
          <w:i w:val="false"/>
          <w:color w:val="000000"/>
          <w:sz w:val="28"/>
        </w:rPr>
        <w:t>):</w:t>
      </w:r>
      <w:r>
        <w:br/>
      </w:r>
      <w:r>
        <w:rPr>
          <w:rFonts w:ascii="Times New Roman"/>
          <w:b w:val="false"/>
          <w:i w:val="false"/>
          <w:color w:val="000000"/>
          <w:sz w:val="28"/>
        </w:rPr>
        <w:t>
      1) 1 үрдіс – мемлекеттік электронды қызметті алу үшін Орталық операторымен ХҚКО АЖ АЖО тұтынушының ЖСН және жасырын сөзін (авторландыру процесі) енгізу үдерісі;</w:t>
      </w:r>
      <w:r>
        <w:br/>
      </w:r>
      <w:r>
        <w:rPr>
          <w:rFonts w:ascii="Times New Roman"/>
          <w:b w:val="false"/>
          <w:i w:val="false"/>
          <w:color w:val="000000"/>
          <w:sz w:val="28"/>
        </w:rPr>
        <w:t>
      2) 2 үрдіс – Орталық операторымен осы Регламентте көрсетілген қызметті тандау, экранға қызмет көрсету үшін сұрау нысанын шығару және Орталық операторымен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Орталық операторымен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мемлекеттік электронды қызмет көрсетуге сұрауды растау және қызмет берушімен электрондық құжатты (сұрауды) өндеу үшін ЭҮШ арқылы ЭҮӨШ АЖО жіберу;</w:t>
      </w:r>
      <w:r>
        <w:br/>
      </w:r>
      <w:r>
        <w:rPr>
          <w:rFonts w:ascii="Times New Roman"/>
          <w:b w:val="false"/>
          <w:i w:val="false"/>
          <w:color w:val="000000"/>
          <w:sz w:val="28"/>
        </w:rPr>
        <w:t>
      8) 7 үрдіс - электрондық құжатты ЭҮӨШ АЖО тіркеу;</w:t>
      </w:r>
      <w:r>
        <w:br/>
      </w:r>
      <w:r>
        <w:rPr>
          <w:rFonts w:ascii="Times New Roman"/>
          <w:b w:val="false"/>
          <w:i w:val="false"/>
          <w:color w:val="000000"/>
          <w:sz w:val="28"/>
        </w:rPr>
        <w:t>
      9)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(өндеу);</w:t>
      </w:r>
      <w:r>
        <w:br/>
      </w:r>
      <w:r>
        <w:rPr>
          <w:rFonts w:ascii="Times New Roman"/>
          <w:b w:val="false"/>
          <w:i w:val="false"/>
          <w:color w:val="000000"/>
          <w:sz w:val="28"/>
        </w:rPr>
        <w:t>
      10) 8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11) 9 үрдіс - тұтынушымен (жұмыссыз ретінде тіркеу туралы анықтама) ЭҮАШ АЖО қалыптастырылған қызметтің нәтижесін алуы.</w:t>
      </w:r>
      <w:r>
        <w:br/>
      </w:r>
      <w:r>
        <w:rPr>
          <w:rFonts w:ascii="Times New Roman"/>
          <w:b w:val="false"/>
          <w:i w:val="false"/>
          <w:color w:val="000000"/>
          <w:sz w:val="28"/>
        </w:rPr>
        <w:t>
</w:t>
      </w:r>
      <w:r>
        <w:rPr>
          <w:rFonts w:ascii="Times New Roman"/>
          <w:b w:val="false"/>
          <w:i w:val="false"/>
          <w:color w:val="000000"/>
          <w:sz w:val="28"/>
        </w:rPr>
        <w:t xml:space="preserve">
      9. ЭҮП арқылы қызметті алған жағдайда тұтынушыға ұсынатын электрондық мемлекеттік қызметке сұрау және өтініш толтырудың экрандық үлгілері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«электрондық үкімет» веб-порталында ұсынылған.</w:t>
      </w:r>
      <w:r>
        <w:br/>
      </w:r>
      <w:r>
        <w:rPr>
          <w:rFonts w:ascii="Times New Roman"/>
          <w:b w:val="false"/>
          <w:i w:val="false"/>
          <w:color w:val="000000"/>
          <w:sz w:val="28"/>
        </w:rPr>
        <w:t>
</w:t>
      </w:r>
      <w:r>
        <w:rPr>
          <w:rFonts w:ascii="Times New Roman"/>
          <w:b w:val="false"/>
          <w:i w:val="false"/>
          <w:color w:val="000000"/>
          <w:sz w:val="28"/>
        </w:rPr>
        <w:t>
      10. Қызмет көрсету бойынша сұраудың орындалу дәрежесін тұтынушының тексеру әдісі: «электрондық үкімет» порталында «Қызметтерді алу тарихы» бөлімінде, сонымен қатар қызмет берушіге немесе Орталыққа өтініш жасау кезінде.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p>
    <w:bookmarkEnd w:id="6"/>
    <w:bookmarkStart w:name="z20" w:id="7"/>
    <w:p>
      <w:pPr>
        <w:spacing w:after="0"/>
        <w:ind w:left="0"/>
        <w:jc w:val="left"/>
      </w:pPr>
      <w:r>
        <w:rPr>
          <w:rFonts w:ascii="Times New Roman"/>
          <w:b/>
          <w:i w:val="false"/>
          <w:color w:val="000000"/>
        </w:rPr>
        <w:t xml:space="preserve"> 
      3. Электрондық мемлекеттік қызмет көрсету үрдісіндегі өзара іс-қимыл тәртібін сипаттау</w:t>
      </w:r>
    </w:p>
    <w:bookmarkEnd w:id="7"/>
    <w:bookmarkStart w:name="z21" w:id="8"/>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іс-қимылның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ұсатп қалу және қорлардан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 техникалық қызметтері: Интернетке шығу, ЖСН болуы, ЭҮП авторландыру, тұтынушының ЭСҚ болуы.</w:t>
      </w:r>
    </w:p>
    <w:bookmarkEnd w:id="8"/>
    <w:bookmarkStart w:name="z28" w:id="9"/>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1 қосымша</w:t>
      </w:r>
    </w:p>
    <w:bookmarkEnd w:id="9"/>
    <w:bookmarkStart w:name="z29" w:id="10"/>
    <w:p>
      <w:pPr>
        <w:spacing w:after="0"/>
        <w:ind w:left="0"/>
        <w:jc w:val="left"/>
      </w:pPr>
      <w:r>
        <w:rPr>
          <w:rFonts w:ascii="Times New Roman"/>
          <w:b/>
          <w:i w:val="false"/>
          <w:color w:val="000000"/>
        </w:rPr>
        <w:t xml:space="preserve"> 
1-кесте. ЭҮП арқылы ҚФБ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2454"/>
        <w:gridCol w:w="1363"/>
        <w:gridCol w:w="1499"/>
        <w:gridCol w:w="1363"/>
        <w:gridCol w:w="1363"/>
        <w:gridCol w:w="1227"/>
        <w:gridCol w:w="1227"/>
        <w:gridCol w:w="1091"/>
        <w:gridCol w:w="1091"/>
      </w:tblGrid>
      <w:tr>
        <w:trPr>
          <w:trHeight w:val="48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2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аталуы және сипаты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және жасыру сөз арқылы ЭҮП авторланады.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деректерінде бұзушылықтар болуына байланысты бас тарту туралы хабарлама қалыптастырады;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тандайды және тұтынушының ЭСҚ тандауымен сұрау мәліметтерін қалыптастырады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2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 – авторландыру өткізілген кезде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11"/>
    <w:p>
      <w:pPr>
        <w:spacing w:after="0"/>
        <w:ind w:left="0"/>
        <w:jc w:val="left"/>
      </w:pPr>
      <w:r>
        <w:rPr>
          <w:rFonts w:ascii="Times New Roman"/>
          <w:b/>
          <w:i w:val="false"/>
          <w:color w:val="000000"/>
        </w:rPr>
        <w:t xml:space="preserve"> 
      2 кесте. Қызмет беруші арқылы ҚФБ іс-әрекеттерінің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809"/>
        <w:gridCol w:w="1113"/>
        <w:gridCol w:w="1530"/>
        <w:gridCol w:w="1530"/>
        <w:gridCol w:w="1530"/>
        <w:gridCol w:w="1392"/>
        <w:gridCol w:w="1253"/>
        <w:gridCol w:w="1392"/>
        <w:gridCol w:w="1254"/>
      </w:tblGrid>
      <w:tr>
        <w:trPr>
          <w:trHeight w:val="6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3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ЭҮӨШ АЖО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0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операцияның) аталуы және сипаты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берушінің қызметшісімен қызмет тандау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тұтынушының мәліметтері туралы сұрау жіберу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 ММБ мәліметтері жоқ екені туралы хабарлама қалыптастыру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куәлігімен және сканерленген құжаттармен сұрау нысанын толтыру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02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85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3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 8 – бұзушылықтар жоқ кезде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12"/>
    <w:p>
      <w:pPr>
        <w:spacing w:after="0"/>
        <w:ind w:left="0"/>
        <w:jc w:val="left"/>
      </w:pPr>
      <w:r>
        <w:rPr>
          <w:rFonts w:ascii="Times New Roman"/>
          <w:b/>
          <w:i w:val="false"/>
          <w:color w:val="000000"/>
        </w:rPr>
        <w:t xml:space="preserve"> 
      3 кесте. Орталық арқылы ҚФБ іс-әрекеттерінің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2097"/>
        <w:gridCol w:w="1258"/>
        <w:gridCol w:w="1467"/>
        <w:gridCol w:w="1048"/>
        <w:gridCol w:w="1468"/>
        <w:gridCol w:w="1258"/>
        <w:gridCol w:w="1678"/>
        <w:gridCol w:w="1049"/>
        <w:gridCol w:w="839"/>
        <w:gridCol w:w="630"/>
      </w:tblGrid>
      <w:tr>
        <w:trPr>
          <w:trHeight w:val="6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w:t>
            </w:r>
            <w:r>
              <w:br/>
            </w:r>
            <w:r>
              <w:rPr>
                <w:rFonts w:ascii="Times New Roman"/>
                <w:b w:val="false"/>
                <w:i w:val="false"/>
                <w:color w:val="000000"/>
                <w:sz w:val="20"/>
              </w:rPr>
              <w:t>
(жұмыстың барысы, ағымы)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АҚ АЖО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СТИЖ</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9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және олардың сипаттамасы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және жасыру сөз арқылы Орталық операторы авторланады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берушінің қызметшісімен қызмет тандау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БҰАЖ тұтынушының мәліметтері туралы сұрау жіберу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 мәліметтерінің  болмауына байланысты мәліметтерді алу мүмкін еместігі туралы хабарлама қалыптастыру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бұзушылықтары болуына байланысты бас тарту туралы хабарламаны қалыптастыру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6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ұйымдастырылған өкімгерлік шешім)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w:t>
            </w:r>
          </w:p>
        </w:tc>
      </w:tr>
      <w:tr>
        <w:trPr>
          <w:trHeight w:val="12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бұзушылықтар болу кезде; 9 – бұзушылықтар жоқ кезде</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2" w:id="13"/>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2 қосымша</w:t>
      </w:r>
    </w:p>
    <w:bookmarkEnd w:id="13"/>
    <w:bookmarkStart w:name="z33" w:id="14"/>
    <w:p>
      <w:pPr>
        <w:spacing w:after="0"/>
        <w:ind w:left="0"/>
        <w:jc w:val="left"/>
      </w:pPr>
      <w:r>
        <w:rPr>
          <w:rFonts w:ascii="Times New Roman"/>
          <w:b/>
          <w:i w:val="false"/>
          <w:color w:val="000000"/>
        </w:rPr>
        <w:t xml:space="preserve"> 
ЭҮП арқылы қызмет көрсетуде функциялық әрекеттестіктің № 1 диаграммасы</w:t>
      </w:r>
    </w:p>
    <w:bookmarkEnd w:id="14"/>
    <w:p>
      <w:pPr>
        <w:spacing w:after="0"/>
        <w:ind w:left="0"/>
        <w:jc w:val="both"/>
      </w:pPr>
      <w:r>
        <w:drawing>
          <wp:inline distT="0" distB="0" distL="0" distR="0">
            <wp:extent cx="87630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63000" cy="5143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15"/>
    <w:p>
      <w:pPr>
        <w:spacing w:after="0"/>
        <w:ind w:left="0"/>
        <w:jc w:val="left"/>
      </w:pPr>
      <w:r>
        <w:rPr>
          <w:rFonts w:ascii="Times New Roman"/>
          <w:b/>
          <w:i w:val="false"/>
          <w:color w:val="000000"/>
        </w:rPr>
        <w:t xml:space="preserve"> 
Қызмет беруші арқылы қызмет көрсетуде функциялық әрекеттестіктің № 2 диаграммасы</w:t>
      </w:r>
    </w:p>
    <w:bookmarkEnd w:id="15"/>
    <w:p>
      <w:pPr>
        <w:spacing w:after="0"/>
        <w:ind w:left="0"/>
        <w:jc w:val="both"/>
      </w:pPr>
      <w:r>
        <w:drawing>
          <wp:inline distT="0" distB="0" distL="0" distR="0">
            <wp:extent cx="8699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99500" cy="5194300"/>
                    </a:xfrm>
                    <a:prstGeom prst="rect">
                      <a:avLst/>
                    </a:prstGeom>
                  </pic:spPr>
                </pic:pic>
              </a:graphicData>
            </a:graphic>
          </wp:inline>
        </w:drawing>
      </w:r>
    </w:p>
    <w:bookmarkStart w:name="z35" w:id="16"/>
    <w:p>
      <w:pPr>
        <w:spacing w:after="0"/>
        <w:ind w:left="0"/>
        <w:jc w:val="left"/>
      </w:pPr>
      <w:r>
        <w:rPr>
          <w:rFonts w:ascii="Times New Roman"/>
          <w:b/>
          <w:i w:val="false"/>
          <w:color w:val="000000"/>
        </w:rPr>
        <w:t xml:space="preserve"> 
      Орталық арқылы қызмет көрсетуде функциялық әрекеттестіктің № 3 диаграммасы</w:t>
      </w:r>
    </w:p>
    <w:bookmarkEnd w:id="16"/>
    <w:p>
      <w:pPr>
        <w:spacing w:after="0"/>
        <w:ind w:left="0"/>
        <w:jc w:val="both"/>
      </w:pPr>
      <w:r>
        <w:drawing>
          <wp:inline distT="0" distB="0" distL="0" distR="0">
            <wp:extent cx="85979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97900" cy="6096000"/>
                    </a:xfrm>
                    <a:prstGeom prst="rect">
                      <a:avLst/>
                    </a:prstGeom>
                  </pic:spPr>
                </pic:pic>
              </a:graphicData>
            </a:graphic>
          </wp:inline>
        </w:drawing>
      </w:r>
    </w:p>
    <w:bookmarkStart w:name="z36" w:id="17"/>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белгілеулер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10841"/>
      </w:tblGrid>
      <w:tr>
        <w:trPr>
          <w:trHeight w:val="705"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508000"/>
                          </a:xfrm>
                          <a:prstGeom prst="rect">
                            <a:avLst/>
                          </a:prstGeom>
                        </pic:spPr>
                      </pic:pic>
                    </a:graphicData>
                  </a:graphic>
                </wp:inline>
              </w:drawing>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хабарлама</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95300"/>
                          </a:xfrm>
                          <a:prstGeom prst="rect">
                            <a:avLst/>
                          </a:prstGeom>
                        </pic:spPr>
                      </pic:pic>
                    </a:graphicData>
                  </a:graphic>
                </wp:inline>
              </w:drawing>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оқиғалар қорытынды</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508000"/>
                          </a:xfrm>
                          <a:prstGeom prst="rect">
                            <a:avLst/>
                          </a:prstGeom>
                        </pic:spPr>
                      </pic:pic>
                    </a:graphicData>
                  </a:graphic>
                </wp:inline>
              </w:drawing>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69900"/>
                          </a:xfrm>
                          <a:prstGeom prst="rect">
                            <a:avLst/>
                          </a:prstGeom>
                        </pic:spPr>
                      </pic:pic>
                    </a:graphicData>
                  </a:graphic>
                </wp:inline>
              </w:drawing>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Таймер-оқиғалар</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520700"/>
                          </a:xfrm>
                          <a:prstGeom prst="rect">
                            <a:avLst/>
                          </a:prstGeom>
                        </pic:spPr>
                      </pic:pic>
                    </a:graphicData>
                  </a:graphic>
                </wp:inline>
              </w:drawing>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546100"/>
                          </a:xfrm>
                          <a:prstGeom prst="rect">
                            <a:avLst/>
                          </a:prstGeom>
                        </pic:spPr>
                      </pic:pic>
                    </a:graphicData>
                  </a:graphic>
                </wp:inline>
              </w:drawing>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152400"/>
                          </a:xfrm>
                          <a:prstGeom prst="rect">
                            <a:avLst/>
                          </a:prstGeom>
                        </pic:spPr>
                      </pic:pic>
                    </a:graphicData>
                  </a:graphic>
                </wp:inline>
              </w:drawing>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17600" cy="241300"/>
                          </a:xfrm>
                          <a:prstGeom prst="rect">
                            <a:avLst/>
                          </a:prstGeom>
                        </pic:spPr>
                      </pic:pic>
                    </a:graphicData>
                  </a:graphic>
                </wp:inline>
              </w:drawing>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419100"/>
                          </a:xfrm>
                          <a:prstGeom prst="rect">
                            <a:avLst/>
                          </a:prstGeom>
                        </pic:spPr>
                      </pic:pic>
                    </a:graphicData>
                  </a:graphic>
                </wp:inline>
              </w:drawing>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берілетін электрондық құжат</w:t>
            </w:r>
          </w:p>
        </w:tc>
      </w:tr>
    </w:tbl>
    <w:bookmarkStart w:name="z37" w:id="1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3 қосымша</w:t>
      </w:r>
    </w:p>
    <w:bookmarkEnd w:id="18"/>
    <w:bookmarkStart w:name="z38" w:id="19"/>
    <w:p>
      <w:pPr>
        <w:spacing w:after="0"/>
        <w:ind w:left="0"/>
        <w:jc w:val="left"/>
      </w:pPr>
      <w:r>
        <w:rPr>
          <w:rFonts w:ascii="Times New Roman"/>
          <w:b/>
          <w:i w:val="false"/>
          <w:color w:val="000000"/>
        </w:rPr>
        <w:t xml:space="preserve"> 
      Қызметке өтініштің экрандық нысаны</w:t>
      </w:r>
    </w:p>
    <w:bookmarkEnd w:id="19"/>
    <w:p>
      <w:pPr>
        <w:spacing w:after="0"/>
        <w:ind w:left="0"/>
        <w:jc w:val="both"/>
      </w:pPr>
      <w:r>
        <w:drawing>
          <wp:inline distT="0" distB="0" distL="0" distR="0">
            <wp:extent cx="86360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636000" cy="8940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6614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661400" cy="8064500"/>
                    </a:xfrm>
                    <a:prstGeom prst="rect">
                      <a:avLst/>
                    </a:prstGeom>
                  </pic:spPr>
                </pic:pic>
              </a:graphicData>
            </a:graphic>
          </wp:inline>
        </w:drawing>
      </w:r>
    </w:p>
    <w:bookmarkStart w:name="z39" w:id="20"/>
    <w:p>
      <w:pPr>
        <w:spacing w:after="0"/>
        <w:ind w:left="0"/>
        <w:jc w:val="left"/>
      </w:pPr>
      <w:r>
        <w:rPr>
          <w:rFonts w:ascii="Times New Roman"/>
          <w:b/>
          <w:i w:val="false"/>
          <w:color w:val="000000"/>
        </w:rPr>
        <w:t xml:space="preserve"> 
      Тұтынушыға берілетін хабарламалар</w:t>
      </w:r>
    </w:p>
    <w:bookmarkEnd w:id="20"/>
    <w:p>
      <w:pPr>
        <w:spacing w:after="0"/>
        <w:ind w:left="0"/>
        <w:jc w:val="both"/>
      </w:pPr>
      <w:r>
        <w:rPr>
          <w:rFonts w:ascii="Times New Roman"/>
          <w:b w:val="false"/>
          <w:i w:val="false"/>
          <w:color w:val="000000"/>
          <w:sz w:val="28"/>
        </w:rPr>
        <w:t>      Хабарламалар өтінішті орындау мәртебесі өзгеруімен беріледі.</w:t>
      </w:r>
      <w:r>
        <w:br/>
      </w:r>
      <w:r>
        <w:rPr>
          <w:rFonts w:ascii="Times New Roman"/>
          <w:b w:val="false"/>
          <w:i w:val="false"/>
          <w:color w:val="000000"/>
          <w:sz w:val="28"/>
        </w:rPr>
        <w:t>
      Хабарламалар мәтiнімен кез келген жол «электрондық үкiметтiң» порталында дербес кабинетте «Хабарламалар» бөлiмінде шағылысады.</w:t>
      </w:r>
    </w:p>
    <w:bookmarkStart w:name="z40" w:id="21"/>
    <w:p>
      <w:pPr>
        <w:spacing w:after="0"/>
        <w:ind w:left="0"/>
        <w:jc w:val="left"/>
      </w:pPr>
      <w:r>
        <w:rPr>
          <w:rFonts w:ascii="Times New Roman"/>
          <w:b/>
          <w:i w:val="false"/>
          <w:color w:val="000000"/>
        </w:rPr>
        <w:t xml:space="preserve"> 
      Қызметке (жұмыссыз азаматтарға анықтама беру) жағымды жауаптың шығыс формасы</w:t>
      </w:r>
    </w:p>
    <w:bookmarkEnd w:id="21"/>
    <w:p>
      <w:pPr>
        <w:spacing w:after="0"/>
        <w:ind w:left="0"/>
        <w:jc w:val="both"/>
      </w:pPr>
      <w:r>
        <w:drawing>
          <wp:inline distT="0" distB="0" distL="0" distR="0">
            <wp:extent cx="86106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610600" cy="7797800"/>
                    </a:xfrm>
                    <a:prstGeom prst="rect">
                      <a:avLst/>
                    </a:prstGeom>
                  </pic:spPr>
                </pic:pic>
              </a:graphicData>
            </a:graphic>
          </wp:inline>
        </w:drawing>
      </w:r>
    </w:p>
    <w:bookmarkStart w:name="z41" w:id="22"/>
    <w:p>
      <w:pPr>
        <w:spacing w:after="0"/>
        <w:ind w:left="0"/>
        <w:jc w:val="left"/>
      </w:pPr>
      <w:r>
        <w:rPr>
          <w:rFonts w:ascii="Times New Roman"/>
          <w:b/>
          <w:i w:val="false"/>
          <w:color w:val="000000"/>
        </w:rPr>
        <w:t xml:space="preserve"> 
      Қызметтен теріс (бас тарту) жауаптың шығыс нысаны</w:t>
      </w:r>
    </w:p>
    <w:bookmarkEnd w:id="22"/>
    <w:p>
      <w:pPr>
        <w:spacing w:after="0"/>
        <w:ind w:left="0"/>
        <w:jc w:val="both"/>
      </w:pPr>
      <w:r>
        <w:rPr>
          <w:rFonts w:ascii="Times New Roman"/>
          <w:b w:val="false"/>
          <w:i w:val="false"/>
          <w:color w:val="000000"/>
          <w:sz w:val="28"/>
        </w:rPr>
        <w:t>      Жауаптың теріс шығыс нысаны бас тарту негіздемесі бар мәтінімен хат түрінде жеткізіліп беріледі.</w:t>
      </w:r>
    </w:p>
    <w:bookmarkStart w:name="z42" w:id="23"/>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4 қосымша</w:t>
      </w:r>
    </w:p>
    <w:bookmarkEnd w:id="23"/>
    <w:bookmarkStart w:name="z43" w:id="24"/>
    <w:p>
      <w:pPr>
        <w:spacing w:after="0"/>
        <w:ind w:left="0"/>
        <w:jc w:val="left"/>
      </w:pPr>
      <w:r>
        <w:rPr>
          <w:rFonts w:ascii="Times New Roman"/>
          <w:b/>
          <w:i w:val="false"/>
          <w:color w:val="000000"/>
        </w:rPr>
        <w:t xml:space="preserve"> 
      Қызмет көрсеткiштерiн анықтау үшiн сауалнаманың формасы: «сапа және қолжетімдік»</w:t>
      </w:r>
    </w:p>
    <w:bookmarkEnd w:id="24"/>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(қызметтің атауы)</w:t>
      </w:r>
    </w:p>
    <w:bookmarkStart w:name="z44" w:id="25"/>
    <w:p>
      <w:pPr>
        <w:spacing w:after="0"/>
        <w:ind w:left="0"/>
        <w:jc w:val="both"/>
      </w:pPr>
      <w:r>
        <w:rPr>
          <w:rFonts w:ascii="Times New Roman"/>
          <w:b w:val="false"/>
          <w:i w:val="false"/>
          <w:color w:val="000000"/>
          <w:sz w:val="28"/>
        </w:rPr>
        <w:t>
      1. Электрондық мемлекеттік қызмет көрсетудің нәтижесімен және процесстің сапасымен Сізді қанағаттандырды ба?</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 Сізді қанағаттандырды ма?</w:t>
      </w:r>
      <w:r>
        <w:br/>
      </w:r>
      <w:r>
        <w:rPr>
          <w:rFonts w:ascii="Times New Roman"/>
          <w:b w:val="false"/>
          <w:i w:val="false"/>
          <w:color w:val="000000"/>
          <w:sz w:val="28"/>
        </w:rPr>
        <w:t xml:space="preserve">
      1) қанағаттандырылмаған; </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p>
    <w:bookmarkEnd w:id="25"/>
    <w:bookmarkStart w:name="z46" w:id="26"/>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337 қаулысымен бекітілді</w:t>
      </w:r>
    </w:p>
    <w:bookmarkEnd w:id="26"/>
    <w:bookmarkStart w:name="z47" w:id="27"/>
    <w:p>
      <w:pPr>
        <w:spacing w:after="0"/>
        <w:ind w:left="0"/>
        <w:jc w:val="left"/>
      </w:pPr>
      <w:r>
        <w:rPr>
          <w:rFonts w:ascii="Times New Roman"/>
          <w:b/>
          <w:i w:val="false"/>
          <w:color w:val="000000"/>
        </w:rPr>
        <w:t xml:space="preserve"> 
      «Үйде оқитын және тәрбиеленетін мүгедек балаларды материалдық қамтамасыз ету үшін құжаттар рәсімдеу» электрондық мемлекеттік қызметінің регламенті</w:t>
      </w:r>
    </w:p>
    <w:bookmarkEnd w:id="27"/>
    <w:bookmarkStart w:name="z48" w:id="28"/>
    <w:p>
      <w:pPr>
        <w:spacing w:after="0"/>
        <w:ind w:left="0"/>
        <w:jc w:val="left"/>
      </w:pPr>
      <w:r>
        <w:rPr>
          <w:rFonts w:ascii="Times New Roman"/>
          <w:b/>
          <w:i w:val="false"/>
          <w:color w:val="000000"/>
        </w:rPr>
        <w:t xml:space="preserve"> 
      1. Жалпы ережелер</w:t>
      </w:r>
    </w:p>
    <w:bookmarkEnd w:id="28"/>
    <w:bookmarkStart w:name="z49" w:id="29"/>
    <w:p>
      <w:pPr>
        <w:spacing w:after="0"/>
        <w:ind w:left="0"/>
        <w:jc w:val="both"/>
      </w:pPr>
      <w:r>
        <w:rPr>
          <w:rFonts w:ascii="Times New Roman"/>
          <w:b w:val="false"/>
          <w:i w:val="false"/>
          <w:color w:val="000000"/>
          <w:sz w:val="28"/>
        </w:rPr>
        <w:t>
      1. «Үйде оқитын және тәрбиеленетін мүгедек балаларды материалдық қамтамасыз ету үшін құжаттар рәсімдеу» электрондық мемлекеттік қызмет (бұдан әрі – электронды мемлекеттік қызмет) «Абай ауданының жұмыспен қамту және әлеуметтік бағдарламалар бөлімі» мемлекеттік мекемесімен (бұдан әрі – қызмет беруші), сонымен қатар «электрондық үкіметтің» веб-порталы арқылы: www.e.gov.kz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оқитын және тәрбиеленетін мүгедек балаларды материалдық қамтамасыз ету үшін құжаттар рәсімдеу» мемлекеттік қызметі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«Үйде оқитын және тәрбиеленетін мүгедек балаларды материалдық қамтамасыз ету үшін құжаттар рәсімдеу»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біріңғай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xml:space="preserve">
      6) ЖТ ММБ - «Жеке тұлғалар» мемлекеттік мәліметтер базасы; </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субьект;</w:t>
      </w:r>
      <w:r>
        <w:br/>
      </w:r>
      <w:r>
        <w:rPr>
          <w:rFonts w:ascii="Times New Roman"/>
          <w:b w:val="false"/>
          <w:i w:val="false"/>
          <w:color w:val="000000"/>
          <w:sz w:val="28"/>
        </w:rPr>
        <w:t>
      10)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29"/>
    <w:bookmarkStart w:name="z54" w:id="30"/>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30"/>
    <w:bookmarkStart w:name="z55" w:id="31"/>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қызмет беруші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1 диаграммасы)</w:t>
      </w:r>
      <w:r>
        <w:rPr>
          <w:rFonts w:ascii="Times New Roman"/>
          <w:b w:val="false"/>
          <w:i w:val="false"/>
          <w:color w:val="000000"/>
          <w:sz w:val="28"/>
        </w:rPr>
        <w:t>:</w:t>
      </w:r>
      <w:r>
        <w:br/>
      </w:r>
      <w:r>
        <w:rPr>
          <w:rFonts w:ascii="Times New Roman"/>
          <w:b w:val="false"/>
          <w:i w:val="false"/>
          <w:color w:val="000000"/>
          <w:sz w:val="28"/>
        </w:rPr>
        <w:t>
      1) 1 үрдіс – электрондық мемлекеттік қызметті көрсету үшін ЖАО АЖ-не қызмет берушінің қызметшісінің ЖСН және жасырын сөзді енгізу процесі (авторландыру процесі);</w:t>
      </w:r>
      <w:r>
        <w:br/>
      </w:r>
      <w:r>
        <w:rPr>
          <w:rFonts w:ascii="Times New Roman"/>
          <w:b w:val="false"/>
          <w:i w:val="false"/>
          <w:color w:val="000000"/>
          <w:sz w:val="28"/>
        </w:rPr>
        <w:t>
      2) 2 үрдіс – қызмет берушінің қызметшісімен осы Регламентте көрсетілген қызметті тандау,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8)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(өндеу);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рәсiмдеу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2 диаграммасы</w:t>
      </w:r>
      <w:r>
        <w:rPr>
          <w:rFonts w:ascii="Times New Roman"/>
          <w:b w:val="false"/>
          <w:i w:val="false"/>
          <w:color w:val="000000"/>
          <w:sz w:val="28"/>
        </w:rPr>
        <w:t xml:space="preserve">): </w:t>
      </w:r>
      <w:r>
        <w:br/>
      </w:r>
      <w:r>
        <w:rPr>
          <w:rFonts w:ascii="Times New Roman"/>
          <w:b w:val="false"/>
          <w:i w:val="false"/>
          <w:color w:val="000000"/>
          <w:sz w:val="28"/>
        </w:rPr>
        <w:t xml:space="preserve">
      1) тұтынушы ЖСН және жасырын сөз көмегімен ЭҮП тіркеуден өтеді (ЭҮП-да тіркелмеген тұтынушылар үшін жүзеге асырылады); </w:t>
      </w:r>
      <w:r>
        <w:br/>
      </w:r>
      <w:r>
        <w:rPr>
          <w:rFonts w:ascii="Times New Roman"/>
          <w:b w:val="false"/>
          <w:i w:val="false"/>
          <w:color w:val="000000"/>
          <w:sz w:val="28"/>
        </w:rPr>
        <w:t>
      2) 1 үрдіс – мемлекеттік электронды қызметті алу үшін ЭҮП-ға тұтынушының ЖСН және жасырын сөзін (авторландыру процесі) енгізу үдерісі;</w:t>
      </w:r>
      <w:r>
        <w:br/>
      </w:r>
      <w:r>
        <w:rPr>
          <w:rFonts w:ascii="Times New Roman"/>
          <w:b w:val="false"/>
          <w:i w:val="false"/>
          <w:color w:val="000000"/>
          <w:sz w:val="28"/>
        </w:rPr>
        <w:t>
      3) 1 шарт – ЭҮП-да тұтынушы туралы деректердің дұрыстығын ЖСН және жасырын сөз арқылы тексеру процесі;</w:t>
      </w:r>
      <w:r>
        <w:br/>
      </w:r>
      <w:r>
        <w:rPr>
          <w:rFonts w:ascii="Times New Roman"/>
          <w:b w:val="false"/>
          <w:i w:val="false"/>
          <w:color w:val="000000"/>
          <w:sz w:val="28"/>
        </w:rPr>
        <w:t xml:space="preserve">
      4) 2 үрдіс – тұтынушының деректерінде бұзушылықтар болуына байланысты авторизациялаудан бас тарту туралы ЭҮП хабарламаны қалыптастыру; </w:t>
      </w:r>
      <w:r>
        <w:br/>
      </w:r>
      <w:r>
        <w:rPr>
          <w:rFonts w:ascii="Times New Roman"/>
          <w:b w:val="false"/>
          <w:i w:val="false"/>
          <w:color w:val="000000"/>
          <w:sz w:val="28"/>
        </w:rPr>
        <w:t>
      5) 3 үрдіс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6) 4 үрдіс – мемлекеттік электронды қызмет көрсетуге сұрау салудың толтырылған нысанына (енгізілген мәліметтерді, сканерленген құжаттарды) тұтынушының ЭСҚ арқылы қол қоюы;</w:t>
      </w:r>
      <w:r>
        <w:br/>
      </w:r>
      <w:r>
        <w:rPr>
          <w:rFonts w:ascii="Times New Roman"/>
          <w:b w:val="false"/>
          <w:i w:val="false"/>
          <w:color w:val="000000"/>
          <w:sz w:val="28"/>
        </w:rPr>
        <w:t>
      7)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ЭҮП-ң тіркеу куәлігінің жоқ екендігін тексеру;</w:t>
      </w:r>
      <w:r>
        <w:br/>
      </w:r>
      <w:r>
        <w:rPr>
          <w:rFonts w:ascii="Times New Roman"/>
          <w:b w:val="false"/>
          <w:i w:val="false"/>
          <w:color w:val="000000"/>
          <w:sz w:val="28"/>
        </w:rPr>
        <w:t>
      8) 5 үрдіс – тұтынушының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үрдіс – тұтынушының ЭСҚ-мен қол қойылған электрондық құжатын (тұтынушының сұрау салуын) ЭҮӨШ арқылы ЖАО АЖ-ға жіберу және ММ қызметшісінің мемлекеттік электронды қызметті өңдеуі;</w:t>
      </w:r>
      <w:r>
        <w:br/>
      </w:r>
      <w:r>
        <w:rPr>
          <w:rFonts w:ascii="Times New Roman"/>
          <w:b w:val="false"/>
          <w:i w:val="false"/>
          <w:color w:val="000000"/>
          <w:sz w:val="28"/>
        </w:rPr>
        <w:t>
      10) 7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ресiмдеу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 және ЭҮП-ң жеке кабинетіне жіберіледі.</w:t>
      </w:r>
      <w:r>
        <w:br/>
      </w:r>
      <w:r>
        <w:rPr>
          <w:rFonts w:ascii="Times New Roman"/>
          <w:b w:val="false"/>
          <w:i w:val="false"/>
          <w:color w:val="000000"/>
          <w:sz w:val="28"/>
        </w:rPr>
        <w:t>
</w:t>
      </w:r>
      <w:r>
        <w:rPr>
          <w:rFonts w:ascii="Times New Roman"/>
          <w:b w:val="false"/>
          <w:i w:val="false"/>
          <w:color w:val="000000"/>
          <w:sz w:val="28"/>
        </w:rPr>
        <w:t xml:space="preserve">
      8. ЭҮП арқылы электрондық мемлекеттік қызметті алған жағдайда тұтынушыға ұсынатын электрондық мемлекеттік қызметке сұрау және өтініш толтырудың экрандық үлгілері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«электрондық үкімет» веб-порталында ұсынылған. </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сұраудың орындалу дәрежесін тұтынушының тексеру әдісі: «электрондық үкімет» порталында «Қызметтерді алу тарихы» бөлімінде, сонымен қатар ЖАО өтініш жасау кезінде.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кеңесті ЭҮП call-орталығының телефоны 1414 бойынша алуға болады.</w:t>
      </w:r>
    </w:p>
    <w:bookmarkEnd w:id="31"/>
    <w:bookmarkStart w:name="z60" w:id="32"/>
    <w:p>
      <w:pPr>
        <w:spacing w:after="0"/>
        <w:ind w:left="0"/>
        <w:jc w:val="left"/>
      </w:pPr>
      <w:r>
        <w:rPr>
          <w:rFonts w:ascii="Times New Roman"/>
          <w:b/>
          <w:i w:val="false"/>
          <w:color w:val="000000"/>
        </w:rPr>
        <w:t xml:space="preserve"> 
      3. Электрондық мемлекеттік қызмет көрсету үрдісіндегі өзара іс-қимыл тәртібін сипаттау</w:t>
      </w:r>
    </w:p>
    <w:bookmarkEnd w:id="32"/>
    <w:bookmarkStart w:name="z61" w:id="33"/>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беруші;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іс-қимылның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14.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ұсатп қалу және қорлардан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 техникалық қызметтері: Интернетке шығу, ЖСН болуы, ЭҮП авторландыру, тұтынушының ЭСҚ болуы.</w:t>
      </w:r>
    </w:p>
    <w:bookmarkEnd w:id="33"/>
    <w:bookmarkStart w:name="z68" w:id="34"/>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w:t>
      </w:r>
      <w:r>
        <w:br/>
      </w:r>
      <w:r>
        <w:rPr>
          <w:rFonts w:ascii="Times New Roman"/>
          <w:b w:val="false"/>
          <w:i w:val="false"/>
          <w:color w:val="000000"/>
          <w:sz w:val="28"/>
        </w:rPr>
        <w:t>
      рәсімдеу» электрондық мемлекеттік</w:t>
      </w:r>
      <w:r>
        <w:br/>
      </w:r>
      <w:r>
        <w:rPr>
          <w:rFonts w:ascii="Times New Roman"/>
          <w:b w:val="false"/>
          <w:i w:val="false"/>
          <w:color w:val="000000"/>
          <w:sz w:val="28"/>
        </w:rPr>
        <w:t>
      қызметінің Регламентіне 1 қосымша</w:t>
      </w:r>
    </w:p>
    <w:bookmarkEnd w:id="34"/>
    <w:bookmarkStart w:name="z69" w:id="35"/>
    <w:p>
      <w:pPr>
        <w:spacing w:after="0"/>
        <w:ind w:left="0"/>
        <w:jc w:val="left"/>
      </w:pPr>
      <w:r>
        <w:rPr>
          <w:rFonts w:ascii="Times New Roman"/>
          <w:b/>
          <w:i w:val="false"/>
          <w:color w:val="000000"/>
        </w:rPr>
        <w:t xml:space="preserve"> 
      Қызмет беруші арқылы қызмет көрсетуде функциялық әрекеттестіктің № 1 диаграммасы</w:t>
      </w:r>
    </w:p>
    <w:bookmarkEnd w:id="35"/>
    <w:p>
      <w:pPr>
        <w:spacing w:after="0"/>
        <w:ind w:left="0"/>
        <w:jc w:val="both"/>
      </w:pPr>
      <w:r>
        <w:drawing>
          <wp:inline distT="0" distB="0" distL="0" distR="0">
            <wp:extent cx="87503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750300" cy="5194300"/>
                    </a:xfrm>
                    <a:prstGeom prst="rect">
                      <a:avLst/>
                    </a:prstGeom>
                  </pic:spPr>
                </pic:pic>
              </a:graphicData>
            </a:graphic>
          </wp:inline>
        </w:drawing>
      </w:r>
    </w:p>
    <w:bookmarkStart w:name="z70" w:id="36"/>
    <w:p>
      <w:pPr>
        <w:spacing w:after="0"/>
        <w:ind w:left="0"/>
        <w:jc w:val="left"/>
      </w:pPr>
      <w:r>
        <w:rPr>
          <w:rFonts w:ascii="Times New Roman"/>
          <w:b/>
          <w:i w:val="false"/>
          <w:color w:val="000000"/>
        </w:rPr>
        <w:t xml:space="preserve"> 
      ЭҮП арқылы қызмет көрсетуде функциялық әрекеттестіктің № 2 диаграммасы</w:t>
      </w:r>
    </w:p>
    <w:bookmarkEnd w:id="36"/>
    <w:p>
      <w:pPr>
        <w:spacing w:after="0"/>
        <w:ind w:left="0"/>
        <w:jc w:val="both"/>
      </w:pPr>
      <w:r>
        <w:drawing>
          <wp:inline distT="0" distB="0" distL="0" distR="0">
            <wp:extent cx="87249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724900" cy="5981700"/>
                    </a:xfrm>
                    <a:prstGeom prst="rect">
                      <a:avLst/>
                    </a:prstGeom>
                  </pic:spPr>
                </pic:pic>
              </a:graphicData>
            </a:graphic>
          </wp:inline>
        </w:drawing>
      </w:r>
    </w:p>
    <w:bookmarkStart w:name="z71" w:id="37"/>
    <w:p>
      <w:pPr>
        <w:spacing w:after="0"/>
        <w:ind w:left="0"/>
        <w:jc w:val="both"/>
      </w:pPr>
      <w:r>
        <w:rPr>
          <w:rFonts w:ascii="Times New Roman"/>
          <w:b w:val="false"/>
          <w:i w:val="false"/>
          <w:color w:val="000000"/>
          <w:sz w:val="28"/>
        </w:rPr>
        <w:t>
      </w:t>
      </w:r>
      <w:r>
        <w:rPr>
          <w:rFonts w:ascii="Times New Roman"/>
          <w:b/>
          <w:i w:val="false"/>
          <w:color w:val="000000"/>
          <w:sz w:val="28"/>
        </w:rPr>
        <w:t>Кесте. Шартты белгілер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10836"/>
      </w:tblGrid>
      <w:tr>
        <w:trPr>
          <w:trHeight w:val="705"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08000" cy="508000"/>
                          </a:xfrm>
                          <a:prstGeom prst="rect">
                            <a:avLst/>
                          </a:prstGeom>
                        </pic:spPr>
                      </pic:pic>
                    </a:graphicData>
                  </a:graphic>
                </wp:inline>
              </w:drawing>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мәлімдеме</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5300" cy="495300"/>
                          </a:xfrm>
                          <a:prstGeom prst="rect">
                            <a:avLst/>
                          </a:prstGeom>
                        </pic:spPr>
                      </pic:pic>
                    </a:graphicData>
                  </a:graphic>
                </wp:inline>
              </w:drawing>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мәлімдемесі</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5300" cy="495300"/>
                          </a:xfrm>
                          <a:prstGeom prst="rect">
                            <a:avLst/>
                          </a:prstGeom>
                        </pic:spPr>
                      </pic:pic>
                    </a:graphicData>
                  </a:graphic>
                </wp:inline>
              </w:drawing>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мәлімдеме</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8000" cy="508000"/>
                          </a:xfrm>
                          <a:prstGeom prst="rect">
                            <a:avLst/>
                          </a:prstGeom>
                        </pic:spPr>
                      </pic:pic>
                    </a:graphicData>
                  </a:graphic>
                </wp:inline>
              </w:drawing>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аяқтау оқиғасы</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08000" cy="508000"/>
                          </a:xfrm>
                          <a:prstGeom prst="rect">
                            <a:avLst/>
                          </a:prstGeom>
                        </pic:spPr>
                      </pic:pic>
                    </a:graphicData>
                  </a:graphic>
                </wp:inline>
              </w:drawing>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69900" cy="469900"/>
                          </a:xfrm>
                          <a:prstGeom prst="rect">
                            <a:avLst/>
                          </a:prstGeom>
                        </pic:spPr>
                      </pic:pic>
                    </a:graphicData>
                  </a:graphic>
                </wp:inline>
              </w:drawing>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00100" cy="520700"/>
                          </a:xfrm>
                          <a:prstGeom prst="rect">
                            <a:avLst/>
                          </a:prstGeom>
                        </pic:spPr>
                      </pic:pic>
                    </a:graphicData>
                  </a:graphic>
                </wp:inline>
              </w:drawing>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7400" cy="546100"/>
                          </a:xfrm>
                          <a:prstGeom prst="rect">
                            <a:avLst/>
                          </a:prstGeom>
                        </pic:spPr>
                      </pic:pic>
                    </a:graphicData>
                  </a:graphic>
                </wp:inline>
              </w:drawing>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7400" cy="546100"/>
                          </a:xfrm>
                          <a:prstGeom prst="rect">
                            <a:avLst/>
                          </a:prstGeom>
                        </pic:spPr>
                      </pic:pic>
                    </a:graphicData>
                  </a:graphic>
                </wp:inline>
              </w:drawing>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01700" cy="152400"/>
                          </a:xfrm>
                          <a:prstGeom prst="rect">
                            <a:avLst/>
                          </a:prstGeom>
                        </pic:spPr>
                      </pic:pic>
                    </a:graphicData>
                  </a:graphic>
                </wp:inline>
              </w:drawing>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Мәлімдеме легі</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17600" cy="241300"/>
                          </a:xfrm>
                          <a:prstGeom prst="rect">
                            <a:avLst/>
                          </a:prstGeom>
                        </pic:spPr>
                      </pic:pic>
                    </a:graphicData>
                  </a:graphic>
                </wp:inline>
              </w:drawing>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легі</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58800" cy="419100"/>
                          </a:xfrm>
                          <a:prstGeom prst="rect">
                            <a:avLst/>
                          </a:prstGeom>
                        </pic:spPr>
                      </pic:pic>
                    </a:graphicData>
                  </a:graphic>
                </wp:inline>
              </w:drawing>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тұтынушыға берілетін электрондық құжат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 w:id="38"/>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xml:space="preserve">
      қамтамасыз ету үшін құжаттар </w:t>
      </w:r>
      <w:r>
        <w:br/>
      </w:r>
      <w:r>
        <w:rPr>
          <w:rFonts w:ascii="Times New Roman"/>
          <w:b w:val="false"/>
          <w:i w:val="false"/>
          <w:color w:val="000000"/>
          <w:sz w:val="28"/>
        </w:rPr>
        <w:t>
      рәсімдеу» электрондық мемлекеттік</w:t>
      </w:r>
      <w:r>
        <w:br/>
      </w:r>
      <w:r>
        <w:rPr>
          <w:rFonts w:ascii="Times New Roman"/>
          <w:b w:val="false"/>
          <w:i w:val="false"/>
          <w:color w:val="000000"/>
          <w:sz w:val="28"/>
        </w:rPr>
        <w:t>
      қызметінің регламентіне 2 қосымша</w:t>
      </w:r>
    </w:p>
    <w:bookmarkEnd w:id="38"/>
    <w:bookmarkStart w:name="z73" w:id="39"/>
    <w:p>
      <w:pPr>
        <w:spacing w:after="0"/>
        <w:ind w:left="0"/>
        <w:jc w:val="left"/>
      </w:pPr>
      <w:r>
        <w:rPr>
          <w:rFonts w:ascii="Times New Roman"/>
          <w:b/>
          <w:i w:val="false"/>
          <w:color w:val="000000"/>
        </w:rPr>
        <w:t xml:space="preserve"> 
      1 кесте. Қызмет беруші арқылы ҚФБ іс-әрекеттерінің сипаттамасы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1399"/>
        <w:gridCol w:w="1225"/>
        <w:gridCol w:w="1399"/>
        <w:gridCol w:w="1400"/>
        <w:gridCol w:w="1225"/>
        <w:gridCol w:w="1750"/>
        <w:gridCol w:w="1575"/>
        <w:gridCol w:w="1226"/>
        <w:gridCol w:w="1226"/>
      </w:tblGrid>
      <w:tr>
        <w:trPr>
          <w:trHeight w:val="6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тандау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туралы ЖТ ММБ сұрау жіберу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деректері жоқ туралы хабарлама қалыптастыру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 және сканерленген құжаттармен сұрау нысанын толтыру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69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114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 8 – бұзушылықтар жоқ кезде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4" w:id="40"/>
    <w:p>
      <w:pPr>
        <w:spacing w:after="0"/>
        <w:ind w:left="0"/>
        <w:jc w:val="left"/>
      </w:pPr>
      <w:r>
        <w:rPr>
          <w:rFonts w:ascii="Times New Roman"/>
          <w:b/>
          <w:i w:val="false"/>
          <w:color w:val="000000"/>
        </w:rPr>
        <w:t xml:space="preserve"> 
      2 кесте. ЭҮП арқылы ҚФБ іс-әрекеттерінің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1989"/>
        <w:gridCol w:w="1278"/>
        <w:gridCol w:w="1136"/>
        <w:gridCol w:w="994"/>
        <w:gridCol w:w="1278"/>
        <w:gridCol w:w="1278"/>
        <w:gridCol w:w="1563"/>
        <w:gridCol w:w="1563"/>
        <w:gridCol w:w="1848"/>
      </w:tblGrid>
      <w:tr>
        <w:trPr>
          <w:trHeight w:val="675"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ТұтынушыПотребитель</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ЭҮП авторланады.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тандайды және тұтынушының ЭСҚ тандауымен сұрау мәліметтерін қалыптастырады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деректерінде бұзушылықтар болуына байланысты бас тарту туралы хабарлама қалыптастырады;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785"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825"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 – авторландыру өткізілген кезде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 w:id="41"/>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w:t>
      </w:r>
      <w:r>
        <w:br/>
      </w:r>
      <w:r>
        <w:rPr>
          <w:rFonts w:ascii="Times New Roman"/>
          <w:b w:val="false"/>
          <w:i w:val="false"/>
          <w:color w:val="000000"/>
          <w:sz w:val="28"/>
        </w:rPr>
        <w:t>
      рәсімдеу» электрондық мемлекеттік</w:t>
      </w:r>
      <w:r>
        <w:br/>
      </w:r>
      <w:r>
        <w:rPr>
          <w:rFonts w:ascii="Times New Roman"/>
          <w:b w:val="false"/>
          <w:i w:val="false"/>
          <w:color w:val="000000"/>
          <w:sz w:val="28"/>
        </w:rPr>
        <w:t>
      қызметінің Регламентіне 3 қосымша</w:t>
      </w:r>
    </w:p>
    <w:bookmarkEnd w:id="41"/>
    <w:bookmarkStart w:name="z76" w:id="42"/>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 нысаны</w:t>
      </w:r>
    </w:p>
    <w:bookmarkEnd w:id="42"/>
    <w:p>
      <w:pPr>
        <w:spacing w:after="0"/>
        <w:ind w:left="0"/>
        <w:jc w:val="both"/>
      </w:pPr>
      <w:r>
        <w:rPr>
          <w:rFonts w:ascii="Times New Roman"/>
          <w:b w:val="false"/>
          <w:i w:val="false"/>
          <w:color w:val="000000"/>
          <w:sz w:val="28"/>
        </w:rPr>
        <w:t xml:space="preserve">      Үйде оқитын және тәрбиеленетін мүгедек балаларды материалдық қамтамасыз ету </w:t>
      </w:r>
      <w:r>
        <w:rPr>
          <w:rFonts w:ascii="Times New Roman"/>
          <w:b w:val="false"/>
          <w:i w:val="false"/>
          <w:color w:val="000000"/>
          <w:sz w:val="28"/>
          <w:u w:val="single"/>
        </w:rPr>
        <w:t>үшін құжаттар рәсімдеу</w:t>
      </w:r>
      <w:r>
        <w:br/>
      </w:r>
      <w:r>
        <w:rPr>
          <w:rFonts w:ascii="Times New Roman"/>
          <w:b w:val="false"/>
          <w:i w:val="false"/>
          <w:color w:val="000000"/>
          <w:sz w:val="28"/>
        </w:rPr>
        <w:t>
      (қызметтің атауы)</w:t>
      </w:r>
    </w:p>
    <w:bookmarkStart w:name="z77" w:id="43"/>
    <w:p>
      <w:pPr>
        <w:spacing w:after="0"/>
        <w:ind w:left="0"/>
        <w:jc w:val="both"/>
      </w:pP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қызметтің тәртібі туралы ақпараттың сапасына Сіз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End w:id="43"/>
    <w:bookmarkStart w:name="z79" w:id="44"/>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w:t>
      </w:r>
      <w:r>
        <w:br/>
      </w:r>
      <w:r>
        <w:rPr>
          <w:rFonts w:ascii="Times New Roman"/>
          <w:b w:val="false"/>
          <w:i w:val="false"/>
          <w:color w:val="000000"/>
          <w:sz w:val="28"/>
        </w:rPr>
        <w:t>
      рәсімдеу» электрондық мемлекеттік</w:t>
      </w:r>
      <w:r>
        <w:br/>
      </w:r>
      <w:r>
        <w:rPr>
          <w:rFonts w:ascii="Times New Roman"/>
          <w:b w:val="false"/>
          <w:i w:val="false"/>
          <w:color w:val="000000"/>
          <w:sz w:val="28"/>
        </w:rPr>
        <w:t>
      қызметінің Регламентіне 4 қосымша</w:t>
      </w:r>
    </w:p>
    <w:bookmarkEnd w:id="44"/>
    <w:bookmarkStart w:name="z80" w:id="45"/>
    <w:p>
      <w:pPr>
        <w:spacing w:after="0"/>
        <w:ind w:left="0"/>
        <w:jc w:val="left"/>
      </w:pPr>
      <w:r>
        <w:rPr>
          <w:rFonts w:ascii="Times New Roman"/>
          <w:b/>
          <w:i w:val="false"/>
          <w:color w:val="000000"/>
        </w:rPr>
        <w:t xml:space="preserve"> 
      Электрондық мемлекеттік қызметке өтініштің экрандық үлгісі</w:t>
      </w:r>
    </w:p>
    <w:bookmarkEnd w:id="45"/>
    <w:p>
      <w:pPr>
        <w:spacing w:after="0"/>
        <w:ind w:left="0"/>
        <w:jc w:val="both"/>
      </w:pPr>
      <w:r>
        <w:drawing>
          <wp:inline distT="0" distB="0" distL="0" distR="0">
            <wp:extent cx="88773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877300" cy="5651500"/>
                    </a:xfrm>
                    <a:prstGeom prst="rect">
                      <a:avLst/>
                    </a:prstGeom>
                  </pic:spPr>
                </pic:pic>
              </a:graphicData>
            </a:graphic>
          </wp:inline>
        </w:drawing>
      </w:r>
    </w:p>
    <w:p>
      <w:pPr>
        <w:spacing w:after="0"/>
        <w:ind w:left="0"/>
        <w:jc w:val="both"/>
      </w:pPr>
      <w:r>
        <w:rPr>
          <w:rFonts w:ascii="Times New Roman"/>
          <w:b w:val="false"/>
          <w:i w:val="false"/>
          <w:color w:val="000000"/>
          <w:sz w:val="28"/>
        </w:rPr>
        <w:t>      Өтінішке қосымша құжаттар:</w:t>
      </w:r>
      <w:r>
        <w:br/>
      </w:r>
      <w:r>
        <w:rPr>
          <w:rFonts w:ascii="Times New Roman"/>
          <w:b w:val="false"/>
          <w:i w:val="false"/>
          <w:color w:val="000000"/>
          <w:sz w:val="28"/>
        </w:rPr>
        <w:t>
      1. Баланың туу туралы куәлігінің электрондық көшірмесі;</w:t>
      </w:r>
      <w:r>
        <w:br/>
      </w:r>
      <w:r>
        <w:rPr>
          <w:rFonts w:ascii="Times New Roman"/>
          <w:b w:val="false"/>
          <w:i w:val="false"/>
          <w:color w:val="000000"/>
          <w:sz w:val="28"/>
        </w:rPr>
        <w:t>
      2. Азаматтардың тіркеу кітабының электрондық көшірмесі немесе адрестік бюроның анықтамасы немесе ауылдық округ әкімінің анықтамасы (тіркелген жері туралы мәлімет);</w:t>
      </w:r>
      <w:r>
        <w:br/>
      </w:r>
      <w:r>
        <w:rPr>
          <w:rFonts w:ascii="Times New Roman"/>
          <w:b w:val="false"/>
          <w:i w:val="false"/>
          <w:color w:val="000000"/>
          <w:sz w:val="28"/>
        </w:rPr>
        <w:t>
      3. Психологтық-педагогикалық кеңесінің қорытындысының электрондық көшірмесі;</w:t>
      </w:r>
      <w:r>
        <w:br/>
      </w:r>
      <w:r>
        <w:rPr>
          <w:rFonts w:ascii="Times New Roman"/>
          <w:b w:val="false"/>
          <w:i w:val="false"/>
          <w:color w:val="000000"/>
          <w:sz w:val="28"/>
        </w:rPr>
        <w:t>
      4. Мүгедектік туралы анықтаманың электрондық көшірмесі;</w:t>
      </w:r>
      <w:r>
        <w:br/>
      </w:r>
      <w:r>
        <w:rPr>
          <w:rFonts w:ascii="Times New Roman"/>
          <w:b w:val="false"/>
          <w:i w:val="false"/>
          <w:color w:val="000000"/>
          <w:sz w:val="28"/>
        </w:rPr>
        <w:t>
      5. Банкіде есеп шотының бар екендігі туралы құжаттың электрондық көшірмесі.</w:t>
      </w:r>
    </w:p>
    <w:p>
      <w:pPr>
        <w:spacing w:after="0"/>
        <w:ind w:left="0"/>
        <w:jc w:val="both"/>
      </w:pPr>
      <w:r>
        <w:drawing>
          <wp:inline distT="0" distB="0" distL="0" distR="0">
            <wp:extent cx="85979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597900" cy="1778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 w:id="46"/>
    <w:p>
      <w:pPr>
        <w:spacing w:after="0"/>
        <w:ind w:left="0"/>
        <w:jc w:val="left"/>
      </w:pPr>
      <w:r>
        <w:rPr>
          <w:rFonts w:ascii="Times New Roman"/>
          <w:b/>
          <w:i w:val="false"/>
          <w:color w:val="000000"/>
        </w:rPr>
        <w:t xml:space="preserve"> 
      Тұтынушыға берілетін электрондық мемлекеттік қызметке (үйде тәрбиеленетін және оқытылатын мүгедек балаларды материалдық қамтамасыз ету үшін құжаттар рәсімдеу) оң жауаптың шығу үлгісі.</w:t>
      </w:r>
    </w:p>
    <w:bookmarkEnd w:id="46"/>
    <w:p>
      <w:pPr>
        <w:spacing w:after="0"/>
        <w:ind w:left="0"/>
        <w:jc w:val="both"/>
      </w:pPr>
      <w:r>
        <w:drawing>
          <wp:inline distT="0" distB="0" distL="0" distR="0">
            <wp:extent cx="8699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699500" cy="6565900"/>
                    </a:xfrm>
                    <a:prstGeom prst="rect">
                      <a:avLst/>
                    </a:prstGeom>
                  </pic:spPr>
                </pic:pic>
              </a:graphicData>
            </a:graphic>
          </wp:inline>
        </w:drawing>
      </w:r>
    </w:p>
    <w:bookmarkStart w:name="z83" w:id="47"/>
    <w:p>
      <w:pPr>
        <w:spacing w:after="0"/>
        <w:ind w:left="0"/>
        <w:jc w:val="left"/>
      </w:pPr>
      <w:r>
        <w:rPr>
          <w:rFonts w:ascii="Times New Roman"/>
          <w:b/>
          <w:i w:val="false"/>
          <w:color w:val="000000"/>
        </w:rPr>
        <w:t xml:space="preserve"> 
      Тұтынушыға берілетін хабардар</w:t>
      </w:r>
    </w:p>
    <w:bookmarkEnd w:id="47"/>
    <w:p>
      <w:pPr>
        <w:spacing w:after="0"/>
        <w:ind w:left="0"/>
        <w:jc w:val="both"/>
      </w:pPr>
      <w:r>
        <w:rPr>
          <w:rFonts w:ascii="Times New Roman"/>
          <w:b w:val="false"/>
          <w:i w:val="false"/>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p>
    <w:bookmarkStart w:name="z84" w:id="48"/>
    <w:p>
      <w:pPr>
        <w:spacing w:after="0"/>
        <w:ind w:left="0"/>
        <w:jc w:val="left"/>
      </w:pPr>
      <w:r>
        <w:rPr>
          <w:rFonts w:ascii="Times New Roman"/>
          <w:b/>
          <w:i w:val="false"/>
          <w:color w:val="000000"/>
        </w:rPr>
        <w:t xml:space="preserve"> 
      Тұтынушыға берілетін электрондық қызметке теріс жауаптың (бас тарту) шығу нысаны</w:t>
      </w:r>
    </w:p>
    <w:bookmarkEnd w:id="48"/>
    <w:p>
      <w:pPr>
        <w:spacing w:after="0"/>
        <w:ind w:left="0"/>
        <w:jc w:val="both"/>
      </w:pPr>
      <w:r>
        <w:rPr>
          <w:rFonts w:ascii="Times New Roman"/>
          <w:b w:val="false"/>
          <w:i w:val="false"/>
          <w:color w:val="000000"/>
          <w:sz w:val="28"/>
        </w:rPr>
        <w:t>      Теріс жауаптың шығу нысаны комиссия қорытындысын қалыптастыру кезінде бас тартуды негіздеу мәтінімен хат түрінде еркін үлгіде беріледі.</w:t>
      </w:r>
    </w:p>
    <w:bookmarkStart w:name="z85" w:id="49"/>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337 қаулысымен бекітілді</w:t>
      </w:r>
    </w:p>
    <w:bookmarkEnd w:id="49"/>
    <w:bookmarkStart w:name="z86" w:id="50"/>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электрондық мемлекеттік қызмет көрсетудің регламенті</w:t>
      </w:r>
    </w:p>
    <w:bookmarkEnd w:id="50"/>
    <w:bookmarkStart w:name="z87" w:id="51"/>
    <w:p>
      <w:pPr>
        <w:spacing w:after="0"/>
        <w:ind w:left="0"/>
        <w:jc w:val="left"/>
      </w:pPr>
      <w:r>
        <w:rPr>
          <w:rFonts w:ascii="Times New Roman"/>
          <w:b/>
          <w:i w:val="false"/>
          <w:color w:val="000000"/>
        </w:rPr>
        <w:t xml:space="preserve"> 
1. Жалпы ережелер</w:t>
      </w:r>
    </w:p>
    <w:bookmarkEnd w:id="51"/>
    <w:bookmarkStart w:name="z88" w:id="52"/>
    <w:p>
      <w:pPr>
        <w:spacing w:after="0"/>
        <w:ind w:left="0"/>
        <w:jc w:val="both"/>
      </w:pPr>
      <w:r>
        <w:rPr>
          <w:rFonts w:ascii="Times New Roman"/>
          <w:b w:val="false"/>
          <w:i w:val="false"/>
          <w:color w:val="000000"/>
          <w:sz w:val="28"/>
        </w:rPr>
        <w:t>
      1. Электрондық мемлекеттік қызмет «Мектепке дейінгі балалар ұйымдарына жіберу үшін мектепке дейінгі (7 жасқа дейін) жастағы балаларды кезекке қою» (бұдан әрі - электрондық мемлекеттік қызмет) «Абай ауданының білім беру бөлімі» мемлекеттік мекемесімен, кенттер, ауылдық округтердің әкім аппараттарымен (бұдан әрі – Қызмет көрсетуші) тұрғылықты мекен-жайы бойынша халыққа қызмет көрсету орталықтары (бұдан әрі – Орталық),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балалар ұйымдарына жіберу үшін мектепке дейінгі (7 жасқа дейін) жастағы балаларды кезекке қою» мемлекеттік қызмет көрсету стандарты негізінде көрсетіледі (бұдан әрі – Cтандарт).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 қызмет.</w:t>
      </w:r>
      <w:r>
        <w:br/>
      </w:r>
      <w:r>
        <w:rPr>
          <w:rFonts w:ascii="Times New Roman"/>
          <w:b w:val="false"/>
          <w:i w:val="false"/>
          <w:color w:val="000000"/>
          <w:sz w:val="28"/>
        </w:rPr>
        <w:t>
</w:t>
      </w:r>
      <w:r>
        <w:rPr>
          <w:rFonts w:ascii="Times New Roman"/>
          <w:b w:val="false"/>
          <w:i w:val="false"/>
          <w:color w:val="000000"/>
          <w:sz w:val="28"/>
        </w:rPr>
        <w:t>
      5.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біріңғай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МБҰ – мектепке дейінгі балалар ұйымы;</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субьект;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52"/>
    <w:bookmarkStart w:name="z93" w:id="53"/>
    <w:p>
      <w:pPr>
        <w:spacing w:after="0"/>
        <w:ind w:left="0"/>
        <w:jc w:val="left"/>
      </w:pPr>
      <w:r>
        <w:rPr>
          <w:rFonts w:ascii="Times New Roman"/>
          <w:b/>
          <w:i w:val="false"/>
          <w:color w:val="000000"/>
        </w:rPr>
        <w:t xml:space="preserve"> 
      2. Қызмет көрсетушінің электрондық мемлекеттік қызметті көрсету бойынша қызмет тәртібі</w:t>
      </w:r>
    </w:p>
    <w:bookmarkEnd w:id="53"/>
    <w:bookmarkStart w:name="z94" w:id="54"/>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электрондық мемлекеттік қызмет көрсету үшін ЭҮАШ АЖО ЖСН және парольді (авторизация үрдісі) қызмет көрсетуші қызметкері енгізеді;</w:t>
      </w:r>
      <w:r>
        <w:br/>
      </w:r>
      <w:r>
        <w:rPr>
          <w:rFonts w:ascii="Times New Roman"/>
          <w:b w:val="false"/>
          <w:i w:val="false"/>
          <w:color w:val="000000"/>
          <w:sz w:val="28"/>
        </w:rPr>
        <w:t>
      2) 2 үрдіс – осы Регламентте көрсетілген қызметті Қызмет көрсетуші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көрсетуші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қжатты ЭҮАШ АЖО тіркеу;</w:t>
      </w:r>
      <w:r>
        <w:br/>
      </w:r>
      <w:r>
        <w:rPr>
          <w:rFonts w:ascii="Times New Roman"/>
          <w:b w:val="false"/>
          <w:i w:val="false"/>
          <w:color w:val="000000"/>
          <w:sz w:val="28"/>
        </w:rPr>
        <w:t>
      8) 2 шарт – қызметті көрсетуге негіздеме мен </w:t>
      </w:r>
      <w:r>
        <w:rPr>
          <w:rFonts w:ascii="Times New Roman"/>
          <w:b w:val="false"/>
          <w:i w:val="false"/>
          <w:color w:val="000000"/>
          <w:sz w:val="28"/>
        </w:rPr>
        <w:t>Стандарттарда</w:t>
      </w:r>
      <w:r>
        <w:rPr>
          <w:rFonts w:ascii="Times New Roman"/>
          <w:b w:val="false"/>
          <w:i w:val="false"/>
          <w:color w:val="000000"/>
          <w:sz w:val="28"/>
        </w:rPr>
        <w:t xml:space="preserve"> көрсетілгендей қоса берілген құжаттардың сәйкестігін Қызмет көрсетушімен тексеру (өңдеу);</w:t>
      </w:r>
      <w:r>
        <w:br/>
      </w:r>
      <w:r>
        <w:rPr>
          <w:rFonts w:ascii="Times New Roman"/>
          <w:b w:val="false"/>
          <w:i w:val="false"/>
          <w:color w:val="000000"/>
          <w:sz w:val="28"/>
        </w:rPr>
        <w:t>
      9)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Орталық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w:t>
      </w:r>
      <w:r>
        <w:rPr>
          <w:rFonts w:ascii="Times New Roman"/>
          <w:b w:val="false"/>
          <w:i w:val="false"/>
          <w:color w:val="000000"/>
          <w:sz w:val="28"/>
        </w:rPr>
        <w:t>№ 2 диаграммасы</w:t>
      </w:r>
      <w:r>
        <w:rPr>
          <w:rFonts w:ascii="Times New Roman"/>
          <w:b w:val="false"/>
          <w:i w:val="false"/>
          <w:color w:val="000000"/>
          <w:sz w:val="28"/>
        </w:rPr>
        <w:t>):</w:t>
      </w:r>
      <w:r>
        <w:br/>
      </w:r>
      <w:r>
        <w:rPr>
          <w:rFonts w:ascii="Times New Roman"/>
          <w:b w:val="false"/>
          <w:i w:val="false"/>
          <w:color w:val="000000"/>
          <w:sz w:val="28"/>
        </w:rPr>
        <w:t>
      1) 1 үрдіс – электрондық мемлекеттік қызмет көрсету үшін Орталық операторы ХҚКО АЖ АЖО логин және парольді (авторизация үрдісі) енгізеді;</w:t>
      </w:r>
      <w:r>
        <w:br/>
      </w:r>
      <w:r>
        <w:rPr>
          <w:rFonts w:ascii="Times New Roman"/>
          <w:b w:val="false"/>
          <w:i w:val="false"/>
          <w:color w:val="000000"/>
          <w:sz w:val="28"/>
        </w:rPr>
        <w:t>
      2) 2 үрдіс - Орталық операторының осы Регламентте көрсетілген қызметті таңдауы,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енгізу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электрондық мемлекеттік қызметтің нәтижесін (МБМ жолдама немесе электрондық құжат түрінде кезекке қою туралы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w:t>
      </w:r>
      <w:r>
        <w:rPr>
          <w:rFonts w:ascii="Times New Roman"/>
          <w:b w:val="false"/>
          <w:i w:val="false"/>
          <w:color w:val="000000"/>
          <w:sz w:val="28"/>
        </w:rPr>
        <w:t>№ 3 диаграммасы</w:t>
      </w:r>
      <w:r>
        <w:rPr>
          <w:rFonts w:ascii="Times New Roman"/>
          <w:b w:val="false"/>
          <w:i w:val="false"/>
          <w:color w:val="000000"/>
          <w:sz w:val="28"/>
        </w:rPr>
        <w:t>):</w:t>
      </w:r>
      <w:r>
        <w:br/>
      </w:r>
      <w:r>
        <w:rPr>
          <w:rFonts w:ascii="Times New Roman"/>
          <w:b w:val="false"/>
          <w:i w:val="false"/>
          <w:color w:val="000000"/>
          <w:sz w:val="28"/>
        </w:rPr>
        <w:t>
      1) тұтынушы ЖСН және пароль көмегімен ЭҮП-да тіркеуден өтуі қажет (ЭҮП-да тіркелмеген тұтынушылар үшін жүзеге асырылады);</w:t>
      </w:r>
      <w:r>
        <w:br/>
      </w:r>
      <w:r>
        <w:rPr>
          <w:rFonts w:ascii="Times New Roman"/>
          <w:b w:val="false"/>
          <w:i w:val="false"/>
          <w:color w:val="000000"/>
          <w:sz w:val="28"/>
        </w:rPr>
        <w:t>
      2) 1 үрдіс – электронды мемлекеттік қызмет алу үшін ЭҮП тұтынушының ЖСН және парольді енгізу үрдісі (авторизация үрдісі);</w:t>
      </w:r>
      <w:r>
        <w:br/>
      </w:r>
      <w:r>
        <w:rPr>
          <w:rFonts w:ascii="Times New Roman"/>
          <w:b w:val="false"/>
          <w:i w:val="false"/>
          <w:color w:val="000000"/>
          <w:sz w:val="28"/>
        </w:rPr>
        <w:t>
      3) 1 шарт - тұтынушы туралы мәліметтерде бұзушылықтары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4) 2 үрдіс – тұтынушы туралы мәліметтерде бұзушылықтары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8) 5 үрдіс – қызмет көрсетушімен өңдеу үшін ЭҮАШ АЖО ЭҮШ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9) 6 үрдіс – ЭҮАШ АЖО электрондық құжатты тіркеу;</w:t>
      </w:r>
      <w:r>
        <w:br/>
      </w:r>
      <w:r>
        <w:rPr>
          <w:rFonts w:ascii="Times New Roman"/>
          <w:b w:val="false"/>
          <w:i w:val="false"/>
          <w:color w:val="000000"/>
          <w:sz w:val="28"/>
        </w:rPr>
        <w:t>
      10) 3 шарт – </w:t>
      </w:r>
      <w:r>
        <w:rPr>
          <w:rFonts w:ascii="Times New Roman"/>
          <w:b w:val="false"/>
          <w:i w:val="false"/>
          <w:color w:val="000000"/>
          <w:sz w:val="28"/>
        </w:rPr>
        <w:t>стандартта</w:t>
      </w:r>
      <w:r>
        <w:rPr>
          <w:rFonts w:ascii="Times New Roman"/>
          <w:b w:val="false"/>
          <w:i w:val="false"/>
          <w:color w:val="000000"/>
          <w:sz w:val="28"/>
        </w:rPr>
        <w:t xml:space="preserve">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11)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
      9. ЭҮП арқылы тұтынушыға ұсынылатын электронды мемлекеттік қызметті пайдаланғандағы тапсырысты толтырудың экрандық үлгілері және өтініш нысаны мемлекеттік және орыс тілдерінде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10.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қызмет көрсетушіге немесе Орталыққа өтініш беру арқылы.</w:t>
      </w:r>
      <w:r>
        <w:br/>
      </w:r>
      <w:r>
        <w:rPr>
          <w:rFonts w:ascii="Times New Roman"/>
          <w:b w:val="false"/>
          <w:i w:val="false"/>
          <w:color w:val="000000"/>
          <w:sz w:val="28"/>
        </w:rPr>
        <w:t>
</w:t>
      </w:r>
      <w:r>
        <w:rPr>
          <w:rFonts w:ascii="Times New Roman"/>
          <w:b w:val="false"/>
          <w:i w:val="false"/>
          <w:color w:val="000000"/>
          <w:sz w:val="28"/>
        </w:rPr>
        <w:t xml:space="preserve">
      11.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 </w:t>
      </w:r>
    </w:p>
    <w:bookmarkEnd w:id="54"/>
    <w:bookmarkStart w:name="z100" w:id="55"/>
    <w:p>
      <w:pPr>
        <w:spacing w:after="0"/>
        <w:ind w:left="0"/>
        <w:jc w:val="left"/>
      </w:pPr>
      <w:r>
        <w:rPr>
          <w:rFonts w:ascii="Times New Roman"/>
          <w:b/>
          <w:i w:val="false"/>
          <w:color w:val="000000"/>
        </w:rPr>
        <w:t xml:space="preserve"> 
      3. Электрондық мемлекеттік қызмет көрсету үрдісінде өзара-әрекеттестік тәртібін сипаттау</w:t>
      </w:r>
    </w:p>
    <w:bookmarkEnd w:id="55"/>
    <w:bookmarkStart w:name="z101" w:id="56"/>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көрсетуші;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1 қосымшаларында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(шығыс құжат) сәйкестендіріліп көрсетілетін бланктердің үлгісі, нысандар, сонымен қатар ескертулер нысандары ұсынылған.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шарттары: Интернетке шығу, тұтынушының ЖСН болуы, ЭҮП авторизациялау, пайдаланушының ЭСҚ болуы.</w:t>
      </w:r>
    </w:p>
    <w:bookmarkEnd w:id="56"/>
    <w:bookmarkStart w:name="z108" w:id="57"/>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жіберу үшін мектепке</w:t>
      </w:r>
      <w:r>
        <w:br/>
      </w:r>
      <w:r>
        <w:rPr>
          <w:rFonts w:ascii="Times New Roman"/>
          <w:b w:val="false"/>
          <w:i w:val="false"/>
          <w:color w:val="000000"/>
          <w:sz w:val="28"/>
        </w:rPr>
        <w:t>
      дейінгі (7 жасқа дейін) жастағы</w:t>
      </w:r>
      <w:r>
        <w:br/>
      </w:r>
      <w:r>
        <w:rPr>
          <w:rFonts w:ascii="Times New Roman"/>
          <w:b w:val="false"/>
          <w:i w:val="false"/>
          <w:color w:val="000000"/>
          <w:sz w:val="28"/>
        </w:rPr>
        <w:t>
      балаларды кезекке қою»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 қосымша</w:t>
      </w:r>
    </w:p>
    <w:bookmarkEnd w:id="57"/>
    <w:bookmarkStart w:name="z109" w:id="58"/>
    <w:p>
      <w:pPr>
        <w:spacing w:after="0"/>
        <w:ind w:left="0"/>
        <w:jc w:val="both"/>
      </w:pPr>
      <w:r>
        <w:rPr>
          <w:rFonts w:ascii="Times New Roman"/>
          <w:b w:val="false"/>
          <w:i w:val="false"/>
          <w:color w:val="000000"/>
          <w:sz w:val="28"/>
        </w:rPr>
        <w:t>
      </w:t>
      </w:r>
      <w:r>
        <w:rPr>
          <w:rFonts w:ascii="Times New Roman"/>
          <w:b/>
          <w:i w:val="false"/>
          <w:color w:val="000000"/>
          <w:sz w:val="28"/>
        </w:rPr>
        <w:t>Қызмет көрсетуші арқылы электрондық мемлекеттік қызметті көрсету кезінде функционалдық іс-қимылының № 1 диаграммасы</w:t>
      </w:r>
    </w:p>
    <w:bookmarkEnd w:id="58"/>
    <w:p>
      <w:pPr>
        <w:spacing w:after="0"/>
        <w:ind w:left="0"/>
        <w:jc w:val="both"/>
      </w:pPr>
      <w:r>
        <w:drawing>
          <wp:inline distT="0" distB="0" distL="0" distR="0">
            <wp:extent cx="89789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978900" cy="6032500"/>
                    </a:xfrm>
                    <a:prstGeom prst="rect">
                      <a:avLst/>
                    </a:prstGeom>
                  </pic:spPr>
                </pic:pic>
              </a:graphicData>
            </a:graphic>
          </wp:inline>
        </w:drawing>
      </w:r>
    </w:p>
    <w:bookmarkStart w:name="z110" w:id="59"/>
    <w:p>
      <w:pPr>
        <w:spacing w:after="0"/>
        <w:ind w:left="0"/>
        <w:jc w:val="left"/>
      </w:pPr>
      <w:r>
        <w:rPr>
          <w:rFonts w:ascii="Times New Roman"/>
          <w:b/>
          <w:i w:val="false"/>
          <w:color w:val="000000"/>
        </w:rPr>
        <w:t xml:space="preserve"> 
      Орталық арқылы электрондық мемлекеттік қызметті көрсету кезінде функционалдық іс-қимылының № 2 диаграммасы</w:t>
      </w:r>
    </w:p>
    <w:bookmarkEnd w:id="59"/>
    <w:p>
      <w:pPr>
        <w:spacing w:after="0"/>
        <w:ind w:left="0"/>
        <w:jc w:val="both"/>
      </w:pPr>
      <w:r>
        <w:drawing>
          <wp:inline distT="0" distB="0" distL="0" distR="0">
            <wp:extent cx="88900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890000" cy="6756400"/>
                    </a:xfrm>
                    <a:prstGeom prst="rect">
                      <a:avLst/>
                    </a:prstGeom>
                  </pic:spPr>
                </pic:pic>
              </a:graphicData>
            </a:graphic>
          </wp:inline>
        </w:drawing>
      </w:r>
    </w:p>
    <w:bookmarkStart w:name="z111" w:id="60"/>
    <w:p>
      <w:pPr>
        <w:spacing w:after="0"/>
        <w:ind w:left="0"/>
        <w:jc w:val="left"/>
      </w:pPr>
      <w:r>
        <w:rPr>
          <w:rFonts w:ascii="Times New Roman"/>
          <w:b/>
          <w:i w:val="false"/>
          <w:color w:val="000000"/>
        </w:rPr>
        <w:t xml:space="preserve"> 
      ЭҮП арқылы электрондық мемлекеттік қызметті көрсету кезінде функционалдық іс-қимылының № 3 диаграммасы</w:t>
      </w:r>
    </w:p>
    <w:bookmarkEnd w:id="60"/>
    <w:p>
      <w:pPr>
        <w:spacing w:after="0"/>
        <w:ind w:left="0"/>
        <w:jc w:val="both"/>
      </w:pPr>
      <w:r>
        <w:drawing>
          <wp:inline distT="0" distB="0" distL="0" distR="0">
            <wp:extent cx="8826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826500" cy="6756400"/>
                    </a:xfrm>
                    <a:prstGeom prst="rect">
                      <a:avLst/>
                    </a:prstGeom>
                  </pic:spPr>
                </pic:pic>
              </a:graphicData>
            </a:graphic>
          </wp:inline>
        </w:drawing>
      </w:r>
      <w:r>
        <w:br/>
      </w:r>
      <w:r>
        <w:rPr>
          <w:rFonts w:ascii="Times New Roman"/>
          <w:b w:val="false"/>
          <w:i w:val="false"/>
          <w:color w:val="000000"/>
          <w:sz w:val="28"/>
        </w:rPr>
        <w:t>
 </w:t>
      </w:r>
    </w:p>
    <w:bookmarkStart w:name="z112" w:id="61"/>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10903"/>
      </w:tblGrid>
      <w:tr>
        <w:trPr>
          <w:trHeight w:val="70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08000" cy="508000"/>
                          </a:xfrm>
                          <a:prstGeom prst="rect">
                            <a:avLst/>
                          </a:prstGeom>
                        </pic:spPr>
                      </pic:pic>
                    </a:graphicData>
                  </a:graphic>
                </wp:inline>
              </w:drawing>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82600" cy="482600"/>
                          </a:xfrm>
                          <a:prstGeom prst="rect">
                            <a:avLst/>
                          </a:prstGeom>
                        </pic:spPr>
                      </pic:pic>
                    </a:graphicData>
                  </a:graphic>
                </wp:inline>
              </w:drawing>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95300" cy="495300"/>
                          </a:xfrm>
                          <a:prstGeom prst="rect">
                            <a:avLst/>
                          </a:prstGeom>
                        </pic:spPr>
                      </pic:pic>
                    </a:graphicData>
                  </a:graphic>
                </wp:inline>
              </w:drawing>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08000" cy="508000"/>
                          </a:xfrm>
                          <a:prstGeom prst="rect">
                            <a:avLst/>
                          </a:prstGeom>
                        </pic:spPr>
                      </pic:pic>
                    </a:graphicData>
                  </a:graphic>
                </wp:inline>
              </w:drawing>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08000" cy="508000"/>
                          </a:xfrm>
                          <a:prstGeom prst="rect">
                            <a:avLst/>
                          </a:prstGeom>
                        </pic:spPr>
                      </pic:pic>
                    </a:graphicData>
                  </a:graphic>
                </wp:inline>
              </w:drawing>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69900" cy="469900"/>
                          </a:xfrm>
                          <a:prstGeom prst="rect">
                            <a:avLst/>
                          </a:prstGeom>
                        </pic:spPr>
                      </pic:pic>
                    </a:graphicData>
                  </a:graphic>
                </wp:inline>
              </w:drawing>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00100" cy="520700"/>
                          </a:xfrm>
                          <a:prstGeom prst="rect">
                            <a:avLst/>
                          </a:prstGeom>
                        </pic:spPr>
                      </pic:pic>
                    </a:graphicData>
                  </a:graphic>
                </wp:inline>
              </w:drawing>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74700" cy="546100"/>
                          </a:xfrm>
                          <a:prstGeom prst="rect">
                            <a:avLst/>
                          </a:prstGeom>
                        </pic:spPr>
                      </pic:pic>
                    </a:graphicData>
                  </a:graphic>
                </wp:inline>
              </w:drawing>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74700" cy="546100"/>
                          </a:xfrm>
                          <a:prstGeom prst="rect">
                            <a:avLst/>
                          </a:prstGeom>
                        </pic:spPr>
                      </pic:pic>
                    </a:graphicData>
                  </a:graphic>
                </wp:inline>
              </w:drawing>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89000" cy="152400"/>
                          </a:xfrm>
                          <a:prstGeom prst="rect">
                            <a:avLst/>
                          </a:prstGeom>
                        </pic:spPr>
                      </pic:pic>
                    </a:graphicData>
                  </a:graphic>
                </wp:inline>
              </w:drawing>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04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104900" cy="241300"/>
                          </a:xfrm>
                          <a:prstGeom prst="rect">
                            <a:avLst/>
                          </a:prstGeom>
                        </pic:spPr>
                      </pic:pic>
                    </a:graphicData>
                  </a:graphic>
                </wp:inline>
              </w:drawing>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71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71500" cy="419100"/>
                          </a:xfrm>
                          <a:prstGeom prst="rect">
                            <a:avLst/>
                          </a:prstGeom>
                        </pic:spPr>
                      </pic:pic>
                    </a:graphicData>
                  </a:graphic>
                </wp:inline>
              </w:drawing>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 w:id="62"/>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жіберу үшін мектепке</w:t>
      </w:r>
      <w:r>
        <w:br/>
      </w:r>
      <w:r>
        <w:rPr>
          <w:rFonts w:ascii="Times New Roman"/>
          <w:b w:val="false"/>
          <w:i w:val="false"/>
          <w:color w:val="000000"/>
          <w:sz w:val="28"/>
        </w:rPr>
        <w:t>
      дейінгі (7 жасқа дейін) жастағы</w:t>
      </w:r>
      <w:r>
        <w:br/>
      </w:r>
      <w:r>
        <w:rPr>
          <w:rFonts w:ascii="Times New Roman"/>
          <w:b w:val="false"/>
          <w:i w:val="false"/>
          <w:color w:val="000000"/>
          <w:sz w:val="28"/>
        </w:rPr>
        <w:t>
      балаларды кезекке қою»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 қосымша</w:t>
      </w:r>
    </w:p>
    <w:bookmarkEnd w:id="62"/>
    <w:bookmarkStart w:name="z114" w:id="63"/>
    <w:p>
      <w:pPr>
        <w:spacing w:after="0"/>
        <w:ind w:left="0"/>
        <w:jc w:val="left"/>
      </w:pPr>
      <w:r>
        <w:rPr>
          <w:rFonts w:ascii="Times New Roman"/>
          <w:b/>
          <w:i w:val="false"/>
          <w:color w:val="000000"/>
        </w:rPr>
        <w:t xml:space="preserve"> 
      1 кесте. Қызмет беруші арқылы ҚФБ іс-әрекеттерінің сипаттамасы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2561"/>
        <w:gridCol w:w="1565"/>
        <w:gridCol w:w="1423"/>
        <w:gridCol w:w="1281"/>
        <w:gridCol w:w="1566"/>
        <w:gridCol w:w="1138"/>
        <w:gridCol w:w="1138"/>
        <w:gridCol w:w="997"/>
        <w:gridCol w:w="712"/>
      </w:tblGrid>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(жұмыстарбарысының, ағынының)</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0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p>
            <w:pPr>
              <w:spacing w:after="20"/>
              <w:ind w:left="20"/>
              <w:jc w:val="both"/>
            </w:pPr>
            <w:r>
              <w:rPr>
                <w:rFonts w:ascii="Times New Roman"/>
                <w:b w:val="false"/>
                <w:i w:val="false"/>
                <w:color w:val="000000"/>
                <w:sz w:val="20"/>
              </w:rPr>
              <w:t>ЖСН және пароль арқылы авторизациялау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көрсетуші қызметкерімен қызметті таңдау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қалыптастыру</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6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хабарлама нәтижесін қалыптастыру.</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12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қателіктер бар болған жағдайда; 5 – қателік болмаған жағдайда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5" w:id="64"/>
    <w:p>
      <w:pPr>
        <w:spacing w:after="0"/>
        <w:ind w:left="0"/>
        <w:jc w:val="left"/>
      </w:pPr>
      <w:r>
        <w:rPr>
          <w:rFonts w:ascii="Times New Roman"/>
          <w:b/>
          <w:i w:val="false"/>
          <w:color w:val="000000"/>
        </w:rPr>
        <w:t xml:space="preserve"> 
2 кесте. Орталық арқылы ҚФБ іс-әрекеттерінің сипаттамасы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2000"/>
        <w:gridCol w:w="1231"/>
        <w:gridCol w:w="1077"/>
        <w:gridCol w:w="1077"/>
        <w:gridCol w:w="923"/>
        <w:gridCol w:w="1077"/>
        <w:gridCol w:w="1385"/>
        <w:gridCol w:w="1077"/>
        <w:gridCol w:w="1231"/>
        <w:gridCol w:w="1387"/>
      </w:tblGrid>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3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операторының логин және пароль арқылы авторизациялауы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сұраным мәліметтерін қалыптастырады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АЖО-на жолдау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7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 w:id="65"/>
    <w:p>
      <w:pPr>
        <w:spacing w:after="0"/>
        <w:ind w:left="0"/>
        <w:jc w:val="left"/>
      </w:pPr>
      <w:r>
        <w:rPr>
          <w:rFonts w:ascii="Times New Roman"/>
          <w:b/>
          <w:i w:val="false"/>
          <w:color w:val="000000"/>
        </w:rPr>
        <w:t xml:space="preserve"> 
      3 кесте. ЭҮП арқылы ҚФБ әрекеттерінің сипаттамасы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831"/>
        <w:gridCol w:w="1483"/>
        <w:gridCol w:w="1618"/>
        <w:gridCol w:w="1348"/>
        <w:gridCol w:w="1348"/>
        <w:gridCol w:w="1349"/>
        <w:gridCol w:w="1078"/>
        <w:gridCol w:w="943"/>
        <w:gridCol w:w="675"/>
      </w:tblGrid>
      <w:tr>
        <w:trPr>
          <w:trHeight w:val="6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арқылы авторизациялауы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ЭСҚ </w:t>
            </w:r>
          </w:p>
          <w:p>
            <w:pPr>
              <w:spacing w:after="20"/>
              <w:ind w:left="20"/>
              <w:jc w:val="both"/>
            </w:pPr>
            <w:r>
              <w:rPr>
                <w:rFonts w:ascii="Times New Roman"/>
                <w:b w:val="false"/>
                <w:i w:val="false"/>
                <w:color w:val="000000"/>
                <w:sz w:val="20"/>
              </w:rPr>
              <w:t xml:space="preserve">тұтынушы мәліметтерінде бұзушылықтар болған жағдайда бас тарту туралы хабарламаны қалыптастыру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жолдау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болған жағдайда бас тарту туралы хабарламаны қалыптастырады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Сәтті қалыптасқан сұраным туралы хабарламаны шығару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бас тартуды қалыптастыру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авторизация сәтті өткен жағдайда;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 – қателіктер болмаған жағдайда;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7" w:id="66"/>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жіберу үшін мектепке</w:t>
      </w:r>
      <w:r>
        <w:br/>
      </w:r>
      <w:r>
        <w:rPr>
          <w:rFonts w:ascii="Times New Roman"/>
          <w:b w:val="false"/>
          <w:i w:val="false"/>
          <w:color w:val="000000"/>
          <w:sz w:val="28"/>
        </w:rPr>
        <w:t>
      дейінгі (7 жасқа дейін) жастағы</w:t>
      </w:r>
      <w:r>
        <w:br/>
      </w:r>
      <w:r>
        <w:rPr>
          <w:rFonts w:ascii="Times New Roman"/>
          <w:b w:val="false"/>
          <w:i w:val="false"/>
          <w:color w:val="000000"/>
          <w:sz w:val="28"/>
        </w:rPr>
        <w:t>
      балаларды кезекке қою»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3 қосымша</w:t>
      </w:r>
    </w:p>
    <w:bookmarkEnd w:id="66"/>
    <w:bookmarkStart w:name="z118" w:id="67"/>
    <w:p>
      <w:pPr>
        <w:spacing w:after="0"/>
        <w:ind w:left="0"/>
        <w:jc w:val="left"/>
      </w:pPr>
      <w:r>
        <w:rPr>
          <w:rFonts w:ascii="Times New Roman"/>
          <w:b/>
          <w:i w:val="false"/>
          <w:color w:val="000000"/>
        </w:rPr>
        <w:t xml:space="preserve"> 
      Электрондық мемлекеттік қызметті көрсету нәтижесі (шығыс құжат) сәйкестендіріліп көрсетілетін бланктердің үлгісі, нысандар, сонымен қатар ескертулер нысандары ұсынылған</w:t>
      </w:r>
    </w:p>
    <w:bookmarkEnd w:id="67"/>
    <w:p>
      <w:pPr>
        <w:spacing w:after="0"/>
        <w:ind w:left="0"/>
        <w:jc w:val="both"/>
      </w:pPr>
      <w:r>
        <w:drawing>
          <wp:inline distT="0" distB="0" distL="0" distR="0">
            <wp:extent cx="8737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737600" cy="1143000"/>
                    </a:xfrm>
                    <a:prstGeom prst="rect">
                      <a:avLst/>
                    </a:prstGeom>
                  </pic:spPr>
                </pic:pic>
              </a:graphicData>
            </a:graphic>
          </wp:inline>
        </w:drawing>
      </w:r>
    </w:p>
    <w:p>
      <w:pPr>
        <w:spacing w:after="0"/>
        <w:ind w:left="0"/>
        <w:jc w:val="both"/>
      </w:pPr>
      <w:r>
        <w:rPr>
          <w:rFonts w:ascii="Times New Roman"/>
          <w:b w:val="false"/>
          <w:i w:val="false"/>
          <w:color w:val="000000"/>
          <w:sz w:val="28"/>
        </w:rPr>
        <w:t>Абай ауданының білім беру бөлімі</w:t>
      </w:r>
    </w:p>
    <w:p>
      <w:pPr>
        <w:spacing w:after="0"/>
        <w:ind w:left="0"/>
        <w:jc w:val="left"/>
      </w:pPr>
      <w:r>
        <w:rPr>
          <w:rFonts w:ascii="Times New Roman"/>
          <w:b/>
          <w:i w:val="false"/>
          <w:color w:val="000000"/>
        </w:rPr>
        <w:t xml:space="preserve">       №_____ ЖОЛДАМА</w:t>
      </w:r>
    </w:p>
    <w:p>
      <w:pPr>
        <w:spacing w:after="0"/>
        <w:ind w:left="0"/>
        <w:jc w:val="both"/>
      </w:pPr>
      <w:r>
        <w:rPr>
          <w:rFonts w:ascii="Times New Roman"/>
          <w:b w:val="false"/>
          <w:i w:val="false"/>
          <w:color w:val="000000"/>
          <w:sz w:val="28"/>
        </w:rPr>
        <w:t>      Мектепке дейінгі ұйымға есепке қабылдау үшін Абай ауданының бiлiм беру бөлімі қаласы (кенті), _______________көшесi _____ мекен-жайы бойынша орналасқан № ________ мектепке дейiнгi ұйымға жолдама бередi.</w:t>
      </w:r>
      <w:r>
        <w:br/>
      </w:r>
      <w:r>
        <w:rPr>
          <w:rFonts w:ascii="Times New Roman"/>
          <w:b w:val="false"/>
          <w:i w:val="false"/>
          <w:color w:val="000000"/>
          <w:sz w:val="28"/>
        </w:rPr>
        <w:t>
      Баланың тегi, аты, әкесiнiң аты: _____________________________</w:t>
      </w:r>
      <w:r>
        <w:br/>
      </w:r>
      <w:r>
        <w:rPr>
          <w:rFonts w:ascii="Times New Roman"/>
          <w:b w:val="false"/>
          <w:i w:val="false"/>
          <w:color w:val="000000"/>
          <w:sz w:val="28"/>
        </w:rPr>
        <w:t>
      Туылған күнi: ________________________________________________</w:t>
      </w:r>
      <w:r>
        <w:br/>
      </w:r>
      <w:r>
        <w:rPr>
          <w:rFonts w:ascii="Times New Roman"/>
          <w:b w:val="false"/>
          <w:i w:val="false"/>
          <w:color w:val="000000"/>
          <w:sz w:val="28"/>
        </w:rPr>
        <w:t>
      Баланың үйiнiң мекен-жайы: __________________ ________________</w:t>
      </w:r>
      <w:r>
        <w:br/>
      </w:r>
      <w:r>
        <w:rPr>
          <w:rFonts w:ascii="Times New Roman"/>
          <w:b w:val="false"/>
          <w:i w:val="false"/>
          <w:color w:val="000000"/>
          <w:sz w:val="28"/>
        </w:rPr>
        <w:t>
      Жолдама мектепке дейiнгi ұйымға берiлген күннен бастап 5 күннің iшiнде тапсырылуы тиiс.</w:t>
      </w:r>
    </w:p>
    <w:p>
      <w:pPr>
        <w:spacing w:after="0"/>
        <w:ind w:left="0"/>
        <w:jc w:val="both"/>
      </w:pPr>
      <w:r>
        <w:rPr>
          <w:rFonts w:ascii="Times New Roman"/>
          <w:b w:val="false"/>
          <w:i w:val="false"/>
          <w:color w:val="000000"/>
          <w:sz w:val="28"/>
        </w:rPr>
        <w:t>      Жолдама «____»________ берiлдi</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___________________________</w:t>
      </w:r>
      <w:r>
        <w:br/>
      </w:r>
      <w:r>
        <w:rPr>
          <w:rFonts w:ascii="Times New Roman"/>
          <w:b w:val="false"/>
          <w:i w:val="false"/>
          <w:color w:val="000000"/>
          <w:sz w:val="28"/>
        </w:rPr>
        <w:t>
</w:t>
      </w:r>
      <w:r>
        <w:rPr>
          <w:rFonts w:ascii="Times New Roman"/>
          <w:b w:val="false"/>
          <w:i/>
          <w:color w:val="000000"/>
          <w:sz w:val="28"/>
        </w:rPr>
        <w:t>      бiлiм беру бөлімі бастығы             (А.Ж.Т, қолтаңба, мөр)</w:t>
      </w:r>
    </w:p>
    <w:p>
      <w:pPr>
        <w:spacing w:after="0"/>
        <w:ind w:left="0"/>
        <w:jc w:val="both"/>
      </w:pPr>
      <w:r>
        <w:drawing>
          <wp:inline distT="0" distB="0" distL="0" distR="0">
            <wp:extent cx="87249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724900" cy="2159000"/>
                    </a:xfrm>
                    <a:prstGeom prst="rect">
                      <a:avLst/>
                    </a:prstGeom>
                  </pic:spPr>
                </pic:pic>
              </a:graphicData>
            </a:graphic>
          </wp:inline>
        </w:drawing>
      </w:r>
    </w:p>
    <w:bookmarkStart w:name="z119" w:id="68"/>
    <w:p>
      <w:pPr>
        <w:spacing w:after="0"/>
        <w:ind w:left="0"/>
        <w:jc w:val="left"/>
      </w:pPr>
      <w:r>
        <w:rPr>
          <w:rFonts w:ascii="Times New Roman"/>
          <w:b/>
          <w:i w:val="false"/>
          <w:color w:val="000000"/>
        </w:rPr>
        <w:t xml:space="preserve"> 
      Хабарлама үлгісі</w:t>
      </w:r>
    </w:p>
    <w:bookmarkEnd w:id="68"/>
    <w:p>
      <w:pPr>
        <w:spacing w:after="0"/>
        <w:ind w:left="0"/>
        <w:jc w:val="both"/>
      </w:pPr>
      <w:r>
        <w:drawing>
          <wp:inline distT="0" distB="0" distL="0" distR="0">
            <wp:extent cx="8572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8572500" cy="1143000"/>
                    </a:xfrm>
                    <a:prstGeom prst="rect">
                      <a:avLst/>
                    </a:prstGeom>
                  </pic:spPr>
                </pic:pic>
              </a:graphicData>
            </a:graphic>
          </wp:inline>
        </w:drawing>
      </w:r>
    </w:p>
    <w:bookmarkStart w:name="z120" w:id="69"/>
    <w:p>
      <w:pPr>
        <w:spacing w:after="0"/>
        <w:ind w:left="0"/>
        <w:jc w:val="left"/>
      </w:pPr>
      <w:r>
        <w:rPr>
          <w:rFonts w:ascii="Times New Roman"/>
          <w:b/>
          <w:i w:val="false"/>
          <w:color w:val="000000"/>
        </w:rPr>
        <w:t xml:space="preserve"> 
      Баланы тіркеу туралы хабарлама</w:t>
      </w:r>
    </w:p>
    <w:bookmarkEnd w:id="69"/>
    <w:p>
      <w:pPr>
        <w:spacing w:after="0"/>
        <w:ind w:left="0"/>
        <w:jc w:val="both"/>
      </w:pPr>
      <w:r>
        <w:rPr>
          <w:rFonts w:ascii="Times New Roman"/>
          <w:b w:val="false"/>
          <w:i w:val="false"/>
          <w:color w:val="000000"/>
          <w:sz w:val="28"/>
        </w:rPr>
        <w:t>      Осы хабарлама _________________________________________________</w:t>
      </w:r>
      <w:r>
        <w:br/>
      </w:r>
      <w:r>
        <w:rPr>
          <w:rFonts w:ascii="Times New Roman"/>
          <w:b w:val="false"/>
          <w:i w:val="false"/>
          <w:color w:val="000000"/>
          <w:sz w:val="28"/>
        </w:rPr>
        <w:t>
                           (Ата-ананың аты-жөнi)</w:t>
      </w:r>
      <w:r>
        <w:br/>
      </w:r>
      <w:r>
        <w:rPr>
          <w:rFonts w:ascii="Times New Roman"/>
          <w:b w:val="false"/>
          <w:i w:val="false"/>
          <w:color w:val="000000"/>
          <w:sz w:val="28"/>
        </w:rPr>
        <w:t>
      ______________________________________________________ берiлдi.</w:t>
      </w:r>
      <w:r>
        <w:br/>
      </w:r>
      <w:r>
        <w:rPr>
          <w:rFonts w:ascii="Times New Roman"/>
          <w:b w:val="false"/>
          <w:i w:val="false"/>
          <w:color w:val="000000"/>
          <w:sz w:val="28"/>
        </w:rPr>
        <w:t>
                            (баланың аты-жөнi)</w:t>
      </w:r>
      <w:r>
        <w:br/>
      </w:r>
      <w:r>
        <w:rPr>
          <w:rFonts w:ascii="Times New Roman"/>
          <w:b w:val="false"/>
          <w:i w:val="false"/>
          <w:color w:val="000000"/>
          <w:sz w:val="28"/>
        </w:rPr>
        <w:t>
      мектепке дейiнгi балалар ұйымына жiберу үшiн мектепке дейiнгi жастағы балаларды тiркеу журналына 20___ жылғы «____» ____________ №_______ нөмiрiмен кезекке қойылды.</w:t>
      </w:r>
      <w:r>
        <w:br/>
      </w:r>
      <w:r>
        <w:rPr>
          <w:rFonts w:ascii="Times New Roman"/>
          <w:b w:val="false"/>
          <w:i w:val="false"/>
          <w:color w:val="000000"/>
          <w:sz w:val="28"/>
        </w:rPr>
        <w:t>
      Мектепке дейiнгi ұйымнан орын алу үшiн кезекте тұрған тұтынушы жұмыс кестесiне (бөлім, әкімдік) сәйкес, сонымен қатар электрондық портал арқылы өз кезегiнiң жылжуын бақылауды жүзеге асыруға мүмкiндiгi бар.</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____________________________</w:t>
      </w:r>
      <w:r>
        <w:br/>
      </w:r>
      <w:r>
        <w:rPr>
          <w:rFonts w:ascii="Times New Roman"/>
          <w:b w:val="false"/>
          <w:i w:val="false"/>
          <w:color w:val="000000"/>
          <w:sz w:val="28"/>
        </w:rPr>
        <w:t>
</w:t>
      </w:r>
      <w:r>
        <w:rPr>
          <w:rFonts w:ascii="Times New Roman"/>
          <w:b w:val="false"/>
          <w:i/>
          <w:color w:val="000000"/>
          <w:sz w:val="28"/>
        </w:rPr>
        <w:t>      бiлiм беру бөлімі маманы                        (А.Ж.Т)</w:t>
      </w:r>
    </w:p>
    <w:p>
      <w:pPr>
        <w:spacing w:after="0"/>
        <w:ind w:left="0"/>
        <w:jc w:val="both"/>
      </w:pPr>
      <w:r>
        <w:drawing>
          <wp:inline distT="0" distB="0" distL="0" distR="0">
            <wp:extent cx="8826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8826500" cy="2159000"/>
                    </a:xfrm>
                    <a:prstGeom prst="rect">
                      <a:avLst/>
                    </a:prstGeom>
                  </pic:spPr>
                </pic:pic>
              </a:graphicData>
            </a:graphic>
          </wp:inline>
        </w:drawing>
      </w:r>
    </w:p>
    <w:bookmarkStart w:name="z121" w:id="70"/>
    <w:p>
      <w:pPr>
        <w:spacing w:after="0"/>
        <w:ind w:left="0"/>
        <w:jc w:val="left"/>
      </w:pPr>
      <w:r>
        <w:rPr>
          <w:rFonts w:ascii="Times New Roman"/>
          <w:b/>
          <w:i w:val="false"/>
          <w:color w:val="000000"/>
        </w:rPr>
        <w:t xml:space="preserve"> 
      Мемлекеттік қызметті көрсетуден бас тарту үлгісі</w:t>
      </w:r>
    </w:p>
    <w:bookmarkEnd w:id="70"/>
    <w:p>
      <w:pPr>
        <w:spacing w:after="0"/>
        <w:ind w:left="0"/>
        <w:jc w:val="both"/>
      </w:pPr>
      <w:r>
        <w:drawing>
          <wp:inline distT="0" distB="0" distL="0" distR="0">
            <wp:extent cx="8407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407400" cy="11684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_______________________________________________,</w:t>
      </w:r>
      <w:r>
        <w:br/>
      </w:r>
      <w:r>
        <w:rPr>
          <w:rFonts w:ascii="Times New Roman"/>
          <w:b w:val="false"/>
          <w:i w:val="false"/>
          <w:color w:val="000000"/>
          <w:sz w:val="28"/>
        </w:rPr>
        <w:t>
</w:t>
      </w:r>
      <w:r>
        <w:rPr>
          <w:rFonts w:ascii="Times New Roman"/>
          <w:b w:val="false"/>
          <w:i/>
          <w:color w:val="000000"/>
          <w:sz w:val="28"/>
        </w:rPr>
        <w:t>                         (өтініш берушінің А.Ж.Т.)</w:t>
      </w:r>
      <w:r>
        <w:br/>
      </w:r>
      <w:r>
        <w:rPr>
          <w:rFonts w:ascii="Times New Roman"/>
          <w:b w:val="false"/>
          <w:i w:val="false"/>
          <w:color w:val="000000"/>
          <w:sz w:val="28"/>
        </w:rPr>
        <w:t>
      Сізге Сіздің балаңызға</w:t>
      </w:r>
      <w:r>
        <w:br/>
      </w:r>
      <w:r>
        <w:rPr>
          <w:rFonts w:ascii="Times New Roman"/>
          <w:b w:val="false"/>
          <w:i w:val="false"/>
          <w:color w:val="000000"/>
          <w:sz w:val="28"/>
        </w:rPr>
        <w:t>
                                    (баланың А.Ж.Т)</w:t>
      </w:r>
      <w:r>
        <w:br/>
      </w:r>
      <w:r>
        <w:rPr>
          <w:rFonts w:ascii="Times New Roman"/>
          <w:b w:val="false"/>
          <w:i w:val="false"/>
          <w:color w:val="000000"/>
          <w:sz w:val="28"/>
        </w:rPr>
        <w:t>
      мектепке дейінгі балалар ұйымына жолдама беруден бас тартылғандығын хабарлаймыз.</w:t>
      </w:r>
      <w:r>
        <w:br/>
      </w:r>
      <w:r>
        <w:rPr>
          <w:rFonts w:ascii="Times New Roman"/>
          <w:b w:val="false"/>
          <w:i w:val="false"/>
          <w:color w:val="000000"/>
          <w:sz w:val="28"/>
        </w:rPr>
        <w:t>
      Бас тарту себебі: _________________________________________</w:t>
      </w:r>
      <w:r>
        <w:br/>
      </w:r>
      <w:r>
        <w:rPr>
          <w:rFonts w:ascii="Times New Roman"/>
          <w:b w:val="false"/>
          <w:i w:val="false"/>
          <w:color w:val="000000"/>
          <w:sz w:val="28"/>
        </w:rPr>
        <w:t>
</w:t>
      </w:r>
      <w:r>
        <w:rPr>
          <w:rFonts w:ascii="Times New Roman"/>
          <w:b w:val="false"/>
          <w:i/>
          <w:color w:val="000000"/>
          <w:sz w:val="28"/>
        </w:rPr>
        <w:t>                                (Бас тарту себебі)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Абай ауданының </w:t>
      </w:r>
      <w:r>
        <w:br/>
      </w:r>
      <w:r>
        <w:rPr>
          <w:rFonts w:ascii="Times New Roman"/>
          <w:b w:val="false"/>
          <w:i w:val="false"/>
          <w:color w:val="000000"/>
          <w:sz w:val="28"/>
        </w:rPr>
        <w:t>
      білім беру бөлімі бастығы _____________________________________</w:t>
      </w:r>
      <w:r>
        <w:br/>
      </w:r>
      <w:r>
        <w:rPr>
          <w:rFonts w:ascii="Times New Roman"/>
          <w:b w:val="false"/>
          <w:i w:val="false"/>
          <w:color w:val="000000"/>
          <w:sz w:val="28"/>
        </w:rPr>
        <w:t>
</w:t>
      </w:r>
      <w:r>
        <w:rPr>
          <w:rFonts w:ascii="Times New Roman"/>
          <w:b w:val="false"/>
          <w:i/>
          <w:color w:val="000000"/>
          <w:sz w:val="28"/>
        </w:rPr>
        <w:t>                                                (А.Ж.Т)</w:t>
      </w:r>
    </w:p>
    <w:p>
      <w:pPr>
        <w:spacing w:after="0"/>
        <w:ind w:left="0"/>
        <w:jc w:val="both"/>
      </w:pPr>
      <w:r>
        <w:drawing>
          <wp:inline distT="0" distB="0" distL="0" distR="0">
            <wp:extent cx="88773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877300" cy="2743200"/>
                    </a:xfrm>
                    <a:prstGeom prst="rect">
                      <a:avLst/>
                    </a:prstGeom>
                  </pic:spPr>
                </pic:pic>
              </a:graphicData>
            </a:graphic>
          </wp:inline>
        </w:drawing>
      </w:r>
    </w:p>
    <w:bookmarkStart w:name="z122" w:id="71"/>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жіберу үшін мектепке</w:t>
      </w:r>
      <w:r>
        <w:br/>
      </w:r>
      <w:r>
        <w:rPr>
          <w:rFonts w:ascii="Times New Roman"/>
          <w:b w:val="false"/>
          <w:i w:val="false"/>
          <w:color w:val="000000"/>
          <w:sz w:val="28"/>
        </w:rPr>
        <w:t>
      дейінгі (7 жасқа дейін) жастағы</w:t>
      </w:r>
      <w:r>
        <w:br/>
      </w:r>
      <w:r>
        <w:rPr>
          <w:rFonts w:ascii="Times New Roman"/>
          <w:b w:val="false"/>
          <w:i w:val="false"/>
          <w:color w:val="000000"/>
          <w:sz w:val="28"/>
        </w:rPr>
        <w:t>
      балаларды кезекке қою»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4 қосымша</w:t>
      </w:r>
    </w:p>
    <w:bookmarkEnd w:id="71"/>
    <w:bookmarkStart w:name="z123" w:id="72"/>
    <w:p>
      <w:pPr>
        <w:spacing w:after="0"/>
        <w:ind w:left="0"/>
        <w:jc w:val="left"/>
      </w:pPr>
      <w:r>
        <w:rPr>
          <w:rFonts w:ascii="Times New Roman"/>
          <w:b/>
          <w:i w:val="false"/>
          <w:color w:val="000000"/>
        </w:rPr>
        <w:t xml:space="preserve"> 
      Электрондық мемлекеттік қызметті анықтау үшін сауалнамалардың үлгісі: «сапа» және «қол жетімділік»</w:t>
      </w:r>
    </w:p>
    <w:bookmarkEnd w:id="72"/>
    <w:p>
      <w:pPr>
        <w:spacing w:after="0"/>
        <w:ind w:left="0"/>
        <w:jc w:val="both"/>
      </w:pPr>
      <w:r>
        <w:rPr>
          <w:rFonts w:ascii="Times New Roman"/>
          <w:b w:val="false"/>
          <w:i w:val="false"/>
          <w:color w:val="000000"/>
          <w:sz w:val="28"/>
          <w:u w:val="single"/>
        </w:rPr>
        <w:t>      «Мектепке дейінгі балалар ұйымдарына жіберу үшін мектепке дейінгі (7 жасқа дейін) жастағы балаларды кезекке қою»</w:t>
      </w:r>
      <w:r>
        <w:br/>
      </w:r>
      <w:r>
        <w:rPr>
          <w:rFonts w:ascii="Times New Roman"/>
          <w:b w:val="false"/>
          <w:i w:val="false"/>
          <w:color w:val="000000"/>
          <w:sz w:val="28"/>
        </w:rPr>
        <w:t>
      (қызметтердің атауы)</w:t>
      </w:r>
    </w:p>
    <w:bookmarkStart w:name="z124" w:id="73"/>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End w:id="73"/>
    <w:bookmarkStart w:name="z126" w:id="74"/>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337 қаулысымен бекітілді</w:t>
      </w:r>
    </w:p>
    <w:bookmarkEnd w:id="74"/>
    <w:bookmarkStart w:name="z127" w:id="75"/>
    <w:p>
      <w:pPr>
        <w:spacing w:after="0"/>
        <w:ind w:left="0"/>
        <w:jc w:val="left"/>
      </w:pPr>
      <w:r>
        <w:rPr>
          <w:rFonts w:ascii="Times New Roman"/>
          <w:b/>
          <w:i w:val="false"/>
          <w:color w:val="000000"/>
        </w:rPr>
        <w:t xml:space="preserve"> 
      «Қорғаншылық және қамқоршылық жөнінде анықтамалар беру» электрондық мемлекеттік қызмет регламенті       1. Жалпы ережелер</w:t>
      </w:r>
    </w:p>
    <w:bookmarkEnd w:id="75"/>
    <w:bookmarkStart w:name="z128" w:id="76"/>
    <w:p>
      <w:pPr>
        <w:spacing w:after="0"/>
        <w:ind w:left="0"/>
        <w:jc w:val="both"/>
      </w:pPr>
      <w:r>
        <w:rPr>
          <w:rFonts w:ascii="Times New Roman"/>
          <w:b w:val="false"/>
          <w:i w:val="false"/>
          <w:color w:val="000000"/>
          <w:sz w:val="28"/>
        </w:rPr>
        <w:t xml:space="preserve">
      1. Электрондық мемлекеттік қызмет «Қорғаншылық және қамқоршылық жөнінде анықтамалар беру» (бұдан әрі - электрондық мемлекеттік қызмет) «Абай ауданының білім беру бөлімі» мемлекеттік мекемесімен тұрғылықты мекен-жайы бойынша халыққа қызмет көрсету (бұдан әрі – Орталық) арқылы, сонымен қатар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анықтамалар беру» мемлекеттік қызмет стандарты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«Қорғаншылық пен қамқоршылық жөнінде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біріңғай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«Абай ауданының білім беру бөлімі» мемлекеттік мекемесі;</w:t>
      </w:r>
      <w:r>
        <w:br/>
      </w:r>
      <w:r>
        <w:rPr>
          <w:rFonts w:ascii="Times New Roman"/>
          <w:b w:val="false"/>
          <w:i w:val="false"/>
          <w:color w:val="000000"/>
          <w:sz w:val="28"/>
        </w:rPr>
        <w:t>
      6)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субьект;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xml:space="preserve">
      15) электрондық мемлекеттік қызмет – ақпараттық технологияларды қолдану арқылы электрондық үлгіде көрсетілетін мемлекеттік қызмет; </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76"/>
    <w:bookmarkStart w:name="z133" w:id="77"/>
    <w:p>
      <w:pPr>
        <w:spacing w:after="0"/>
        <w:ind w:left="0"/>
        <w:jc w:val="left"/>
      </w:pPr>
      <w:r>
        <w:rPr>
          <w:rFonts w:ascii="Times New Roman"/>
          <w:b/>
          <w:i w:val="false"/>
          <w:color w:val="000000"/>
        </w:rPr>
        <w:t xml:space="preserve"> 
      2. ЖАО электрондық мемлекеттік қызметті көрсету бойынша қызмет тәртібі</w:t>
      </w:r>
    </w:p>
    <w:bookmarkEnd w:id="77"/>
    <w:bookmarkStart w:name="z134" w:id="78"/>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w:t>
      </w:r>
      <w:r>
        <w:rPr>
          <w:rFonts w:ascii="Times New Roman"/>
          <w:b w:val="false"/>
          <w:i w:val="false"/>
          <w:color w:val="000000"/>
          <w:sz w:val="28"/>
        </w:rPr>
        <w:t>№ 2 диаграмма</w:t>
      </w:r>
      <w:r>
        <w:rPr>
          <w:rFonts w:ascii="Times New Roman"/>
          <w:b w:val="false"/>
          <w:i w:val="false"/>
          <w:color w:val="000000"/>
          <w:sz w:val="28"/>
        </w:rPr>
        <w:t>) осы Регламентің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78"/>
    <w:bookmarkStart w:name="z139" w:id="79"/>
    <w:p>
      <w:pPr>
        <w:spacing w:after="0"/>
        <w:ind w:left="0"/>
        <w:jc w:val="left"/>
      </w:pPr>
      <w:r>
        <w:rPr>
          <w:rFonts w:ascii="Times New Roman"/>
          <w:b/>
          <w:i w:val="false"/>
          <w:color w:val="000000"/>
        </w:rPr>
        <w:t xml:space="preserve"> 
      3. Электрондық мемлекеттік қызмет көрсету үрдісінде өзара-әрекеттестік тәртібін сипаттау</w:t>
      </w:r>
    </w:p>
    <w:bookmarkEnd w:id="79"/>
    <w:bookmarkStart w:name="z140" w:id="80"/>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көрсетуші;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p>
    <w:bookmarkEnd w:id="80"/>
    <w:bookmarkStart w:name="z147" w:id="81"/>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1 қосымша</w:t>
      </w:r>
    </w:p>
    <w:bookmarkEnd w:id="81"/>
    <w:bookmarkStart w:name="z148" w:id="82"/>
    <w:p>
      <w:pPr>
        <w:spacing w:after="0"/>
        <w:ind w:left="0"/>
        <w:jc w:val="left"/>
      </w:pPr>
      <w:r>
        <w:rPr>
          <w:rFonts w:ascii="Times New Roman"/>
          <w:b/>
          <w:i w:val="false"/>
          <w:color w:val="000000"/>
        </w:rPr>
        <w:t xml:space="preserve"> 
      1 кесте. Орталық арқылы іс-әрекетті сипаттау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1709"/>
        <w:gridCol w:w="1318"/>
        <w:gridCol w:w="1361"/>
        <w:gridCol w:w="1385"/>
        <w:gridCol w:w="1536"/>
        <w:gridCol w:w="1470"/>
        <w:gridCol w:w="1188"/>
        <w:gridCol w:w="1042"/>
        <w:gridCol w:w="1798"/>
        <w:gridCol w:w="928"/>
      </w:tblGrid>
      <w:tr>
        <w:trPr>
          <w:trHeight w:val="8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операторы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339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тапсырыс мәліметтерін қалыптастырады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–да ЭСҚ куәландырылған(қол қойылған) құжатты бағыттау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бере отырып, тапсырысты жүйеде тіркеу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8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9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9" w:id="83"/>
    <w:p>
      <w:pPr>
        <w:spacing w:after="0"/>
        <w:ind w:left="0"/>
        <w:jc w:val="left"/>
      </w:pPr>
      <w:r>
        <w:rPr>
          <w:rFonts w:ascii="Times New Roman"/>
          <w:b/>
          <w:i w:val="false"/>
          <w:color w:val="000000"/>
        </w:rPr>
        <w:t xml:space="preserve"> 
      2 кесте. ЭҮП арқылы іс-әрекетті сипаттау</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854"/>
        <w:gridCol w:w="1638"/>
        <w:gridCol w:w="1465"/>
        <w:gridCol w:w="1421"/>
        <w:gridCol w:w="1855"/>
        <w:gridCol w:w="1227"/>
        <w:gridCol w:w="1617"/>
        <w:gridCol w:w="1422"/>
        <w:gridCol w:w="1098"/>
      </w:tblGrid>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мен пароль арқылы ЭҮП авторизацияланады.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ЭСҚ арқылы растау (қол қою) және тапсырысты ЭҮАШ АЖО бағыттау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тұтынушы мәліметтерінің бұзушылықтары болса; 3 - егер авторизациялау табысты өтсе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егер бұзылушылықтар болмаса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0" w:id="84"/>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2 қосымша</w:t>
      </w:r>
    </w:p>
    <w:bookmarkEnd w:id="84"/>
    <w:bookmarkStart w:name="z151" w:id="85"/>
    <w:p>
      <w:pPr>
        <w:spacing w:after="0"/>
        <w:ind w:left="0"/>
        <w:jc w:val="left"/>
      </w:pPr>
      <w:r>
        <w:rPr>
          <w:rFonts w:ascii="Times New Roman"/>
          <w:b/>
          <w:i w:val="false"/>
          <w:color w:val="000000"/>
        </w:rPr>
        <w:t xml:space="preserve"> 
      Электрондық мемлекеттік қызметті Орталық арқылы көрсеткендегі өзара-әрекеттестіктің № 1 диаграммасы</w:t>
      </w:r>
    </w:p>
    <w:bookmarkEnd w:id="85"/>
    <w:p>
      <w:pPr>
        <w:spacing w:after="0"/>
        <w:ind w:left="0"/>
        <w:jc w:val="both"/>
      </w:pPr>
      <w:r>
        <w:drawing>
          <wp:inline distT="0" distB="0" distL="0" distR="0">
            <wp:extent cx="86868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686800" cy="4140200"/>
                    </a:xfrm>
                    <a:prstGeom prst="rect">
                      <a:avLst/>
                    </a:prstGeom>
                  </pic:spPr>
                </pic:pic>
              </a:graphicData>
            </a:graphic>
          </wp:inline>
        </w:drawing>
      </w:r>
    </w:p>
    <w:bookmarkStart w:name="z152" w:id="86"/>
    <w:p>
      <w:pPr>
        <w:spacing w:after="0"/>
        <w:ind w:left="0"/>
        <w:jc w:val="left"/>
      </w:pPr>
      <w:r>
        <w:rPr>
          <w:rFonts w:ascii="Times New Roman"/>
          <w:b/>
          <w:i w:val="false"/>
          <w:color w:val="000000"/>
        </w:rPr>
        <w:t xml:space="preserve"> 
      Электрондық мемлекеттік қызметті ЭҮП арқылы көрсеткендегі өзара-әрекеттестіктің № 2 диаграммасы </w:t>
      </w:r>
    </w:p>
    <w:bookmarkEnd w:id="86"/>
    <w:p>
      <w:pPr>
        <w:spacing w:after="0"/>
        <w:ind w:left="0"/>
        <w:jc w:val="both"/>
      </w:pPr>
      <w:r>
        <w:drawing>
          <wp:inline distT="0" distB="0" distL="0" distR="0">
            <wp:extent cx="87503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750300" cy="4356100"/>
                    </a:xfrm>
                    <a:prstGeom prst="rect">
                      <a:avLst/>
                    </a:prstGeom>
                  </pic:spPr>
                </pic:pic>
              </a:graphicData>
            </a:graphic>
          </wp:inline>
        </w:drawing>
      </w:r>
    </w:p>
    <w:bookmarkStart w:name="z153" w:id="87"/>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64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хабар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82600" cy="4826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хабар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қорытынды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7400" cy="533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Үрдіс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901700" cy="165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58800" cy="4445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тұтынушыға ұсынылатын электрондық құжаты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4" w:id="88"/>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3 қосымша</w:t>
      </w:r>
    </w:p>
    <w:bookmarkEnd w:id="88"/>
    <w:bookmarkStart w:name="z155" w:id="89"/>
    <w:p>
      <w:pPr>
        <w:spacing w:after="0"/>
        <w:ind w:left="0"/>
        <w:jc w:val="left"/>
      </w:pPr>
      <w:r>
        <w:rPr>
          <w:rFonts w:ascii="Times New Roman"/>
          <w:b/>
          <w:i w:val="false"/>
          <w:color w:val="000000"/>
        </w:rPr>
        <w:t xml:space="preserve"> 
      Электронды мемлекеттік қызметке оң жауаптың шығыс нысаны</w:t>
      </w:r>
    </w:p>
    <w:bookmarkEnd w:id="89"/>
    <w:p>
      <w:pPr>
        <w:spacing w:after="0"/>
        <w:ind w:left="0"/>
        <w:jc w:val="both"/>
      </w:pPr>
      <w:r>
        <w:drawing>
          <wp:inline distT="0" distB="0" distL="0" distR="0">
            <wp:extent cx="8851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8851900" cy="965200"/>
                    </a:xfrm>
                    <a:prstGeom prst="rect">
                      <a:avLst/>
                    </a:prstGeom>
                  </pic:spPr>
                </pic:pic>
              </a:graphicData>
            </a:graphic>
          </wp:inline>
        </w:drawing>
      </w:r>
    </w:p>
    <w:bookmarkStart w:name="z156" w:id="90"/>
    <w:p>
      <w:pPr>
        <w:spacing w:after="0"/>
        <w:ind w:left="0"/>
        <w:jc w:val="left"/>
      </w:pPr>
      <w:r>
        <w:rPr>
          <w:rFonts w:ascii="Times New Roman"/>
          <w:b/>
          <w:i w:val="false"/>
          <w:color w:val="000000"/>
        </w:rPr>
        <w:t xml:space="preserve"> 
      АНЫҚТАМА № _________</w:t>
      </w:r>
    </w:p>
    <w:bookmarkEnd w:id="90"/>
    <w:p>
      <w:pPr>
        <w:spacing w:after="0"/>
        <w:ind w:left="0"/>
        <w:jc w:val="both"/>
      </w:pPr>
      <w:r>
        <w:rPr>
          <w:rFonts w:ascii="Times New Roman"/>
          <w:b w:val="false"/>
          <w:i w:val="false"/>
          <w:color w:val="000000"/>
          <w:sz w:val="28"/>
        </w:rPr>
        <w:t>      Осы анықтама ______________________________________ қаласы</w:t>
      </w:r>
      <w:r>
        <w:br/>
      </w:r>
      <w:r>
        <w:rPr>
          <w:rFonts w:ascii="Times New Roman"/>
          <w:b w:val="false"/>
          <w:i w:val="false"/>
          <w:color w:val="000000"/>
          <w:sz w:val="28"/>
        </w:rPr>
        <w:t>
      _________________________ көшесі, №__ үй, №__ пәтерде тұратын азамат (азаматша) _______________________________________________ ол шын мәнінде (қала, аудан) әкімінің Абай ауданы әкімдігінің 20 __ жылғы «__» _______ № ______ қаулысына сәйкес 20__ жылғы «__» _________ туылған _______________________________ және оның мүлкіне (мүлкінің тізімдемесі істе тігулі,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туралы, оның жеке мүліктік құқықтарын қорғау және сақтау, сотта және барлық мемлекеттік мекемелерде арнайы өкілеттіксіз оның өкілі болу міндеті жүктеледі.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Абай ауданының білім</w:t>
      </w:r>
      <w:r>
        <w:br/>
      </w:r>
      <w:r>
        <w:rPr>
          <w:rFonts w:ascii="Times New Roman"/>
          <w:b w:val="false"/>
          <w:i w:val="false"/>
          <w:color w:val="000000"/>
          <w:sz w:val="28"/>
        </w:rPr>
        <w:t>
</w:t>
      </w:r>
      <w:r>
        <w:rPr>
          <w:rFonts w:ascii="Times New Roman"/>
          <w:b w:val="false"/>
          <w:i/>
          <w:color w:val="000000"/>
          <w:sz w:val="28"/>
        </w:rPr>
        <w:t>      беру бөлімі бастығы                                  (Т.А.Ә.)</w:t>
      </w:r>
    </w:p>
    <w:p>
      <w:pPr>
        <w:spacing w:after="0"/>
        <w:ind w:left="0"/>
        <w:jc w:val="both"/>
      </w:pPr>
      <w:r>
        <w:drawing>
          <wp:inline distT="0" distB="0" distL="0" distR="0">
            <wp:extent cx="84328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8432800" cy="2197100"/>
                    </a:xfrm>
                    <a:prstGeom prst="rect">
                      <a:avLst/>
                    </a:prstGeom>
                  </pic:spPr>
                </pic:pic>
              </a:graphicData>
            </a:graphic>
          </wp:inline>
        </w:drawing>
      </w:r>
    </w:p>
    <w:bookmarkStart w:name="z157" w:id="91"/>
    <w:p>
      <w:pPr>
        <w:spacing w:after="0"/>
        <w:ind w:left="0"/>
        <w:jc w:val="left"/>
      </w:pPr>
      <w:r>
        <w:rPr>
          <w:rFonts w:ascii="Times New Roman"/>
          <w:b/>
          <w:i w:val="false"/>
          <w:color w:val="000000"/>
        </w:rPr>
        <w:t xml:space="preserve"> 
      Қамқоршылық және қорғаншылық тағайындаудан бас тарту туралы әкімдік шешімі болған жағдайдағы шығыс нысаны</w:t>
      </w:r>
    </w:p>
    <w:bookmarkEnd w:id="91"/>
    <w:p>
      <w:pPr>
        <w:spacing w:after="0"/>
        <w:ind w:left="0"/>
        <w:jc w:val="both"/>
      </w:pPr>
      <w:r>
        <w:drawing>
          <wp:inline distT="0" distB="0" distL="0" distR="0">
            <wp:extent cx="8255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8255000" cy="9652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_____________________________ жылғы «__» _______ туылған</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______________________(баланың Т.А.Ә.) және оның мүлкіне қамқоршылық және қорғаншылық туралы анықтама беруден бас тартылғандығы туралы хабарлаймыз.</w:t>
      </w:r>
      <w:r>
        <w:br/>
      </w:r>
      <w:r>
        <w:rPr>
          <w:rFonts w:ascii="Times New Roman"/>
          <w:b w:val="false"/>
          <w:i w:val="false"/>
          <w:color w:val="000000"/>
          <w:sz w:val="28"/>
        </w:rPr>
        <w:t>
      Бас тарту себебі: __________ №__________әкімдік шешімі.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Абай ауданының білім</w:t>
      </w:r>
      <w:r>
        <w:br/>
      </w:r>
      <w:r>
        <w:rPr>
          <w:rFonts w:ascii="Times New Roman"/>
          <w:b w:val="false"/>
          <w:i w:val="false"/>
          <w:color w:val="000000"/>
          <w:sz w:val="28"/>
        </w:rPr>
        <w:t>
</w:t>
      </w:r>
      <w:r>
        <w:rPr>
          <w:rFonts w:ascii="Times New Roman"/>
          <w:b w:val="false"/>
          <w:i/>
          <w:color w:val="000000"/>
          <w:sz w:val="28"/>
        </w:rPr>
        <w:t>      беру бөлімі бастығы                           (Т.А.Ә)</w:t>
      </w:r>
    </w:p>
    <w:p>
      <w:pPr>
        <w:spacing w:after="0"/>
        <w:ind w:left="0"/>
        <w:jc w:val="both"/>
      </w:pPr>
      <w:r>
        <w:drawing>
          <wp:inline distT="0" distB="0" distL="0" distR="0">
            <wp:extent cx="8077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8077200" cy="2197100"/>
                    </a:xfrm>
                    <a:prstGeom prst="rect">
                      <a:avLst/>
                    </a:prstGeom>
                  </pic:spPr>
                </pic:pic>
              </a:graphicData>
            </a:graphic>
          </wp:inline>
        </w:drawing>
      </w:r>
    </w:p>
    <w:bookmarkStart w:name="z158" w:id="92"/>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Хабарламалар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«Хабарлама» бөлімінде бейнеленеді.</w:t>
      </w:r>
      <w:r>
        <w:br/>
      </w:r>
      <w:r>
        <w:rPr>
          <w:rFonts w:ascii="Times New Roman"/>
          <w:b w:val="false"/>
          <w:i w:val="false"/>
          <w:color w:val="000000"/>
          <w:sz w:val="28"/>
        </w:rPr>
        <w:t>
      Теріс жауаптың шығыс нысаны бас тарту негіздемесінің мәтіні жазылған хат түрінде ерікті нысанда тапсырылады.</w:t>
      </w:r>
    </w:p>
    <w:bookmarkEnd w:id="92"/>
    <w:bookmarkStart w:name="z159" w:id="93"/>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4 қосымша</w:t>
      </w:r>
    </w:p>
    <w:bookmarkEnd w:id="93"/>
    <w:bookmarkStart w:name="z160" w:id="94"/>
    <w:p>
      <w:pPr>
        <w:spacing w:after="0"/>
        <w:ind w:left="0"/>
        <w:jc w:val="left"/>
      </w:pPr>
      <w:r>
        <w:rPr>
          <w:rFonts w:ascii="Times New Roman"/>
          <w:b/>
          <w:i w:val="false"/>
          <w:color w:val="000000"/>
        </w:rPr>
        <w:t xml:space="preserve"> 
      Электрондық мемлекеттік қызметті анықтау үшін сауалнамалардың үлгісі: «сапа» және «қол жетімділік»</w:t>
      </w:r>
    </w:p>
    <w:bookmarkEnd w:id="94"/>
    <w:p>
      <w:pPr>
        <w:spacing w:after="0"/>
        <w:ind w:left="0"/>
        <w:jc w:val="both"/>
      </w:pPr>
      <w:r>
        <w:rPr>
          <w:rFonts w:ascii="Times New Roman"/>
          <w:b w:val="false"/>
          <w:i w:val="false"/>
          <w:color w:val="000000"/>
          <w:sz w:val="28"/>
          <w:u w:val="single"/>
        </w:rPr>
        <w:t>      «Қорғаншылық және қамқоршылық жөнінде анықтамалар беру»</w:t>
      </w:r>
      <w:r>
        <w:br/>
      </w:r>
      <w:r>
        <w:rPr>
          <w:rFonts w:ascii="Times New Roman"/>
          <w:b w:val="false"/>
          <w:i w:val="false"/>
          <w:color w:val="000000"/>
          <w:sz w:val="28"/>
        </w:rPr>
        <w:t>
      (қызметтердің атауы)</w:t>
      </w:r>
    </w:p>
    <w:bookmarkStart w:name="z161" w:id="95"/>
    <w:p>
      <w:pPr>
        <w:spacing w:after="0"/>
        <w:ind w:left="0"/>
        <w:jc w:val="both"/>
      </w:pPr>
      <w:r>
        <w:rPr>
          <w:rFonts w:ascii="Times New Roman"/>
          <w:b w:val="false"/>
          <w:i w:val="false"/>
          <w:color w:val="000000"/>
          <w:sz w:val="28"/>
        </w:rPr>
        <w:t xml:space="preserve">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xml:space="preserve">
      1) қанағаттандырмайды; </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End w:id="95"/>
    <w:bookmarkStart w:name="z163" w:id="96"/>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337 қаулысымен бекітілді</w:t>
      </w:r>
    </w:p>
    <w:bookmarkEnd w:id="96"/>
    <w:bookmarkStart w:name="z164" w:id="97"/>
    <w:p>
      <w:pPr>
        <w:spacing w:after="0"/>
        <w:ind w:left="0"/>
        <w:jc w:val="left"/>
      </w:pPr>
      <w:r>
        <w:rPr>
          <w:rFonts w:ascii="Times New Roman"/>
          <w:b/>
          <w:i w:val="false"/>
          <w:color w:val="000000"/>
        </w:rPr>
        <w:t xml:space="preserve">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регламенті</w:t>
      </w:r>
    </w:p>
    <w:bookmarkEnd w:id="97"/>
    <w:bookmarkStart w:name="z165" w:id="98"/>
    <w:p>
      <w:pPr>
        <w:spacing w:after="0"/>
        <w:ind w:left="0"/>
        <w:jc w:val="left"/>
      </w:pPr>
      <w:r>
        <w:rPr>
          <w:rFonts w:ascii="Times New Roman"/>
          <w:b/>
          <w:i w:val="false"/>
          <w:color w:val="000000"/>
        </w:rPr>
        <w:t xml:space="preserve"> 
      1. Жалпы ережелер</w:t>
      </w:r>
    </w:p>
    <w:bookmarkEnd w:id="98"/>
    <w:bookmarkStart w:name="z166" w:id="99"/>
    <w:p>
      <w:pPr>
        <w:spacing w:after="0"/>
        <w:ind w:left="0"/>
        <w:jc w:val="both"/>
      </w:pPr>
      <w:r>
        <w:rPr>
          <w:rFonts w:ascii="Times New Roman"/>
          <w:b w:val="false"/>
          <w:i w:val="false"/>
          <w:color w:val="000000"/>
          <w:sz w:val="28"/>
        </w:rPr>
        <w:t xml:space="preserve">
      1. Электрондық мемлекеттік қызмет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(бұдан әрі - электрондық мемлекеттік қызмет) «Абай ауданының білім беру бөлімі» мемлекеттік мекемесімен тұрғылықты мекен-жайы бойынша халыққа қызмет көрсету орталықтары (бұдан әрі – Орталық) арқылы, сонымен қатар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мемлекеттік қызмет стандарты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xml:space="preserve">
      3) біріңғай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 </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«Абай ауданының білім беру бөлімі» мемлекеттік мекемесі;</w:t>
      </w:r>
      <w:r>
        <w:br/>
      </w:r>
      <w:r>
        <w:rPr>
          <w:rFonts w:ascii="Times New Roman"/>
          <w:b w:val="false"/>
          <w:i w:val="false"/>
          <w:color w:val="000000"/>
          <w:sz w:val="28"/>
        </w:rPr>
        <w:t>
      6)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субьект;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99"/>
    <w:bookmarkStart w:name="z171" w:id="100"/>
    <w:p>
      <w:pPr>
        <w:spacing w:after="0"/>
        <w:ind w:left="0"/>
        <w:jc w:val="left"/>
      </w:pPr>
      <w:r>
        <w:rPr>
          <w:rFonts w:ascii="Times New Roman"/>
          <w:b/>
          <w:i w:val="false"/>
          <w:color w:val="000000"/>
        </w:rPr>
        <w:t xml:space="preserve"> 
      2. ЖАО электрондық мемлекеттік қызметті көрсету бойынша қызмет тәртібі</w:t>
      </w:r>
    </w:p>
    <w:bookmarkEnd w:id="100"/>
    <w:bookmarkStart w:name="z172" w:id="101"/>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Стандартта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w:t>
      </w:r>
      <w:r>
        <w:rPr>
          <w:rFonts w:ascii="Times New Roman"/>
          <w:b w:val="false"/>
          <w:i w:val="false"/>
          <w:color w:val="000000"/>
          <w:sz w:val="28"/>
        </w:rPr>
        <w:t>№ 2 диаграмма</w:t>
      </w:r>
      <w:r>
        <w:rPr>
          <w:rFonts w:ascii="Times New Roman"/>
          <w:b w:val="false"/>
          <w:i w:val="false"/>
          <w:color w:val="000000"/>
          <w:sz w:val="28"/>
        </w:rPr>
        <w:t>) осы Регламентің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11-тармағында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101"/>
    <w:bookmarkStart w:name="z177" w:id="102"/>
    <w:p>
      <w:pPr>
        <w:spacing w:after="0"/>
        <w:ind w:left="0"/>
        <w:jc w:val="left"/>
      </w:pPr>
      <w:r>
        <w:rPr>
          <w:rFonts w:ascii="Times New Roman"/>
          <w:b/>
          <w:i w:val="false"/>
          <w:color w:val="000000"/>
        </w:rPr>
        <w:t xml:space="preserve"> 
      3. Электрондық мемлекеттік қызмет көрсету үрдісінде өзара-әрекеттестік тәртібін сипаттау</w:t>
      </w:r>
    </w:p>
    <w:bookmarkEnd w:id="102"/>
    <w:bookmarkStart w:name="z178" w:id="103"/>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w:t>
      </w:r>
    </w:p>
    <w:bookmarkEnd w:id="103"/>
    <w:bookmarkStart w:name="z185" w:id="104"/>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w:t>
      </w:r>
      <w:r>
        <w:br/>
      </w:r>
      <w:r>
        <w:rPr>
          <w:rFonts w:ascii="Times New Roman"/>
          <w:b w:val="false"/>
          <w:i w:val="false"/>
          <w:color w:val="000000"/>
          <w:sz w:val="28"/>
        </w:rPr>
        <w:t>
      жүзеге асыратын органдардың</w:t>
      </w:r>
      <w:r>
        <w:br/>
      </w:r>
      <w:r>
        <w:rPr>
          <w:rFonts w:ascii="Times New Roman"/>
          <w:b w:val="false"/>
          <w:i w:val="false"/>
          <w:color w:val="000000"/>
          <w:sz w:val="28"/>
        </w:rPr>
        <w:t>
      анықтамаларын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04"/>
    <w:bookmarkStart w:name="z186" w:id="105"/>
    <w:p>
      <w:pPr>
        <w:spacing w:after="0"/>
        <w:ind w:left="0"/>
        <w:jc w:val="left"/>
      </w:pPr>
      <w:r>
        <w:rPr>
          <w:rFonts w:ascii="Times New Roman"/>
          <w:b/>
          <w:i w:val="false"/>
          <w:color w:val="000000"/>
        </w:rPr>
        <w:t xml:space="preserve"> 
      1 кесте. Орталық арқылы іс-әрекетті сипаттау</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826"/>
        <w:gridCol w:w="1222"/>
        <w:gridCol w:w="1222"/>
        <w:gridCol w:w="947"/>
        <w:gridCol w:w="1446"/>
        <w:gridCol w:w="1357"/>
        <w:gridCol w:w="1693"/>
        <w:gridCol w:w="1182"/>
        <w:gridCol w:w="1492"/>
        <w:gridCol w:w="956"/>
      </w:tblGrid>
      <w:tr>
        <w:trPr>
          <w:trHeight w:val="8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операторы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3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тапсырыс мәліметтерін қалыптастырады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–да ЭСҚ куәландырылған(қол қойылған) құжатты бағыттау</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бере отырып, тапсырысты жүйеде тіркеу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Сауалдың табысты қалыптасқаны туралы хабарламаны көрсету.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іс-әрекеттің нөмірі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7" w:id="106"/>
    <w:p>
      <w:pPr>
        <w:spacing w:after="0"/>
        <w:ind w:left="0"/>
        <w:jc w:val="left"/>
      </w:pPr>
      <w:r>
        <w:rPr>
          <w:rFonts w:ascii="Times New Roman"/>
          <w:b/>
          <w:i w:val="false"/>
          <w:color w:val="000000"/>
        </w:rPr>
        <w:t xml:space="preserve"> 
      2 кесте. ЭҮП арқылы іс-әрекетті сипаттау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999"/>
        <w:gridCol w:w="1321"/>
        <w:gridCol w:w="1525"/>
        <w:gridCol w:w="1136"/>
        <w:gridCol w:w="1525"/>
        <w:gridCol w:w="1525"/>
        <w:gridCol w:w="1316"/>
        <w:gridCol w:w="1719"/>
        <w:gridCol w:w="1332"/>
      </w:tblGrid>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ЭСҚ арқылы растау (қол қою) және тапсырысты ЭҮАШ АЖО бағыттау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бере отырып, тапсырысты жүйеде тіркеу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тұтынушы мәліметтерінің бұзушылықтары болса; 3 - егер авторизациялау табысты өтсе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8" w:id="107"/>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w:t>
      </w:r>
      <w:r>
        <w:br/>
      </w:r>
      <w:r>
        <w:rPr>
          <w:rFonts w:ascii="Times New Roman"/>
          <w:b w:val="false"/>
          <w:i w:val="false"/>
          <w:color w:val="000000"/>
          <w:sz w:val="28"/>
        </w:rPr>
        <w:t>
      мәмiлелердi ресiмдеу үшiн</w:t>
      </w:r>
      <w:r>
        <w:br/>
      </w:r>
      <w:r>
        <w:rPr>
          <w:rFonts w:ascii="Times New Roman"/>
          <w:b w:val="false"/>
          <w:i w:val="false"/>
          <w:color w:val="000000"/>
          <w:sz w:val="28"/>
        </w:rPr>
        <w:t>
      қорғаншылық немесе қамқоршылық</w:t>
      </w:r>
      <w:r>
        <w:br/>
      </w:r>
      <w:r>
        <w:rPr>
          <w:rFonts w:ascii="Times New Roman"/>
          <w:b w:val="false"/>
          <w:i w:val="false"/>
          <w:color w:val="000000"/>
          <w:sz w:val="28"/>
        </w:rPr>
        <w:t>
      жөнiндегi функцияларды жүзеге</w:t>
      </w:r>
      <w:r>
        <w:br/>
      </w:r>
      <w:r>
        <w:rPr>
          <w:rFonts w:ascii="Times New Roman"/>
          <w:b w:val="false"/>
          <w:i w:val="false"/>
          <w:color w:val="000000"/>
          <w:sz w:val="28"/>
        </w:rPr>
        <w:t>
      асыратын органдардың анықтамаларын</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 2 қосымша</w:t>
      </w:r>
    </w:p>
    <w:bookmarkEnd w:id="107"/>
    <w:bookmarkStart w:name="z189" w:id="108"/>
    <w:p>
      <w:pPr>
        <w:spacing w:after="0"/>
        <w:ind w:left="0"/>
        <w:jc w:val="left"/>
      </w:pPr>
      <w:r>
        <w:rPr>
          <w:rFonts w:ascii="Times New Roman"/>
          <w:b/>
          <w:i w:val="false"/>
          <w:color w:val="000000"/>
        </w:rPr>
        <w:t xml:space="preserve"> 
      Электрондық мемлекеттік қызметті Орталық арқылы көрсеткендегі өзара-әрекеттестіктің № 1 диаграммасы</w:t>
      </w:r>
    </w:p>
    <w:bookmarkEnd w:id="108"/>
    <w:p>
      <w:pPr>
        <w:spacing w:after="0"/>
        <w:ind w:left="0"/>
        <w:jc w:val="both"/>
      </w:pPr>
      <w:r>
        <w:drawing>
          <wp:inline distT="0" distB="0" distL="0" distR="0">
            <wp:extent cx="88519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8851900" cy="4140200"/>
                    </a:xfrm>
                    <a:prstGeom prst="rect">
                      <a:avLst/>
                    </a:prstGeom>
                  </pic:spPr>
                </pic:pic>
              </a:graphicData>
            </a:graphic>
          </wp:inline>
        </w:drawing>
      </w:r>
    </w:p>
    <w:bookmarkStart w:name="z190" w:id="109"/>
    <w:p>
      <w:pPr>
        <w:spacing w:after="0"/>
        <w:ind w:left="0"/>
        <w:jc w:val="left"/>
      </w:pPr>
      <w:r>
        <w:rPr>
          <w:rFonts w:ascii="Times New Roman"/>
          <w:b/>
          <w:i w:val="false"/>
          <w:color w:val="000000"/>
        </w:rPr>
        <w:t xml:space="preserve"> 
      Электрондық мемлекеттік қызметті ЭҮП арқылы көрсеткендегі өзара-әрекеттестіктің № 2 диаграммасы</w:t>
      </w:r>
    </w:p>
    <w:bookmarkEnd w:id="109"/>
    <w:p>
      <w:pPr>
        <w:spacing w:after="0"/>
        <w:ind w:left="0"/>
        <w:jc w:val="both"/>
      </w:pPr>
      <w:r>
        <w:drawing>
          <wp:inline distT="0" distB="0" distL="0" distR="0">
            <wp:extent cx="86106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8610600" cy="4140200"/>
                    </a:xfrm>
                    <a:prstGeom prst="rect">
                      <a:avLst/>
                    </a:prstGeom>
                  </pic:spPr>
                </pic:pic>
              </a:graphicData>
            </a:graphic>
          </wp:inline>
        </w:drawing>
      </w:r>
    </w:p>
    <w:bookmarkStart w:name="z191" w:id="110"/>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64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хабар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82600" cy="4826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хабар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қорытынды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7400" cy="533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Үрдіс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901700" cy="165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58800" cy="4445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тұтынушыға ұсынылатын электрондық құжаты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2" w:id="111"/>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w:t>
      </w:r>
      <w:r>
        <w:br/>
      </w:r>
      <w:r>
        <w:rPr>
          <w:rFonts w:ascii="Times New Roman"/>
          <w:b w:val="false"/>
          <w:i w:val="false"/>
          <w:color w:val="000000"/>
          <w:sz w:val="28"/>
        </w:rPr>
        <w:t>
      мәмiлелердi ресiмдеу үшiн</w:t>
      </w:r>
      <w:r>
        <w:br/>
      </w:r>
      <w:r>
        <w:rPr>
          <w:rFonts w:ascii="Times New Roman"/>
          <w:b w:val="false"/>
          <w:i w:val="false"/>
          <w:color w:val="000000"/>
          <w:sz w:val="28"/>
        </w:rPr>
        <w:t>
      қорғаншылық немесе қамқоршылық</w:t>
      </w:r>
      <w:r>
        <w:br/>
      </w:r>
      <w:r>
        <w:rPr>
          <w:rFonts w:ascii="Times New Roman"/>
          <w:b w:val="false"/>
          <w:i w:val="false"/>
          <w:color w:val="000000"/>
          <w:sz w:val="28"/>
        </w:rPr>
        <w:t>
      жөнiндегi функцияларды жүзеге</w:t>
      </w:r>
      <w:r>
        <w:br/>
      </w:r>
      <w:r>
        <w:rPr>
          <w:rFonts w:ascii="Times New Roman"/>
          <w:b w:val="false"/>
          <w:i w:val="false"/>
          <w:color w:val="000000"/>
          <w:sz w:val="28"/>
        </w:rPr>
        <w:t>
      асыратын органдардың</w:t>
      </w:r>
      <w:r>
        <w:br/>
      </w:r>
      <w:r>
        <w:rPr>
          <w:rFonts w:ascii="Times New Roman"/>
          <w:b w:val="false"/>
          <w:i w:val="false"/>
          <w:color w:val="000000"/>
          <w:sz w:val="28"/>
        </w:rPr>
        <w:t>
      анықтамаларын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11"/>
    <w:bookmarkStart w:name="z193" w:id="112"/>
    <w:p>
      <w:pPr>
        <w:spacing w:after="0"/>
        <w:ind w:left="0"/>
        <w:jc w:val="left"/>
      </w:pPr>
      <w:r>
        <w:rPr>
          <w:rFonts w:ascii="Times New Roman"/>
          <w:b/>
          <w:i w:val="false"/>
          <w:color w:val="000000"/>
        </w:rPr>
        <w:t xml:space="preserve"> 
      Электрондық мемлекеттік қызметке өтініштердің үлгісі</w:t>
      </w:r>
    </w:p>
    <w:bookmarkEnd w:id="112"/>
    <w:p>
      <w:pPr>
        <w:spacing w:after="0"/>
        <w:ind w:left="0"/>
        <w:jc w:val="both"/>
      </w:pPr>
      <w:r>
        <w:drawing>
          <wp:inline distT="0" distB="0" distL="0" distR="0">
            <wp:extent cx="8991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8991600" cy="990600"/>
                    </a:xfrm>
                    <a:prstGeom prst="rect">
                      <a:avLst/>
                    </a:prstGeom>
                  </pic:spPr>
                </pic:pic>
              </a:graphicData>
            </a:graphic>
          </wp:inline>
        </w:drawing>
      </w:r>
    </w:p>
    <w:p>
      <w:pPr>
        <w:spacing w:after="0"/>
        <w:ind w:left="0"/>
        <w:jc w:val="both"/>
      </w:pPr>
      <w:r>
        <w:rPr>
          <w:rFonts w:ascii="Times New Roman"/>
          <w:b w:val="false"/>
          <w:i w:val="false"/>
          <w:color w:val="000000"/>
          <w:sz w:val="28"/>
        </w:rPr>
        <w:t>      Абай ауданының білім беру</w:t>
      </w:r>
      <w:r>
        <w:br/>
      </w:r>
      <w:r>
        <w:rPr>
          <w:rFonts w:ascii="Times New Roman"/>
          <w:b w:val="false"/>
          <w:i w:val="false"/>
          <w:color w:val="000000"/>
          <w:sz w:val="28"/>
        </w:rPr>
        <w:t>
      бөлімі бастығына</w:t>
      </w:r>
      <w:r>
        <w:br/>
      </w:r>
      <w:r>
        <w:rPr>
          <w:rFonts w:ascii="Times New Roman"/>
          <w:b w:val="false"/>
          <w:i w:val="false"/>
          <w:color w:val="000000"/>
          <w:sz w:val="28"/>
        </w:rPr>
        <w:t>
      ерлі-зайыптылардан (жеке</w:t>
      </w:r>
      <w:r>
        <w:br/>
      </w:r>
      <w:r>
        <w:rPr>
          <w:rFonts w:ascii="Times New Roman"/>
          <w:b w:val="false"/>
          <w:i w:val="false"/>
          <w:color w:val="000000"/>
          <w:sz w:val="28"/>
        </w:rPr>
        <w:t>
      куәлігі бойынша нақты,</w:t>
      </w:r>
      <w:r>
        <w:br/>
      </w:r>
      <w:r>
        <w:rPr>
          <w:rFonts w:ascii="Times New Roman"/>
          <w:b w:val="false"/>
          <w:i w:val="false"/>
          <w:color w:val="000000"/>
          <w:sz w:val="28"/>
        </w:rPr>
        <w:t>
      қысқартусыз толық аты-жөні)</w:t>
      </w:r>
      <w:r>
        <w:br/>
      </w:r>
      <w:r>
        <w:rPr>
          <w:rFonts w:ascii="Times New Roman"/>
          <w:b w:val="false"/>
          <w:i w:val="false"/>
          <w:color w:val="000000"/>
          <w:sz w:val="28"/>
        </w:rPr>
        <w:t>
      ________________________</w:t>
      </w:r>
      <w:r>
        <w:br/>
      </w:r>
      <w:r>
        <w:rPr>
          <w:rFonts w:ascii="Times New Roman"/>
          <w:b w:val="false"/>
          <w:i w:val="false"/>
          <w:color w:val="000000"/>
          <w:sz w:val="28"/>
        </w:rPr>
        <w:t>
      мекен-жайы, телефоны</w:t>
      </w:r>
    </w:p>
    <w:bookmarkStart w:name="z194" w:id="113"/>
    <w:p>
      <w:pPr>
        <w:spacing w:after="0"/>
        <w:ind w:left="0"/>
        <w:jc w:val="left"/>
      </w:pPr>
      <w:r>
        <w:rPr>
          <w:rFonts w:ascii="Times New Roman"/>
          <w:b/>
          <w:i w:val="false"/>
          <w:color w:val="000000"/>
        </w:rPr>
        <w:t xml:space="preserve"> 
      Өтініш</w:t>
      </w:r>
    </w:p>
    <w:bookmarkEnd w:id="113"/>
    <w:p>
      <w:pPr>
        <w:spacing w:after="0"/>
        <w:ind w:left="0"/>
        <w:jc w:val="both"/>
      </w:pPr>
      <w:r>
        <w:rPr>
          <w:rFonts w:ascii="Times New Roman"/>
          <w:b w:val="false"/>
          <w:i w:val="false"/>
          <w:color w:val="000000"/>
          <w:sz w:val="28"/>
        </w:rPr>
        <w:t>      Сізден_________________________мекен-жайында орналасқан пәтерді сатуға (айырбастауға, сыйға тартуға) рұқсат беруіңізді сұраймын.</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 10 жастан асқан балалар қолдарын қояды, «келісемін» деген сөзді жазады).</w:t>
      </w:r>
      <w:r>
        <w:br/>
      </w:r>
      <w:r>
        <w:rPr>
          <w:rFonts w:ascii="Times New Roman"/>
          <w:b w:val="false"/>
          <w:i w:val="false"/>
          <w:color w:val="000000"/>
          <w:sz w:val="28"/>
        </w:rPr>
        <w:t>
      Әкесі туралы мәліметтер (Т.А.Ә., жеке куәліктің №, кім және қашан берді)_________________________________________________________</w:t>
      </w:r>
      <w:r>
        <w:br/>
      </w:r>
      <w:r>
        <w:rPr>
          <w:rFonts w:ascii="Times New Roman"/>
          <w:b w:val="false"/>
          <w:i w:val="false"/>
          <w:color w:val="000000"/>
          <w:sz w:val="28"/>
        </w:rPr>
        <w:t>
      Шешесі туралы мәліметтер (Т.А.Ә., жеке куәліктің №, кім және қашан берді)_________________________________________________________</w:t>
      </w:r>
      <w:r>
        <w:br/>
      </w:r>
      <w:r>
        <w:rPr>
          <w:rFonts w:ascii="Times New Roman"/>
          <w:b w:val="false"/>
          <w:i w:val="false"/>
          <w:color w:val="000000"/>
          <w:sz w:val="28"/>
        </w:rPr>
        <w:t>
      Келешекте тұратын мекен-жайлары________________________________</w:t>
      </w:r>
      <w:r>
        <w:br/>
      </w:r>
      <w:r>
        <w:rPr>
          <w:rFonts w:ascii="Times New Roman"/>
          <w:b w:val="false"/>
          <w:i w:val="false"/>
          <w:color w:val="000000"/>
          <w:sz w:val="28"/>
        </w:rPr>
        <w:t>
      «Келешекте балалар тұрғын үймен қамтамасыз етіледі» деген үзінді өз қолымен жазылады.</w:t>
      </w:r>
    </w:p>
    <w:p>
      <w:pPr>
        <w:spacing w:after="0"/>
        <w:ind w:left="0"/>
        <w:jc w:val="both"/>
      </w:pPr>
      <w:r>
        <w:rPr>
          <w:rFonts w:ascii="Times New Roman"/>
          <w:b w:val="false"/>
          <w:i w:val="false"/>
          <w:color w:val="000000"/>
          <w:sz w:val="28"/>
        </w:rPr>
        <w:t>      «___»____________20__ж.           Ерлі-зайыптылардың қолтаңбасы</w:t>
      </w:r>
    </w:p>
    <w:p>
      <w:pPr>
        <w:spacing w:after="0"/>
        <w:ind w:left="0"/>
        <w:jc w:val="both"/>
      </w:pPr>
      <w:r>
        <w:drawing>
          <wp:inline distT="0" distB="0" distL="0" distR="0">
            <wp:extent cx="87884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8788400" cy="1219200"/>
                    </a:xfrm>
                    <a:prstGeom prst="rect">
                      <a:avLst/>
                    </a:prstGeom>
                  </pic:spPr>
                </pic:pic>
              </a:graphicData>
            </a:graphic>
          </wp:inline>
        </w:drawing>
      </w:r>
    </w:p>
    <w:p>
      <w:pPr>
        <w:spacing w:after="0"/>
        <w:ind w:left="0"/>
        <w:jc w:val="both"/>
      </w:pPr>
      <w:r>
        <w:drawing>
          <wp:inline distT="0" distB="0" distL="0" distR="0">
            <wp:extent cx="88773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8877300" cy="1079500"/>
                    </a:xfrm>
                    <a:prstGeom prst="rect">
                      <a:avLst/>
                    </a:prstGeom>
                  </pic:spPr>
                </pic:pic>
              </a:graphicData>
            </a:graphic>
          </wp:inline>
        </w:drawing>
      </w:r>
    </w:p>
    <w:bookmarkStart w:name="z195" w:id="114"/>
    <w:p>
      <w:pPr>
        <w:spacing w:after="0"/>
        <w:ind w:left="0"/>
        <w:jc w:val="both"/>
      </w:pPr>
      <w:r>
        <w:rPr>
          <w:rFonts w:ascii="Times New Roman"/>
          <w:b w:val="false"/>
          <w:i w:val="false"/>
          <w:color w:val="000000"/>
          <w:sz w:val="28"/>
        </w:rPr>
        <w:t>
      Абай ауданының білім</w:t>
      </w:r>
      <w:r>
        <w:br/>
      </w:r>
      <w:r>
        <w:rPr>
          <w:rFonts w:ascii="Times New Roman"/>
          <w:b w:val="false"/>
          <w:i w:val="false"/>
          <w:color w:val="000000"/>
          <w:sz w:val="28"/>
        </w:rPr>
        <w:t>
      беру бөлімі бастығына</w:t>
      </w:r>
      <w:r>
        <w:br/>
      </w:r>
      <w:r>
        <w:rPr>
          <w:rFonts w:ascii="Times New Roman"/>
          <w:b w:val="false"/>
          <w:i w:val="false"/>
          <w:color w:val="000000"/>
          <w:sz w:val="28"/>
        </w:rPr>
        <w:t>
      ерлі-зайыптылардан (жеке</w:t>
      </w:r>
      <w:r>
        <w:br/>
      </w:r>
      <w:r>
        <w:rPr>
          <w:rFonts w:ascii="Times New Roman"/>
          <w:b w:val="false"/>
          <w:i w:val="false"/>
          <w:color w:val="000000"/>
          <w:sz w:val="28"/>
        </w:rPr>
        <w:t>
      куәлігі бойынша нақты,</w:t>
      </w:r>
      <w:r>
        <w:br/>
      </w:r>
      <w:r>
        <w:rPr>
          <w:rFonts w:ascii="Times New Roman"/>
          <w:b w:val="false"/>
          <w:i w:val="false"/>
          <w:color w:val="000000"/>
          <w:sz w:val="28"/>
        </w:rPr>
        <w:t>
      қысқартусыз толық аты-жөні)</w:t>
      </w:r>
      <w:r>
        <w:br/>
      </w:r>
      <w:r>
        <w:rPr>
          <w:rFonts w:ascii="Times New Roman"/>
          <w:b w:val="false"/>
          <w:i w:val="false"/>
          <w:color w:val="000000"/>
          <w:sz w:val="28"/>
        </w:rPr>
        <w:t>
      ____________________</w:t>
      </w:r>
      <w:r>
        <w:br/>
      </w:r>
      <w:r>
        <w:rPr>
          <w:rFonts w:ascii="Times New Roman"/>
          <w:b w:val="false"/>
          <w:i w:val="false"/>
          <w:color w:val="000000"/>
          <w:sz w:val="28"/>
        </w:rPr>
        <w:t>
      мекен-жайы, телефоны</w:t>
      </w:r>
    </w:p>
    <w:bookmarkEnd w:id="114"/>
    <w:bookmarkStart w:name="z196" w:id="115"/>
    <w:p>
      <w:pPr>
        <w:spacing w:after="0"/>
        <w:ind w:left="0"/>
        <w:jc w:val="left"/>
      </w:pPr>
      <w:r>
        <w:rPr>
          <w:rFonts w:ascii="Times New Roman"/>
          <w:b/>
          <w:i w:val="false"/>
          <w:color w:val="000000"/>
        </w:rPr>
        <w:t xml:space="preserve"> 
      Өтініш</w:t>
      </w:r>
    </w:p>
    <w:bookmarkEnd w:id="115"/>
    <w:p>
      <w:pPr>
        <w:spacing w:after="0"/>
        <w:ind w:left="0"/>
        <w:jc w:val="both"/>
      </w:pPr>
      <w:r>
        <w:rPr>
          <w:rFonts w:ascii="Times New Roman"/>
          <w:b w:val="false"/>
          <w:i w:val="false"/>
          <w:color w:val="000000"/>
          <w:sz w:val="28"/>
        </w:rPr>
        <w:t>      Сізден ______________ мекен-жайында орналасқан пәтерді ______ мөлшерде __________ мерзімге кредит алу үшін кепілге қоюға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w:t>
      </w:r>
      <w:r>
        <w:br/>
      </w:r>
      <w:r>
        <w:rPr>
          <w:rFonts w:ascii="Times New Roman"/>
          <w:b w:val="false"/>
          <w:i w:val="false"/>
          <w:color w:val="000000"/>
          <w:sz w:val="28"/>
        </w:rPr>
        <w:t>
      2.____________________________________________________________</w:t>
      </w:r>
      <w:r>
        <w:br/>
      </w:r>
      <w:r>
        <w:rPr>
          <w:rFonts w:ascii="Times New Roman"/>
          <w:b w:val="false"/>
          <w:i w:val="false"/>
          <w:color w:val="000000"/>
          <w:sz w:val="28"/>
        </w:rPr>
        <w:t>
      (балалардың аты-жөні, туған жылы, туу туралы куәліктің № көрсетіледі, 10 жастан асқан балалар қолдарын қояды, «келісемін» деген сөзді жазады).</w:t>
      </w:r>
      <w:r>
        <w:br/>
      </w:r>
      <w:r>
        <w:rPr>
          <w:rFonts w:ascii="Times New Roman"/>
          <w:b w:val="false"/>
          <w:i w:val="false"/>
          <w:color w:val="000000"/>
          <w:sz w:val="28"/>
        </w:rPr>
        <w:t>
      Әкесі туралы мәліметтер (аты-жөні., жеке куәліктің №, кім және қашан берді)________________________________________________________</w:t>
      </w:r>
      <w:r>
        <w:br/>
      </w:r>
      <w:r>
        <w:rPr>
          <w:rFonts w:ascii="Times New Roman"/>
          <w:b w:val="false"/>
          <w:i w:val="false"/>
          <w:color w:val="000000"/>
          <w:sz w:val="28"/>
        </w:rPr>
        <w:t>
      Шешесі туралы мәліметтер (аты-жөні, жеке куәліктің №, кім және қашан берді)_________________________________________________________</w:t>
      </w:r>
      <w:r>
        <w:br/>
      </w:r>
      <w:r>
        <w:rPr>
          <w:rFonts w:ascii="Times New Roman"/>
          <w:b w:val="false"/>
          <w:i w:val="false"/>
          <w:color w:val="000000"/>
          <w:sz w:val="28"/>
        </w:rPr>
        <w:t>
      Банктен келген хаттың № _______________________________________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w:t>
      </w:r>
    </w:p>
    <w:p>
      <w:pPr>
        <w:spacing w:after="0"/>
        <w:ind w:left="0"/>
        <w:jc w:val="both"/>
      </w:pPr>
      <w:r>
        <w:rPr>
          <w:rFonts w:ascii="Times New Roman"/>
          <w:b w:val="false"/>
          <w:i w:val="false"/>
          <w:color w:val="000000"/>
          <w:sz w:val="28"/>
        </w:rPr>
        <w:t>      «___»____________20__ж.           Ерлі-зайыптылардың қолтаңбасы</w:t>
      </w:r>
    </w:p>
    <w:p>
      <w:pPr>
        <w:spacing w:after="0"/>
        <w:ind w:left="0"/>
        <w:jc w:val="both"/>
      </w:pPr>
      <w:r>
        <w:drawing>
          <wp:inline distT="0" distB="0" distL="0" distR="0">
            <wp:extent cx="87630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8763000" cy="1663700"/>
                    </a:xfrm>
                    <a:prstGeom prst="rect">
                      <a:avLst/>
                    </a:prstGeom>
                  </pic:spPr>
                </pic:pic>
              </a:graphicData>
            </a:graphic>
          </wp:inline>
        </w:drawing>
      </w:r>
    </w:p>
    <w:bookmarkStart w:name="z197" w:id="116"/>
    <w:p>
      <w:pPr>
        <w:spacing w:after="0"/>
        <w:ind w:left="0"/>
        <w:jc w:val="both"/>
      </w:pPr>
      <w:r>
        <w:rPr>
          <w:rFonts w:ascii="Times New Roman"/>
          <w:b w:val="false"/>
          <w:i w:val="false"/>
          <w:color w:val="000000"/>
          <w:sz w:val="28"/>
        </w:rPr>
        <w:t>
</w:t>
      </w:r>
      <w:r>
        <w:rPr>
          <w:rFonts w:ascii="Times New Roman"/>
          <w:b/>
          <w:i w:val="false"/>
          <w:color w:val="000000"/>
          <w:sz w:val="28"/>
        </w:rPr>
        <w:t>      Электронды мемлекеттік қызметке оң жауаптың шығыс нысаны</w:t>
      </w:r>
    </w:p>
    <w:bookmarkEnd w:id="116"/>
    <w:p>
      <w:pPr>
        <w:spacing w:after="0"/>
        <w:ind w:left="0"/>
        <w:jc w:val="both"/>
      </w:pPr>
      <w:r>
        <w:drawing>
          <wp:inline distT="0" distB="0" distL="0" distR="0">
            <wp:extent cx="8661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8661400" cy="965200"/>
                    </a:xfrm>
                    <a:prstGeom prst="rect">
                      <a:avLst/>
                    </a:prstGeom>
                  </pic:spPr>
                </pic:pic>
              </a:graphicData>
            </a:graphic>
          </wp:inline>
        </w:drawing>
      </w:r>
    </w:p>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Қорғаншылық және қамқоршылық органдарының функцияларын өзіне қамтитын аудандық, қалалық білім бөлімі кәмелетке толмаған балалар мүддесіне әрекет ететін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(ерлі-зайыптылық) және отбасы туралы» Қазақстан Республикасы Кодексінің </w:t>
      </w:r>
      <w:r>
        <w:rPr>
          <w:rFonts w:ascii="Times New Roman"/>
          <w:b w:val="false"/>
          <w:i w:val="false"/>
          <w:color w:val="000000"/>
          <w:sz w:val="28"/>
        </w:rPr>
        <w:t>128-бабына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___________________________________________________мекен-жайы бойынша орналасқан қозғалмайтын мүлікті______________________________________</w:t>
      </w:r>
      <w:r>
        <w:br/>
      </w:r>
      <w:r>
        <w:rPr>
          <w:rFonts w:ascii="Times New Roman"/>
          <w:b w:val="false"/>
          <w:i w:val="false"/>
          <w:color w:val="000000"/>
          <w:sz w:val="28"/>
        </w:rPr>
        <w:t>
      _________________________________________________ рұқсат береді</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Абай ауданының білім беру</w:t>
      </w:r>
      <w:r>
        <w:br/>
      </w:r>
      <w:r>
        <w:rPr>
          <w:rFonts w:ascii="Times New Roman"/>
          <w:b w:val="false"/>
          <w:i w:val="false"/>
          <w:color w:val="000000"/>
          <w:sz w:val="28"/>
        </w:rPr>
        <w:t>
</w:t>
      </w:r>
      <w:r>
        <w:rPr>
          <w:rFonts w:ascii="Times New Roman"/>
          <w:b w:val="false"/>
          <w:i/>
          <w:color w:val="000000"/>
          <w:sz w:val="28"/>
        </w:rPr>
        <w:t>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p>
    <w:p>
      <w:pPr>
        <w:spacing w:after="0"/>
        <w:ind w:left="0"/>
        <w:jc w:val="both"/>
      </w:pPr>
      <w:r>
        <w:drawing>
          <wp:inline distT="0" distB="0" distL="0" distR="0">
            <wp:extent cx="86360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8636000" cy="2197100"/>
                    </a:xfrm>
                    <a:prstGeom prst="rect">
                      <a:avLst/>
                    </a:prstGeom>
                  </pic:spPr>
                </pic:pic>
              </a:graphicData>
            </a:graphic>
          </wp:inline>
        </w:drawing>
      </w:r>
    </w:p>
    <w:bookmarkStart w:name="z198" w:id="117"/>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кабинете «Ескерту» бөлігінде бейнеленеді.</w:t>
      </w:r>
      <w:r>
        <w:br/>
      </w:r>
      <w:r>
        <w:rPr>
          <w:rFonts w:ascii="Times New Roman"/>
          <w:b w:val="false"/>
          <w:i w:val="false"/>
          <w:color w:val="000000"/>
          <w:sz w:val="28"/>
        </w:rPr>
        <w:t>
      Теріс жауаптың шығыс нысаны ерікті нысанда мәтіндік хат түрінде бас тарту негізде месімен беріледі.</w:t>
      </w:r>
    </w:p>
    <w:bookmarkEnd w:id="117"/>
    <w:bookmarkStart w:name="z199" w:id="118"/>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w:t>
      </w:r>
      <w:r>
        <w:br/>
      </w:r>
      <w:r>
        <w:rPr>
          <w:rFonts w:ascii="Times New Roman"/>
          <w:b w:val="false"/>
          <w:i w:val="false"/>
          <w:color w:val="000000"/>
          <w:sz w:val="28"/>
        </w:rPr>
        <w:t>
      мәмiлелердi ресiмдеу үшiн</w:t>
      </w:r>
      <w:r>
        <w:br/>
      </w:r>
      <w:r>
        <w:rPr>
          <w:rFonts w:ascii="Times New Roman"/>
          <w:b w:val="false"/>
          <w:i w:val="false"/>
          <w:color w:val="000000"/>
          <w:sz w:val="28"/>
        </w:rPr>
        <w:t>
      қорғаншылық немесе қамқоршылық</w:t>
      </w:r>
      <w:r>
        <w:br/>
      </w:r>
      <w:r>
        <w:rPr>
          <w:rFonts w:ascii="Times New Roman"/>
          <w:b w:val="false"/>
          <w:i w:val="false"/>
          <w:color w:val="000000"/>
          <w:sz w:val="28"/>
        </w:rPr>
        <w:t>
      жөнiндегi функцияларды жүзеге</w:t>
      </w:r>
      <w:r>
        <w:br/>
      </w:r>
      <w:r>
        <w:rPr>
          <w:rFonts w:ascii="Times New Roman"/>
          <w:b w:val="false"/>
          <w:i w:val="false"/>
          <w:color w:val="000000"/>
          <w:sz w:val="28"/>
        </w:rPr>
        <w:t>
      асыратын органдардың анықтамаларын</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 4 қосымша</w:t>
      </w:r>
    </w:p>
    <w:bookmarkEnd w:id="118"/>
    <w:bookmarkStart w:name="z200" w:id="119"/>
    <w:p>
      <w:pPr>
        <w:spacing w:after="0"/>
        <w:ind w:left="0"/>
        <w:jc w:val="left"/>
      </w:pPr>
      <w:r>
        <w:rPr>
          <w:rFonts w:ascii="Times New Roman"/>
          <w:b/>
          <w:i w:val="false"/>
          <w:color w:val="000000"/>
        </w:rPr>
        <w:t xml:space="preserve"> 
      Электрондық мемлекеттік қызметті анықтау үшін сауалнамалардың үлгісі: «сапа» және «қол жетімділік»</w:t>
      </w:r>
    </w:p>
    <w:bookmarkEnd w:id="119"/>
    <w:p>
      <w:pPr>
        <w:spacing w:after="0"/>
        <w:ind w:left="0"/>
        <w:jc w:val="both"/>
      </w:pPr>
      <w:r>
        <w:rPr>
          <w:rFonts w:ascii="Times New Roman"/>
          <w:b w:val="false"/>
          <w:i w:val="false"/>
          <w:color w:val="000000"/>
          <w:sz w:val="28"/>
          <w:u w:val="single"/>
        </w:rPr>
        <w:t>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w:t>
      </w:r>
      <w:r>
        <w:br/>
      </w:r>
      <w:r>
        <w:rPr>
          <w:rFonts w:ascii="Times New Roman"/>
          <w:b w:val="false"/>
          <w:i w:val="false"/>
          <w:color w:val="000000"/>
          <w:sz w:val="28"/>
        </w:rPr>
        <w:t>
      (қызметтердің атауы)</w:t>
      </w:r>
    </w:p>
    <w:bookmarkStart w:name="z201" w:id="120"/>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End w:id="120"/>
    <w:bookmarkStart w:name="z203" w:id="121"/>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337 қаулысымен бекітілді</w:t>
      </w:r>
    </w:p>
    <w:bookmarkEnd w:id="121"/>
    <w:bookmarkStart w:name="z204" w:id="122"/>
    <w:p>
      <w:pPr>
        <w:spacing w:after="0"/>
        <w:ind w:left="0"/>
        <w:jc w:val="left"/>
      </w:pPr>
      <w:r>
        <w:rPr>
          <w:rFonts w:ascii="Times New Roman"/>
          <w:b/>
          <w:i w:val="false"/>
          <w:color w:val="000000"/>
        </w:rPr>
        <w:t xml:space="preserve">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электрондық мемлекеттік қызмет регламенті</w:t>
      </w:r>
    </w:p>
    <w:bookmarkEnd w:id="122"/>
    <w:bookmarkStart w:name="z205" w:id="123"/>
    <w:p>
      <w:pPr>
        <w:spacing w:after="0"/>
        <w:ind w:left="0"/>
        <w:jc w:val="left"/>
      </w:pPr>
      <w:r>
        <w:rPr>
          <w:rFonts w:ascii="Times New Roman"/>
          <w:b/>
          <w:i w:val="false"/>
          <w:color w:val="000000"/>
        </w:rPr>
        <w:t xml:space="preserve"> 
      1. Жалпы ережелер</w:t>
      </w:r>
    </w:p>
    <w:bookmarkEnd w:id="123"/>
    <w:bookmarkStart w:name="z206" w:id="124"/>
    <w:p>
      <w:pPr>
        <w:spacing w:after="0"/>
        <w:ind w:left="0"/>
        <w:jc w:val="both"/>
      </w:pPr>
      <w:r>
        <w:rPr>
          <w:rFonts w:ascii="Times New Roman"/>
          <w:b w:val="false"/>
          <w:i w:val="false"/>
          <w:color w:val="000000"/>
          <w:sz w:val="28"/>
        </w:rPr>
        <w:t xml:space="preserve">
      1. Электрондық мемлекеттік қызмет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(бұдан әрі - электрондық мемлекеттік қызмет) «Абай ауданының білім беру бөлімі» мемлекеттік мекемесімен тұрғылықты мекен-жайы бойынша халыққа қызмет көрсету орталықтары (бұдан әрі – Орталық) арқылы, сонымен қатар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мемлекеттік қызмет стандарты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біріңғай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«Абай ауданының білім беру бөлімі» мемлекеттік мекемесі;</w:t>
      </w:r>
      <w:r>
        <w:br/>
      </w:r>
      <w:r>
        <w:rPr>
          <w:rFonts w:ascii="Times New Roman"/>
          <w:b w:val="false"/>
          <w:i w:val="false"/>
          <w:color w:val="000000"/>
          <w:sz w:val="28"/>
        </w:rPr>
        <w:t>
      6)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субьект;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124"/>
    <w:bookmarkStart w:name="z211" w:id="125"/>
    <w:p>
      <w:pPr>
        <w:spacing w:after="0"/>
        <w:ind w:left="0"/>
        <w:jc w:val="left"/>
      </w:pPr>
      <w:r>
        <w:rPr>
          <w:rFonts w:ascii="Times New Roman"/>
          <w:b/>
          <w:i w:val="false"/>
          <w:color w:val="000000"/>
        </w:rPr>
        <w:t xml:space="preserve"> 
      2. ЖАО электрондық мемлекеттік қызметті көрсету бойынша қызмет тәртібі</w:t>
      </w:r>
    </w:p>
    <w:bookmarkEnd w:id="125"/>
    <w:bookmarkStart w:name="z212" w:id="12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электрондық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w:t>
      </w:r>
      <w:r>
        <w:rPr>
          <w:rFonts w:ascii="Times New Roman"/>
          <w:b w:val="false"/>
          <w:i w:val="false"/>
          <w:color w:val="000000"/>
          <w:sz w:val="28"/>
        </w:rPr>
        <w:t>№ 2 диаграмма)</w:t>
      </w:r>
      <w:r>
        <w:rPr>
          <w:rFonts w:ascii="Times New Roman"/>
          <w:b w:val="false"/>
          <w:i w:val="false"/>
          <w:color w:val="000000"/>
          <w:sz w:val="28"/>
        </w:rPr>
        <w:t xml:space="preserve"> осы Регламентің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126"/>
    <w:bookmarkStart w:name="z217" w:id="127"/>
    <w:p>
      <w:pPr>
        <w:spacing w:after="0"/>
        <w:ind w:left="0"/>
        <w:jc w:val="left"/>
      </w:pPr>
      <w:r>
        <w:rPr>
          <w:rFonts w:ascii="Times New Roman"/>
          <w:b/>
          <w:i w:val="false"/>
          <w:color w:val="000000"/>
        </w:rPr>
        <w:t xml:space="preserve"> 
      3. Электрондық мемлекеттік қызмет көрсету үрдісінде  өзара-әрекеттестік тәртібін сипаттау</w:t>
      </w:r>
    </w:p>
    <w:bookmarkEnd w:id="127"/>
    <w:bookmarkStart w:name="z218" w:id="128"/>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p>
    <w:bookmarkEnd w:id="128"/>
    <w:bookmarkStart w:name="z225" w:id="129"/>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иелiк ету үшiн, Қазақстан Республикасы</w:t>
      </w:r>
      <w:r>
        <w:br/>
      </w:r>
      <w:r>
        <w:rPr>
          <w:rFonts w:ascii="Times New Roman"/>
          <w:b w:val="false"/>
          <w:i w:val="false"/>
          <w:color w:val="000000"/>
          <w:sz w:val="28"/>
        </w:rPr>
        <w:t>
      Iшкi iстер министрлiгi Жол полициясы</w:t>
      </w:r>
      <w:r>
        <w:br/>
      </w:r>
      <w:r>
        <w:rPr>
          <w:rFonts w:ascii="Times New Roman"/>
          <w:b w:val="false"/>
          <w:i w:val="false"/>
          <w:color w:val="000000"/>
          <w:sz w:val="28"/>
        </w:rPr>
        <w:t>
      комитетiнiң аумақтық бөлiмшелерiне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ресiмдеу үшiн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1 қосымша</w:t>
      </w:r>
    </w:p>
    <w:bookmarkEnd w:id="129"/>
    <w:bookmarkStart w:name="z226" w:id="130"/>
    <w:p>
      <w:pPr>
        <w:spacing w:after="0"/>
        <w:ind w:left="0"/>
        <w:jc w:val="left"/>
      </w:pPr>
      <w:r>
        <w:rPr>
          <w:rFonts w:ascii="Times New Roman"/>
          <w:b/>
          <w:i w:val="false"/>
          <w:color w:val="000000"/>
        </w:rPr>
        <w:t xml:space="preserve"> 
      1 кесте. Орталық арқылы ҚФБ іс-әрекетті сипаттау</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2084"/>
        <w:gridCol w:w="1379"/>
        <w:gridCol w:w="970"/>
        <w:gridCol w:w="1561"/>
        <w:gridCol w:w="1288"/>
        <w:gridCol w:w="1356"/>
        <w:gridCol w:w="1152"/>
        <w:gridCol w:w="1365"/>
        <w:gridCol w:w="869"/>
        <w:gridCol w:w="1381"/>
      </w:tblGrid>
      <w:tr>
        <w:trPr>
          <w:trHeight w:val="12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операторы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339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тапсырыс мәліметтерін қалыптастырады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–да ЭСҚ куәландырылған(қол қойылған) құжатты бағыттау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бере отырып, тапсырысты жүйеде тіркеу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Сауалдың табысты қалыптасқаны туралы хабарламаны көрсету.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69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69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7" w:id="131"/>
    <w:p>
      <w:pPr>
        <w:spacing w:after="0"/>
        <w:ind w:left="0"/>
        <w:jc w:val="left"/>
      </w:pPr>
      <w:r>
        <w:rPr>
          <w:rFonts w:ascii="Times New Roman"/>
          <w:b/>
          <w:i w:val="false"/>
          <w:color w:val="000000"/>
        </w:rPr>
        <w:t xml:space="preserve"> 
2 кесте. ЭҮП арқылы ҚФБ іс-әрекетті сипаттау</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2000"/>
        <w:gridCol w:w="1316"/>
        <w:gridCol w:w="1525"/>
        <w:gridCol w:w="1136"/>
        <w:gridCol w:w="1526"/>
        <w:gridCol w:w="1526"/>
        <w:gridCol w:w="1316"/>
        <w:gridCol w:w="1720"/>
        <w:gridCol w:w="1333"/>
      </w:tblGrid>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мен пароль арқылы ЭҮП авторизацияланады.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ЭСҚ арқылы растау (қол қою) және тапсырысты ЭҮАШ АЖО бағыттау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Сауалдың табысты қалыптасуы туралы хабарламаны көрсету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электрондық мемлекеттік қызметтен бас тартутуралы хабарламаны қалыптастыру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тұтынушы мәліметтерінің бұзушылықтары болса; 3- егер авторизациялау табысты өтсе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8" w:id="132"/>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иелiк ету үшiн, Қазақстан Республикасы</w:t>
      </w:r>
      <w:r>
        <w:br/>
      </w:r>
      <w:r>
        <w:rPr>
          <w:rFonts w:ascii="Times New Roman"/>
          <w:b w:val="false"/>
          <w:i w:val="false"/>
          <w:color w:val="000000"/>
          <w:sz w:val="28"/>
        </w:rPr>
        <w:t>
      Iшкi iстер министрлiгi Жол полициясы</w:t>
      </w:r>
      <w:r>
        <w:br/>
      </w:r>
      <w:r>
        <w:rPr>
          <w:rFonts w:ascii="Times New Roman"/>
          <w:b w:val="false"/>
          <w:i w:val="false"/>
          <w:color w:val="000000"/>
          <w:sz w:val="28"/>
        </w:rPr>
        <w:t>
      комитетiнiң аумақтық бөлiмшелерiне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ресiмдеу үшiн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2 қосымша</w:t>
      </w:r>
    </w:p>
    <w:bookmarkEnd w:id="132"/>
    <w:bookmarkStart w:name="z229" w:id="133"/>
    <w:p>
      <w:pPr>
        <w:spacing w:after="0"/>
        <w:ind w:left="0"/>
        <w:jc w:val="left"/>
      </w:pPr>
      <w:r>
        <w:rPr>
          <w:rFonts w:ascii="Times New Roman"/>
          <w:b/>
          <w:i w:val="false"/>
          <w:color w:val="000000"/>
        </w:rPr>
        <w:t xml:space="preserve"> 
      Электрондық мемлекеттік қызметті Орталық арқылы көрсеткендегі өзара-әрекеттестіктің № 1 диаграммасы</w:t>
      </w:r>
    </w:p>
    <w:bookmarkEnd w:id="133"/>
    <w:p>
      <w:pPr>
        <w:spacing w:after="0"/>
        <w:ind w:left="0"/>
        <w:jc w:val="both"/>
      </w:pPr>
      <w:r>
        <w:drawing>
          <wp:inline distT="0" distB="0" distL="0" distR="0">
            <wp:extent cx="89789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8978900" cy="3860800"/>
                    </a:xfrm>
                    <a:prstGeom prst="rect">
                      <a:avLst/>
                    </a:prstGeom>
                  </pic:spPr>
                </pic:pic>
              </a:graphicData>
            </a:graphic>
          </wp:inline>
        </w:drawing>
      </w:r>
    </w:p>
    <w:bookmarkStart w:name="z230" w:id="134"/>
    <w:p>
      <w:pPr>
        <w:spacing w:after="0"/>
        <w:ind w:left="0"/>
        <w:jc w:val="left"/>
      </w:pPr>
      <w:r>
        <w:rPr>
          <w:rFonts w:ascii="Times New Roman"/>
          <w:b/>
          <w:i w:val="false"/>
          <w:color w:val="000000"/>
        </w:rPr>
        <w:t xml:space="preserve"> 
      Электрондық мемлекеттік қызметті ЭҮП арқылы көрсеткендегі өзара-әрекеттестіктің № 2 диаграммасы</w:t>
      </w:r>
    </w:p>
    <w:bookmarkEnd w:id="134"/>
    <w:p>
      <w:pPr>
        <w:spacing w:after="0"/>
        <w:ind w:left="0"/>
        <w:jc w:val="both"/>
      </w:pPr>
      <w:r>
        <w:drawing>
          <wp:inline distT="0" distB="0" distL="0" distR="0">
            <wp:extent cx="89027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8902700" cy="4076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1" w:id="135"/>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2"/>
        <w:gridCol w:w="10848"/>
      </w:tblGrid>
      <w:tr>
        <w:trPr>
          <w:trHeight w:val="645"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08000" cy="5080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хабар</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82600" cy="4826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хабар</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95300" cy="4953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08000" cy="5080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қорытынды оқиғалар</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08000" cy="5080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69900" cy="4699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7400" cy="5334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7400" cy="5461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Үрдіс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7400" cy="5461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901700" cy="1651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ағымы</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117600" cy="2413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ағымы</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58800" cy="444500"/>
                          </a:xfrm>
                          <a:prstGeom prst="rect">
                            <a:avLst/>
                          </a:prstGeom>
                        </pic:spPr>
                      </pic:pic>
                    </a:graphicData>
                  </a:graphic>
                </wp:inline>
              </w:drawing>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тұтынушыға ұсынылатын электрондық құжаты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2" w:id="136"/>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иелiк ету үшiн, Қазақстан Республикасы</w:t>
      </w:r>
      <w:r>
        <w:br/>
      </w:r>
      <w:r>
        <w:rPr>
          <w:rFonts w:ascii="Times New Roman"/>
          <w:b w:val="false"/>
          <w:i w:val="false"/>
          <w:color w:val="000000"/>
          <w:sz w:val="28"/>
        </w:rPr>
        <w:t>
      Iшкi iстер министрлiгi Жол полициясы</w:t>
      </w:r>
      <w:r>
        <w:br/>
      </w:r>
      <w:r>
        <w:rPr>
          <w:rFonts w:ascii="Times New Roman"/>
          <w:b w:val="false"/>
          <w:i w:val="false"/>
          <w:color w:val="000000"/>
          <w:sz w:val="28"/>
        </w:rPr>
        <w:t>
      комитетiнiң аумақтық бөлiмшелерiне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ресiмдеу үшiн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3 қосымша</w:t>
      </w:r>
    </w:p>
    <w:bookmarkEnd w:id="136"/>
    <w:bookmarkStart w:name="z233" w:id="137"/>
    <w:p>
      <w:pPr>
        <w:spacing w:after="0"/>
        <w:ind w:left="0"/>
        <w:jc w:val="left"/>
      </w:pPr>
      <w:r>
        <w:rPr>
          <w:rFonts w:ascii="Times New Roman"/>
          <w:b/>
          <w:i w:val="false"/>
          <w:color w:val="000000"/>
        </w:rPr>
        <w:t xml:space="preserve"> 
      Электрондық мемлекеттік қызметке өтініштердің үлгісі</w:t>
      </w:r>
    </w:p>
    <w:bookmarkEnd w:id="137"/>
    <w:p>
      <w:pPr>
        <w:spacing w:after="0"/>
        <w:ind w:left="0"/>
        <w:jc w:val="both"/>
      </w:pPr>
      <w:r>
        <w:drawing>
          <wp:inline distT="0" distB="0" distL="0" distR="0">
            <wp:extent cx="87757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8775700" cy="1257300"/>
                    </a:xfrm>
                    <a:prstGeom prst="rect">
                      <a:avLst/>
                    </a:prstGeom>
                  </pic:spPr>
                </pic:pic>
              </a:graphicData>
            </a:graphic>
          </wp:inline>
        </w:drawing>
      </w:r>
    </w:p>
    <w:p>
      <w:pPr>
        <w:spacing w:after="0"/>
        <w:ind w:left="0"/>
        <w:jc w:val="both"/>
      </w:pPr>
      <w:r>
        <w:rPr>
          <w:rFonts w:ascii="Times New Roman"/>
          <w:b w:val="false"/>
          <w:i w:val="false"/>
          <w:color w:val="000000"/>
          <w:sz w:val="28"/>
        </w:rPr>
        <w:t>      Абай ауданының білім беру</w:t>
      </w:r>
      <w:r>
        <w:br/>
      </w:r>
      <w:r>
        <w:rPr>
          <w:rFonts w:ascii="Times New Roman"/>
          <w:b w:val="false"/>
          <w:i w:val="false"/>
          <w:color w:val="000000"/>
          <w:sz w:val="28"/>
        </w:rPr>
        <w:t>
      бөлімі бастығына</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w:t>
      </w:r>
      <w:r>
        <w:br/>
      </w:r>
      <w:r>
        <w:rPr>
          <w:rFonts w:ascii="Times New Roman"/>
          <w:b w:val="false"/>
          <w:i w:val="false"/>
          <w:color w:val="000000"/>
          <w:sz w:val="28"/>
        </w:rPr>
        <w:t>
      мекен-жайы, телефоны:</w:t>
      </w:r>
      <w:r>
        <w:br/>
      </w:r>
      <w:r>
        <w:rPr>
          <w:rFonts w:ascii="Times New Roman"/>
          <w:b w:val="false"/>
          <w:i w:val="false"/>
          <w:color w:val="000000"/>
          <w:sz w:val="28"/>
        </w:rPr>
        <w:t>
      ________________________</w:t>
      </w:r>
    </w:p>
    <w:bookmarkStart w:name="z234" w:id="138"/>
    <w:p>
      <w:pPr>
        <w:spacing w:after="0"/>
        <w:ind w:left="0"/>
        <w:jc w:val="left"/>
      </w:pPr>
      <w:r>
        <w:rPr>
          <w:rFonts w:ascii="Times New Roman"/>
          <w:b/>
          <w:i w:val="false"/>
          <w:color w:val="000000"/>
        </w:rPr>
        <w:t xml:space="preserve"> 
      Өтініш</w:t>
      </w:r>
    </w:p>
    <w:bookmarkEnd w:id="138"/>
    <w:bookmarkStart w:name="z235" w:id="139"/>
    <w:p>
      <w:pPr>
        <w:spacing w:after="0"/>
        <w:ind w:left="0"/>
        <w:jc w:val="both"/>
      </w:pPr>
      <w:r>
        <w:rPr>
          <w:rFonts w:ascii="Times New Roman"/>
          <w:b w:val="false"/>
          <w:i w:val="false"/>
          <w:color w:val="000000"/>
          <w:sz w:val="28"/>
        </w:rPr>
        <w:t>
      Сізден __________________________ жинақтаушы зейнетақы қорындағы (қордың атауы мұрагерлікке құқығы туралы куәліктегі жазбаға сәйкес көрсетіледі) зейнетақы жинақтарын салымшы (Т.А.Ә.) _______________ қайтыс болуына байланысты (қайтыс болуы туралы куәліктің №______, куәліктің берілген күні) кәмелетке толмаған балаларының (Т.А.Ә.) _______________ алуына рұқсат беруіңізді сұраймын.</w:t>
      </w:r>
    </w:p>
    <w:bookmarkEnd w:id="139"/>
    <w:p>
      <w:pPr>
        <w:spacing w:after="0"/>
        <w:ind w:left="0"/>
        <w:jc w:val="both"/>
      </w:pPr>
      <w:r>
        <w:drawing>
          <wp:inline distT="0" distB="0" distL="0" distR="0">
            <wp:extent cx="8077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8077200" cy="2197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696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696200" cy="965200"/>
                    </a:xfrm>
                    <a:prstGeom prst="rect">
                      <a:avLst/>
                    </a:prstGeom>
                  </pic:spPr>
                </pic:pic>
              </a:graphicData>
            </a:graphic>
          </wp:inline>
        </w:drawing>
      </w:r>
    </w:p>
    <w:bookmarkStart w:name="z236" w:id="140"/>
    <w:p>
      <w:pPr>
        <w:spacing w:after="0"/>
        <w:ind w:left="0"/>
        <w:jc w:val="both"/>
      </w:pPr>
      <w:r>
        <w:rPr>
          <w:rFonts w:ascii="Times New Roman"/>
          <w:b w:val="false"/>
          <w:i w:val="false"/>
          <w:color w:val="000000"/>
          <w:sz w:val="28"/>
        </w:rPr>
        <w:t>
      Абай ауданының білім беру</w:t>
      </w:r>
      <w:r>
        <w:br/>
      </w:r>
      <w:r>
        <w:rPr>
          <w:rFonts w:ascii="Times New Roman"/>
          <w:b w:val="false"/>
          <w:i w:val="false"/>
          <w:color w:val="000000"/>
          <w:sz w:val="28"/>
        </w:rPr>
        <w:t>
      бөлімі бастығына</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w:t>
      </w:r>
      <w:r>
        <w:br/>
      </w:r>
      <w:r>
        <w:rPr>
          <w:rFonts w:ascii="Times New Roman"/>
          <w:b w:val="false"/>
          <w:i w:val="false"/>
          <w:color w:val="000000"/>
          <w:sz w:val="28"/>
        </w:rPr>
        <w:t>
      мекен-жайы, телефоны:</w:t>
      </w:r>
      <w:r>
        <w:br/>
      </w:r>
      <w:r>
        <w:rPr>
          <w:rFonts w:ascii="Times New Roman"/>
          <w:b w:val="false"/>
          <w:i w:val="false"/>
          <w:color w:val="000000"/>
          <w:sz w:val="28"/>
        </w:rPr>
        <w:t>
      _________________________</w:t>
      </w:r>
    </w:p>
    <w:bookmarkEnd w:id="140"/>
    <w:bookmarkStart w:name="z237" w:id="141"/>
    <w:p>
      <w:pPr>
        <w:spacing w:after="0"/>
        <w:ind w:left="0"/>
        <w:jc w:val="left"/>
      </w:pPr>
      <w:r>
        <w:rPr>
          <w:rFonts w:ascii="Times New Roman"/>
          <w:b/>
          <w:i w:val="false"/>
          <w:color w:val="000000"/>
        </w:rPr>
        <w:t xml:space="preserve"> 
      Өтініш</w:t>
      </w:r>
    </w:p>
    <w:bookmarkEnd w:id="141"/>
    <w:p>
      <w:pPr>
        <w:spacing w:after="0"/>
        <w:ind w:left="0"/>
        <w:jc w:val="both"/>
      </w:pPr>
      <w:r>
        <w:rPr>
          <w:rFonts w:ascii="Times New Roman"/>
          <w:b w:val="false"/>
          <w:i w:val="false"/>
          <w:color w:val="000000"/>
          <w:sz w:val="28"/>
        </w:rPr>
        <w:t>      Сізден кәмелетке толмаған балалар 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 10 жастан асқан балалар қолдарын қояды, «келісемін» деген сөзді жазады) (банк атауы) ________________________ банктегі салымдарына иелік етуге (құқықтар мен міндеттемелерді басқаға беру, шарттарды бұзу) рұқсат беруіңізді сұраймын.</w:t>
      </w:r>
      <w:r>
        <w:br/>
      </w:r>
      <w:r>
        <w:rPr>
          <w:rFonts w:ascii="Times New Roman"/>
          <w:b w:val="false"/>
          <w:i w:val="false"/>
          <w:color w:val="000000"/>
          <w:sz w:val="28"/>
        </w:rPr>
        <w:t>
      Әкесі туралы мәліметтер (Т.А.Ә., жеке куәліктің №, кім және қашан берді)_________________________________________________________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Шешесі туралы мәліметтер (Т.А.Ә., жеке куәліктің №, кім және қашан берді)_________________________________________________________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87630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8763000" cy="2197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7757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8775700" cy="1244600"/>
                    </a:xfrm>
                    <a:prstGeom prst="rect">
                      <a:avLst/>
                    </a:prstGeom>
                  </pic:spPr>
                </pic:pic>
              </a:graphicData>
            </a:graphic>
          </wp:inline>
        </w:drawing>
      </w:r>
    </w:p>
    <w:bookmarkStart w:name="z238" w:id="142"/>
    <w:p>
      <w:pPr>
        <w:spacing w:after="0"/>
        <w:ind w:left="0"/>
        <w:jc w:val="both"/>
      </w:pPr>
      <w:r>
        <w:rPr>
          <w:rFonts w:ascii="Times New Roman"/>
          <w:b w:val="false"/>
          <w:i w:val="false"/>
          <w:color w:val="000000"/>
          <w:sz w:val="28"/>
        </w:rPr>
        <w:t>
      Абай ауданының білім беру</w:t>
      </w:r>
      <w:r>
        <w:br/>
      </w:r>
      <w:r>
        <w:rPr>
          <w:rFonts w:ascii="Times New Roman"/>
          <w:b w:val="false"/>
          <w:i w:val="false"/>
          <w:color w:val="000000"/>
          <w:sz w:val="28"/>
        </w:rPr>
        <w:t>
      бөлімі бастығына</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w:t>
      </w:r>
      <w:r>
        <w:br/>
      </w:r>
      <w:r>
        <w:rPr>
          <w:rFonts w:ascii="Times New Roman"/>
          <w:b w:val="false"/>
          <w:i w:val="false"/>
          <w:color w:val="000000"/>
          <w:sz w:val="28"/>
        </w:rPr>
        <w:t>
      мекен-жайы, телефоны:</w:t>
      </w:r>
      <w:r>
        <w:br/>
      </w:r>
      <w:r>
        <w:rPr>
          <w:rFonts w:ascii="Times New Roman"/>
          <w:b w:val="false"/>
          <w:i w:val="false"/>
          <w:color w:val="000000"/>
          <w:sz w:val="28"/>
        </w:rPr>
        <w:t>
      _________________________</w:t>
      </w:r>
    </w:p>
    <w:bookmarkEnd w:id="142"/>
    <w:bookmarkStart w:name="z239" w:id="143"/>
    <w:p>
      <w:pPr>
        <w:spacing w:after="0"/>
        <w:ind w:left="0"/>
        <w:jc w:val="left"/>
      </w:pPr>
      <w:r>
        <w:rPr>
          <w:rFonts w:ascii="Times New Roman"/>
          <w:b/>
          <w:i w:val="false"/>
          <w:color w:val="000000"/>
        </w:rPr>
        <w:t xml:space="preserve"> 
      Өтініш</w:t>
      </w:r>
    </w:p>
    <w:bookmarkEnd w:id="143"/>
    <w:p>
      <w:pPr>
        <w:spacing w:after="0"/>
        <w:ind w:left="0"/>
        <w:jc w:val="both"/>
      </w:pPr>
      <w:r>
        <w:rPr>
          <w:rFonts w:ascii="Times New Roman"/>
          <w:b w:val="false"/>
          <w:i w:val="false"/>
          <w:color w:val="000000"/>
          <w:sz w:val="28"/>
        </w:rPr>
        <w:t>      Сізден кәмелетке толмаған бала (балалар) 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 меншік құқығында тиесілі көлік құралына қатысты мәміле жасауға рұқсат беруіңізді сұраймын.</w:t>
      </w:r>
    </w:p>
    <w:p>
      <w:pPr>
        <w:spacing w:after="0"/>
        <w:ind w:left="0"/>
        <w:jc w:val="both"/>
      </w:pPr>
      <w:r>
        <w:drawing>
          <wp:inline distT="0" distB="0" distL="0" distR="0">
            <wp:extent cx="8077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8077200" cy="2197100"/>
                    </a:xfrm>
                    <a:prstGeom prst="rect">
                      <a:avLst/>
                    </a:prstGeom>
                  </pic:spPr>
                </pic:pic>
              </a:graphicData>
            </a:graphic>
          </wp:inline>
        </w:drawing>
      </w:r>
    </w:p>
    <w:bookmarkStart w:name="z240" w:id="144"/>
    <w:p>
      <w:pPr>
        <w:spacing w:after="0"/>
        <w:ind w:left="0"/>
        <w:jc w:val="both"/>
      </w:pPr>
      <w:r>
        <w:rPr>
          <w:rFonts w:ascii="Times New Roman"/>
          <w:b w:val="false"/>
          <w:i w:val="false"/>
          <w:color w:val="000000"/>
          <w:sz w:val="28"/>
        </w:rPr>
        <w:t>
      </w:t>
      </w:r>
      <w:r>
        <w:rPr>
          <w:rFonts w:ascii="Times New Roman"/>
          <w:b/>
          <w:i w:val="false"/>
          <w:color w:val="000000"/>
          <w:sz w:val="28"/>
        </w:rPr>
        <w:t>Электронды мемлекеттік қызметке оң жауаптың шығыс нысаны</w:t>
      </w:r>
    </w:p>
    <w:bookmarkEnd w:id="144"/>
    <w:p>
      <w:pPr>
        <w:spacing w:after="0"/>
        <w:ind w:left="0"/>
        <w:jc w:val="both"/>
      </w:pPr>
      <w:r>
        <w:drawing>
          <wp:inline distT="0" distB="0" distL="0" distR="0">
            <wp:extent cx="84709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8470900" cy="1130300"/>
                    </a:xfrm>
                    <a:prstGeom prst="rect">
                      <a:avLst/>
                    </a:prstGeom>
                  </pic:spPr>
                </pic:pic>
              </a:graphicData>
            </a:graphic>
          </wp:inline>
        </w:drawing>
      </w:r>
    </w:p>
    <w:p>
      <w:pPr>
        <w:spacing w:after="0"/>
        <w:ind w:left="0"/>
        <w:jc w:val="both"/>
      </w:pPr>
      <w:r>
        <w:rPr>
          <w:rFonts w:ascii="Times New Roman"/>
          <w:b w:val="false"/>
          <w:i w:val="false"/>
          <w:color w:val="000000"/>
          <w:sz w:val="28"/>
        </w:rPr>
        <w:t>      Жинақтаушы зейнетақы</w:t>
      </w:r>
      <w:r>
        <w:br/>
      </w:r>
      <w:r>
        <w:rPr>
          <w:rFonts w:ascii="Times New Roman"/>
          <w:b w:val="false"/>
          <w:i w:val="false"/>
          <w:color w:val="000000"/>
          <w:sz w:val="28"/>
        </w:rPr>
        <w:t>
      қорының атауы __________</w:t>
      </w:r>
    </w:p>
    <w:p>
      <w:pPr>
        <w:spacing w:after="0"/>
        <w:ind w:left="0"/>
        <w:jc w:val="both"/>
      </w:pPr>
      <w:r>
        <w:rPr>
          <w:rFonts w:ascii="Times New Roman"/>
          <w:b w:val="false"/>
          <w:i w:val="false"/>
          <w:color w:val="000000"/>
          <w:sz w:val="28"/>
        </w:rPr>
        <w:t>      Абай ауданының білім беру бөлімі _______ жылы туған кәмелетке толмаған ______________________(баланың Т.А.Ә.)________ заңды өкіл(дер)і (ата-ана (ата-аналар), қорғаншы немесе қамқоршы, патронат тәрбиеші және оларды алмастырушы басқа тұлғалар) _______________ жылы туған, _______________________ (өтініш берушінің Т.А.Ә.) (жеке куәлік № __ ______ жылы _________ берілген) _________________ салымшының (мұраға қалдырушының Т.А.Ә.) қайтыс болуына байланысты ( _____ жылғы ___________ №____ қайтыс болуы туралы куәлік)________ жылғы нотариус берген ( ______ жылы ____________ берген мемлекеттік лицензия № ____ ) заң/аманат бойынша мұрагерлікке құқығы туралы куәлікке сәйкес тиесілі инвестициялық табыспен, өсіммен және өзге түсімдермен бірге </w:t>
      </w:r>
      <w:r>
        <w:rPr>
          <w:rFonts w:ascii="Times New Roman"/>
          <w:b w:val="false"/>
          <w:i w:val="false"/>
          <w:color w:val="000000"/>
          <w:sz w:val="28"/>
        </w:rPr>
        <w:t>заңнамаға</w:t>
      </w:r>
      <w:r>
        <w:rPr>
          <w:rFonts w:ascii="Times New Roman"/>
          <w:b w:val="false"/>
          <w:i w:val="false"/>
          <w:color w:val="000000"/>
          <w:sz w:val="28"/>
        </w:rPr>
        <w:t xml:space="preserve"> сәйкес _________________ (жинақтаушы зейнетақы қорының атауы) мұраға қалатын зейнетақы жинақтарын алуға рұқсат береді.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Абай ауданының білім</w:t>
      </w:r>
      <w:r>
        <w:br/>
      </w:r>
      <w:r>
        <w:rPr>
          <w:rFonts w:ascii="Times New Roman"/>
          <w:b w:val="false"/>
          <w:i w:val="false"/>
          <w:color w:val="000000"/>
          <w:sz w:val="28"/>
        </w:rPr>
        <w:t>
</w:t>
      </w:r>
      <w:r>
        <w:rPr>
          <w:rFonts w:ascii="Times New Roman"/>
          <w:b w:val="false"/>
          <w:i/>
          <w:color w:val="000000"/>
          <w:sz w:val="28"/>
        </w:rPr>
        <w:t>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p>
    <w:p>
      <w:pPr>
        <w:spacing w:after="0"/>
        <w:ind w:left="0"/>
        <w:jc w:val="both"/>
      </w:pPr>
      <w:r>
        <w:drawing>
          <wp:inline distT="0" distB="0" distL="0" distR="0">
            <wp:extent cx="8077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8077200" cy="2197100"/>
                    </a:xfrm>
                    <a:prstGeom prst="rect">
                      <a:avLst/>
                    </a:prstGeom>
                  </pic:spPr>
                </pic:pic>
              </a:graphicData>
            </a:graphic>
          </wp:inline>
        </w:drawing>
      </w:r>
    </w:p>
    <w:bookmarkStart w:name="z241" w:id="145"/>
    <w:p>
      <w:pPr>
        <w:spacing w:after="0"/>
        <w:ind w:left="0"/>
        <w:jc w:val="left"/>
      </w:pPr>
      <w:r>
        <w:rPr>
          <w:rFonts w:ascii="Times New Roman"/>
          <w:b/>
          <w:i w:val="false"/>
          <w:color w:val="000000"/>
        </w:rPr>
        <w:t xml:space="preserve"> 
      Электронды мемлекеттік қызметке оң жауаптың шығыс нысаны</w:t>
      </w:r>
    </w:p>
    <w:bookmarkEnd w:id="145"/>
    <w:p>
      <w:pPr>
        <w:spacing w:after="0"/>
        <w:ind w:left="0"/>
        <w:jc w:val="left"/>
      </w:pPr>
      <w:r>
        <w:rPr>
          <w:rFonts w:ascii="Times New Roman"/>
          <w:b/>
          <w:i w:val="false"/>
          <w:color w:val="000000"/>
        </w:rPr>
        <w:t xml:space="preserve">  </w:t>
      </w:r>
      <w:r>
        <w:drawing>
          <wp:inline distT="0" distB="0" distL="0" distR="0">
            <wp:extent cx="8483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8483600" cy="965200"/>
                    </a:xfrm>
                    <a:prstGeom prst="rect">
                      <a:avLst/>
                    </a:prstGeom>
                  </pic:spPr>
                </pic:pic>
              </a:graphicData>
            </a:graphic>
          </wp:inline>
        </w:drawing>
      </w:r>
    </w:p>
    <w:p>
      <w:pPr>
        <w:spacing w:after="0"/>
        <w:ind w:left="0"/>
        <w:jc w:val="both"/>
      </w:pPr>
      <w:r>
        <w:rPr>
          <w:rFonts w:ascii="Times New Roman"/>
          <w:b w:val="false"/>
          <w:i w:val="false"/>
          <w:color w:val="000000"/>
          <w:sz w:val="28"/>
        </w:rPr>
        <w:t>Банк атауы ___________</w:t>
      </w:r>
    </w:p>
    <w:p>
      <w:pPr>
        <w:spacing w:after="0"/>
        <w:ind w:left="0"/>
        <w:jc w:val="both"/>
      </w:pPr>
      <w:r>
        <w:rPr>
          <w:rFonts w:ascii="Times New Roman"/>
          <w:b w:val="false"/>
          <w:i w:val="false"/>
          <w:color w:val="000000"/>
          <w:sz w:val="28"/>
        </w:rPr>
        <w:t>      Абай ауданының білім беру бөлімі __________ жылы туған кәмелетке толмаған ______________________(баланың Т.А.Ә.) заңды өкіл(дер)і (ата-ана (ата-аналар), қорғаншы немесе қамқоршы, патронат тәрбиеші және оларды алмастыратын басқа тұлғалар) ________________ жылы туған, _______________________ (өтініш берушінің Т.А.Ә.) (жеке куәлік № _________ жылы _________ берілген) иесілі инвестициялық табыспен, өсіммен және өзге түсімдермен бірге </w:t>
      </w:r>
      <w:r>
        <w:rPr>
          <w:rFonts w:ascii="Times New Roman"/>
          <w:b w:val="false"/>
          <w:i w:val="false"/>
          <w:color w:val="000000"/>
          <w:sz w:val="28"/>
        </w:rPr>
        <w:t>заңнамаға</w:t>
      </w:r>
      <w:r>
        <w:rPr>
          <w:rFonts w:ascii="Times New Roman"/>
          <w:b w:val="false"/>
          <w:i w:val="false"/>
          <w:color w:val="000000"/>
          <w:sz w:val="28"/>
        </w:rPr>
        <w:t xml:space="preserve"> сәйкес _________________ (банк атауы) кәмелетке толмаған баланың (балалардың) салымдарына иелік етуге рұқсат береді.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Абай ауданының білім</w:t>
      </w:r>
      <w:r>
        <w:br/>
      </w:r>
      <w:r>
        <w:rPr>
          <w:rFonts w:ascii="Times New Roman"/>
          <w:b w:val="false"/>
          <w:i w:val="false"/>
          <w:color w:val="000000"/>
          <w:sz w:val="28"/>
        </w:rPr>
        <w:t>
</w:t>
      </w:r>
      <w:r>
        <w:rPr>
          <w:rFonts w:ascii="Times New Roman"/>
          <w:b w:val="false"/>
          <w:i/>
          <w:color w:val="000000"/>
          <w:sz w:val="28"/>
        </w:rPr>
        <w:t>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p>
    <w:p>
      <w:pPr>
        <w:spacing w:after="0"/>
        <w:ind w:left="0"/>
        <w:jc w:val="both"/>
      </w:pPr>
      <w:r>
        <w:drawing>
          <wp:inline distT="0" distB="0" distL="0" distR="0">
            <wp:extent cx="84201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8420100" cy="2197100"/>
                    </a:xfrm>
                    <a:prstGeom prst="rect">
                      <a:avLst/>
                    </a:prstGeom>
                  </pic:spPr>
                </pic:pic>
              </a:graphicData>
            </a:graphic>
          </wp:inline>
        </w:drawing>
      </w:r>
    </w:p>
    <w:bookmarkStart w:name="z242" w:id="146"/>
    <w:p>
      <w:pPr>
        <w:spacing w:after="0"/>
        <w:ind w:left="0"/>
        <w:jc w:val="both"/>
      </w:pPr>
      <w:r>
        <w:rPr>
          <w:rFonts w:ascii="Times New Roman"/>
          <w:b w:val="false"/>
          <w:i w:val="false"/>
          <w:color w:val="000000"/>
          <w:sz w:val="28"/>
        </w:rPr>
        <w:t>     
</w:t>
      </w:r>
      <w:r>
        <w:rPr>
          <w:rFonts w:ascii="Times New Roman"/>
          <w:b/>
          <w:i w:val="false"/>
          <w:color w:val="000000"/>
          <w:sz w:val="28"/>
        </w:rPr>
        <w:t xml:space="preserve"> Электронды мемлекеттік қызметке оң жауаптың шығыс нысаны</w:t>
      </w:r>
    </w:p>
    <w:bookmarkEnd w:id="146"/>
    <w:p>
      <w:pPr>
        <w:spacing w:after="0"/>
        <w:ind w:left="0"/>
        <w:jc w:val="both"/>
      </w:pPr>
      <w:r>
        <w:rPr>
          <w:rFonts w:ascii="Times New Roman"/>
          <w:b w:val="false"/>
          <w:i w:val="false"/>
          <w:color w:val="000000"/>
          <w:sz w:val="28"/>
        </w:rPr>
        <w:t>       </w:t>
      </w:r>
      <w:r>
        <w:drawing>
          <wp:inline distT="0" distB="0" distL="0" distR="0">
            <wp:extent cx="8585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8585200" cy="965200"/>
                    </a:xfrm>
                    <a:prstGeom prst="rect">
                      <a:avLst/>
                    </a:prstGeom>
                  </pic:spPr>
                </pic:pic>
              </a:graphicData>
            </a:graphic>
          </wp:inline>
        </w:drawing>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министрлігінің</w:t>
      </w:r>
      <w:r>
        <w:br/>
      </w:r>
      <w:r>
        <w:rPr>
          <w:rFonts w:ascii="Times New Roman"/>
          <w:b w:val="false"/>
          <w:i w:val="false"/>
          <w:color w:val="000000"/>
          <w:sz w:val="28"/>
        </w:rPr>
        <w:t>
      Жол полициясы комитеті</w:t>
      </w:r>
      <w:r>
        <w:br/>
      </w:r>
      <w:r>
        <w:rPr>
          <w:rFonts w:ascii="Times New Roman"/>
          <w:b w:val="false"/>
          <w:i w:val="false"/>
          <w:color w:val="000000"/>
          <w:sz w:val="28"/>
        </w:rPr>
        <w:t>
      аумақтық бөлімшесінің атауы</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 кәмелетке толмағанның (толмағандардың) мүддесінде әрекет ететін Абай ауданының білім беру бөлімі ___________________________ көлік құралын ____________ келісім береді.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Абай ауданының білім</w:t>
      </w:r>
      <w:r>
        <w:br/>
      </w:r>
      <w:r>
        <w:rPr>
          <w:rFonts w:ascii="Times New Roman"/>
          <w:b w:val="false"/>
          <w:i w:val="false"/>
          <w:color w:val="000000"/>
          <w:sz w:val="28"/>
        </w:rPr>
        <w:t>
</w:t>
      </w:r>
      <w:r>
        <w:rPr>
          <w:rFonts w:ascii="Times New Roman"/>
          <w:b w:val="false"/>
          <w:i/>
          <w:color w:val="000000"/>
          <w:sz w:val="28"/>
        </w:rPr>
        <w:t>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p>
    <w:p>
      <w:pPr>
        <w:spacing w:after="0"/>
        <w:ind w:left="0"/>
        <w:jc w:val="both"/>
      </w:pPr>
      <w:r>
        <w:drawing>
          <wp:inline distT="0" distB="0" distL="0" distR="0">
            <wp:extent cx="8712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8712200" cy="2197100"/>
                    </a:xfrm>
                    <a:prstGeom prst="rect">
                      <a:avLst/>
                    </a:prstGeom>
                  </pic:spPr>
                </pic:pic>
              </a:graphicData>
            </a:graphic>
          </wp:inline>
        </w:drawing>
      </w:r>
    </w:p>
    <w:bookmarkStart w:name="z243" w:id="147"/>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кабинете «Ескерту» бөлігінде бейнеленеді.</w:t>
      </w:r>
      <w:r>
        <w:br/>
      </w:r>
      <w:r>
        <w:rPr>
          <w:rFonts w:ascii="Times New Roman"/>
          <w:b w:val="false"/>
          <w:i w:val="false"/>
          <w:color w:val="000000"/>
          <w:sz w:val="28"/>
        </w:rPr>
        <w:t>
      Теріс жауаптың шығыс нысаны ерікті нысанда дәйекті бас тарту мәтінімен хат түрінде беріледі.</w:t>
      </w:r>
    </w:p>
    <w:bookmarkEnd w:id="147"/>
    <w:bookmarkStart w:name="z244" w:id="148"/>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иелiк ету үшiн, Қазақстан Республикасы</w:t>
      </w:r>
      <w:r>
        <w:br/>
      </w:r>
      <w:r>
        <w:rPr>
          <w:rFonts w:ascii="Times New Roman"/>
          <w:b w:val="false"/>
          <w:i w:val="false"/>
          <w:color w:val="000000"/>
          <w:sz w:val="28"/>
        </w:rPr>
        <w:t>
      Iшкi iстер министрлiгi Жол полициясы</w:t>
      </w:r>
      <w:r>
        <w:br/>
      </w:r>
      <w:r>
        <w:rPr>
          <w:rFonts w:ascii="Times New Roman"/>
          <w:b w:val="false"/>
          <w:i w:val="false"/>
          <w:color w:val="000000"/>
          <w:sz w:val="28"/>
        </w:rPr>
        <w:t>
      комитетiнiң аумақтық бөлiмшелерiне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ресiмдеу үшiн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4 қосымша</w:t>
      </w:r>
    </w:p>
    <w:bookmarkEnd w:id="148"/>
    <w:bookmarkStart w:name="z245" w:id="149"/>
    <w:p>
      <w:pPr>
        <w:spacing w:after="0"/>
        <w:ind w:left="0"/>
        <w:jc w:val="left"/>
      </w:pPr>
      <w:r>
        <w:rPr>
          <w:rFonts w:ascii="Times New Roman"/>
          <w:b/>
          <w:i w:val="false"/>
          <w:color w:val="000000"/>
        </w:rPr>
        <w:t xml:space="preserve"> 
      Электрондық мемлекеттік қызметті анықтау үшін сауалнамалардың үлгісі: «сапа» және «қол жетімділік»</w:t>
      </w:r>
    </w:p>
    <w:bookmarkEnd w:id="149"/>
    <w:p>
      <w:pPr>
        <w:spacing w:after="0"/>
        <w:ind w:left="0"/>
        <w:jc w:val="both"/>
      </w:pPr>
      <w:r>
        <w:rPr>
          <w:rFonts w:ascii="Times New Roman"/>
          <w:b w:val="false"/>
          <w:i w:val="false"/>
          <w:color w:val="000000"/>
          <w:sz w:val="28"/>
          <w:u w:val="single"/>
        </w:rPr>
        <w:t>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w:t>
      </w:r>
      <w:r>
        <w:br/>
      </w:r>
      <w:r>
        <w:rPr>
          <w:rFonts w:ascii="Times New Roman"/>
          <w:b w:val="false"/>
          <w:i w:val="false"/>
          <w:color w:val="000000"/>
          <w:sz w:val="28"/>
        </w:rPr>
        <w:t>
      (қызметтердің атауы)</w:t>
      </w:r>
    </w:p>
    <w:bookmarkStart w:name="z246" w:id="150"/>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End w:id="150"/>
    <w:bookmarkStart w:name="z248" w:id="151"/>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337 қаулысымен бекітілді</w:t>
      </w:r>
    </w:p>
    <w:bookmarkEnd w:id="151"/>
    <w:bookmarkStart w:name="z249" w:id="152"/>
    <w:p>
      <w:pPr>
        <w:spacing w:after="0"/>
        <w:ind w:left="0"/>
        <w:jc w:val="left"/>
      </w:pPr>
      <w:r>
        <w:rPr>
          <w:rFonts w:ascii="Times New Roman"/>
          <w:b/>
          <w:i w:val="false"/>
          <w:color w:val="000000"/>
        </w:rPr>
        <w:t xml:space="preserve">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қызметінің регламенті</w:t>
      </w:r>
    </w:p>
    <w:bookmarkEnd w:id="152"/>
    <w:bookmarkStart w:name="z250" w:id="153"/>
    <w:p>
      <w:pPr>
        <w:spacing w:after="0"/>
        <w:ind w:left="0"/>
        <w:jc w:val="left"/>
      </w:pPr>
      <w:r>
        <w:rPr>
          <w:rFonts w:ascii="Times New Roman"/>
          <w:b/>
          <w:i w:val="false"/>
          <w:color w:val="000000"/>
        </w:rPr>
        <w:t xml:space="preserve"> 
      1. Жалпы ереже</w:t>
      </w:r>
    </w:p>
    <w:bookmarkEnd w:id="153"/>
    <w:bookmarkStart w:name="z251" w:id="154"/>
    <w:p>
      <w:pPr>
        <w:spacing w:after="0"/>
        <w:ind w:left="0"/>
        <w:jc w:val="both"/>
      </w:pPr>
      <w:r>
        <w:rPr>
          <w:rFonts w:ascii="Times New Roman"/>
          <w:b w:val="false"/>
          <w:i w:val="false"/>
          <w:color w:val="000000"/>
          <w:sz w:val="28"/>
        </w:rPr>
        <w:t>
      1.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(бұдан әрі – қызмет) электрондық мемлекеттік қызмет «Абай ауданының тұрғын-үй коммуналдық шаруашылығы, жолаушылар көлігі және автомобиль жолдары бөлімі» мемлекеттік мекемесімен (бұдан әрі – қызмет беруші) баламалы негізде халыққа қызмет көрсету орталықтары арқылы (бұдан әрі – Орталық), сонымен қатар «электрондық үкіметтің» веб-порталы арқылы: www.e.gov.kz көрсетіледі.</w:t>
      </w:r>
      <w:r>
        <w:br/>
      </w:r>
      <w:r>
        <w:rPr>
          <w:rFonts w:ascii="Times New Roman"/>
          <w:b w:val="false"/>
          <w:i w:val="false"/>
          <w:color w:val="000000"/>
          <w:sz w:val="28"/>
        </w:rPr>
        <w:t>
</w:t>
      </w:r>
      <w:r>
        <w:rPr>
          <w:rFonts w:ascii="Times New Roman"/>
          <w:b w:val="false"/>
          <w:i w:val="false"/>
          <w:color w:val="000000"/>
          <w:sz w:val="28"/>
        </w:rPr>
        <w:t>
      2. Қызмет «Мемлекеттiк тұрғын үй қорынан тұрғын үй немесе жеке тұрғын үй қорынан жергілікті атқарушы орган жалдаған тұрғын үйге мұқтаж азаматтарды есепке қою» стандартын бекіту туралы» Қазақстан Республикасы Үкіметінің 2010 жылғы 8 ақпандағы № 76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мемлекеттік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біріңғай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xml:space="preserve">
      6) ЖТ ММБ - «Жеке тұлғалар» мемлекеттік мәліметтер базасы; </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субьект;</w:t>
      </w:r>
      <w:r>
        <w:br/>
      </w:r>
      <w:r>
        <w:rPr>
          <w:rFonts w:ascii="Times New Roman"/>
          <w:b w:val="false"/>
          <w:i w:val="false"/>
          <w:color w:val="000000"/>
          <w:sz w:val="28"/>
        </w:rPr>
        <w:t>
      10)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154"/>
    <w:bookmarkStart w:name="z256" w:id="155"/>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155"/>
    <w:bookmarkStart w:name="z257" w:id="15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Қызмет берушінің адымдық әрекеттері мен шешімдері (қызметті көрсету кезінде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қызметті көрсету үшін Қызмет берушінің қызметкерімен ЭҮАШ АЖО ЖСН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Қызмет берушінің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берушінің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қжатты ЭҮАШ АЖО тіркеу;</w:t>
      </w:r>
      <w:r>
        <w:br/>
      </w:r>
      <w:r>
        <w:rPr>
          <w:rFonts w:ascii="Times New Roman"/>
          <w:b w:val="false"/>
          <w:i w:val="false"/>
          <w:color w:val="000000"/>
          <w:sz w:val="28"/>
        </w:rPr>
        <w:t>
      8) 2 шарт – қызметті көрсетуге негіздеме мен </w:t>
      </w:r>
      <w:r>
        <w:rPr>
          <w:rFonts w:ascii="Times New Roman"/>
          <w:b w:val="false"/>
          <w:i w:val="false"/>
          <w:color w:val="000000"/>
          <w:sz w:val="28"/>
        </w:rPr>
        <w:t>Стандарттарда</w:t>
      </w:r>
      <w:r>
        <w:rPr>
          <w:rFonts w:ascii="Times New Roman"/>
          <w:b w:val="false"/>
          <w:i w:val="false"/>
          <w:color w:val="000000"/>
          <w:sz w:val="28"/>
        </w:rPr>
        <w:t xml:space="preserve"> көрсетілгендей қоса берілген құжаттардың сәйкестігін Қызмет берушімен тексеру (өңдеу);</w:t>
      </w:r>
      <w:r>
        <w:br/>
      </w:r>
      <w:r>
        <w:rPr>
          <w:rFonts w:ascii="Times New Roman"/>
          <w:b w:val="false"/>
          <w:i w:val="false"/>
          <w:color w:val="000000"/>
          <w:sz w:val="28"/>
        </w:rPr>
        <w:t>
      9)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қызметтің нәтижесін (электрондық құжат түрінде хабарлама) алу. Электрондық құжат Қызмет берушінің уәкілетті өкілінің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Орталық арқылы қызмет берушінің адымдық әрекеттері мен шешімдері (</w:t>
      </w:r>
      <w:r>
        <w:rPr>
          <w:rFonts w:ascii="Times New Roman"/>
          <w:b w:val="false"/>
          <w:i w:val="false"/>
          <w:color w:val="000000"/>
          <w:sz w:val="28"/>
        </w:rPr>
        <w:t>№ 2 диаграмма</w:t>
      </w:r>
      <w:r>
        <w:rPr>
          <w:rFonts w:ascii="Times New Roman"/>
          <w:b w:val="false"/>
          <w:i w:val="false"/>
          <w:color w:val="000000"/>
          <w:sz w:val="28"/>
        </w:rPr>
        <w:t xml:space="preserve"> қызметті көрсету кезінде функционалдық өзара әрекеттестік) көрсетілген:</w:t>
      </w:r>
      <w:r>
        <w:br/>
      </w:r>
      <w:r>
        <w:rPr>
          <w:rFonts w:ascii="Times New Roman"/>
          <w:b w:val="false"/>
          <w:i w:val="false"/>
          <w:color w:val="000000"/>
          <w:sz w:val="28"/>
        </w:rPr>
        <w:t>
      1) 1 үрдіс – қызмет көрсету үшін ХҚКО АЖ АЖО Орталық операторымен логин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Орталық операторымен таңдау, экранға сұраным нысанын шығару және Орталық операторымен тұтынушының мәліметтерін енгізу, сонымен қатар тұтынушы өкілінің сенімхаты бойынша мәліметін енгізу (нотариалды расталған сенімхаты болған жағдайда, басқа жағдайда сенімхатты сендіру-сенімхат мәліметері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қызметтің нәтижесін (электрондық құжат түрінде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мен шешімдері (</w:t>
      </w:r>
      <w:r>
        <w:rPr>
          <w:rFonts w:ascii="Times New Roman"/>
          <w:b w:val="false"/>
          <w:i w:val="false"/>
          <w:color w:val="000000"/>
          <w:sz w:val="28"/>
        </w:rPr>
        <w:t>№ 3 диаграмма</w:t>
      </w:r>
      <w:r>
        <w:rPr>
          <w:rFonts w:ascii="Times New Roman"/>
          <w:b w:val="false"/>
          <w:i w:val="false"/>
          <w:color w:val="000000"/>
          <w:sz w:val="28"/>
        </w:rPr>
        <w:t xml:space="preserve"> электрондық қызметті көрсету кезінде функционалдық өзара әрекеттестіктің) келтірілген:</w:t>
      </w:r>
      <w:r>
        <w:br/>
      </w:r>
      <w:r>
        <w:rPr>
          <w:rFonts w:ascii="Times New Roman"/>
          <w:b w:val="false"/>
          <w:i w:val="false"/>
          <w:color w:val="000000"/>
          <w:sz w:val="28"/>
        </w:rPr>
        <w:t>
      1) тұтынушы ЭҮП-да ЖСН және парольдің көмегімен тіркеледі (ЭҮП тіркелінбеген тұтынушылар үшін жүргізіледі);</w:t>
      </w:r>
      <w:r>
        <w:br/>
      </w:r>
      <w:r>
        <w:rPr>
          <w:rFonts w:ascii="Times New Roman"/>
          <w:b w:val="false"/>
          <w:i w:val="false"/>
          <w:color w:val="000000"/>
          <w:sz w:val="28"/>
        </w:rPr>
        <w:t>
      2) 1 үрдіс – қызметті алу үшін ЭҮП тұтынушымен ЖСН және парольді енгізу (авторландыру үрдісі);</w:t>
      </w:r>
      <w:r>
        <w:br/>
      </w:r>
      <w:r>
        <w:rPr>
          <w:rFonts w:ascii="Times New Roman"/>
          <w:b w:val="false"/>
          <w:i w:val="false"/>
          <w:color w:val="000000"/>
          <w:sz w:val="28"/>
        </w:rPr>
        <w:t>
      3) 1 шарт – ЭҮП тіркелінген тұтынушы туралы мәліметтердің түпнұсқасын ЖСН және пароль арқылы тексеру;</w:t>
      </w:r>
      <w:r>
        <w:br/>
      </w:r>
      <w:r>
        <w:rPr>
          <w:rFonts w:ascii="Times New Roman"/>
          <w:b w:val="false"/>
          <w:i w:val="false"/>
          <w:color w:val="000000"/>
          <w:sz w:val="28"/>
        </w:rPr>
        <w:t>
      4) 2 үрдіс – тұтынушының мәліметтерінде бар қателіктердің болуына байланысты авторландыруды қабыл алмау туралы хабарламаны ЭҮП қалыптастыру;</w:t>
      </w:r>
      <w:r>
        <w:br/>
      </w:r>
      <w:r>
        <w:rPr>
          <w:rFonts w:ascii="Times New Roman"/>
          <w:b w:val="false"/>
          <w:i w:val="false"/>
          <w:color w:val="000000"/>
          <w:sz w:val="28"/>
        </w:rPr>
        <w:t>
      5)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6) 2 шарт – ЭСҚ-да ЭСҚ-ны тіркеу куәлігінің әрекет ету мерзімін және қайта шақыртылған (күші жойылған) куәліктер тізімінде болмауын тексеру, сонымен қатар сәйкестендіру мәліметтерінің сәйкестігін тексеру (сұранымда көрсетілген ЖСН мен ЭСҚ-да тіркеу куәлігінде көрсетілген ЖСН арасын тексеру);</w:t>
      </w:r>
      <w:r>
        <w:br/>
      </w:r>
      <w:r>
        <w:rPr>
          <w:rFonts w:ascii="Times New Roman"/>
          <w:b w:val="false"/>
          <w:i w:val="false"/>
          <w:color w:val="000000"/>
          <w:sz w:val="28"/>
        </w:rPr>
        <w:t>
      7)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8) 5 үрдіс – қызмет көрсетушімен өңдеу үшін ЭҮАШ АЖО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9) 6 үрдіс – ЭҮАШ АЖО электрондық құжатты тіркеу;</w:t>
      </w:r>
      <w:r>
        <w:br/>
      </w:r>
      <w:r>
        <w:rPr>
          <w:rFonts w:ascii="Times New Roman"/>
          <w:b w:val="false"/>
          <w:i w:val="false"/>
          <w:color w:val="000000"/>
          <w:sz w:val="28"/>
        </w:rPr>
        <w:t>
      10) 3 шарт – </w:t>
      </w:r>
      <w:r>
        <w:rPr>
          <w:rFonts w:ascii="Times New Roman"/>
          <w:b w:val="false"/>
          <w:i w:val="false"/>
          <w:color w:val="000000"/>
          <w:sz w:val="28"/>
        </w:rPr>
        <w:t>стандартта</w:t>
      </w:r>
      <w:r>
        <w:rPr>
          <w:rFonts w:ascii="Times New Roman"/>
          <w:b w:val="false"/>
          <w:i w:val="false"/>
          <w:color w:val="000000"/>
          <w:sz w:val="28"/>
        </w:rPr>
        <w:t xml:space="preserve">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11)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 үрдіс – ЭҮАШ АЖО қалыптастырылған, қызмет нәтижесін тұтынымен алу (электрондық құжат түріндегі хабарлама). Электрондық құжат қызмет көрсетушінің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9. ЭҮП арқылы қызметті алу кезінде тұтынушыға ұсынылатын, қызметтерді алуға өтініш және сұранымды толтырудың экрандық нысандары www.e.gov.kz «электрондық үкіметтің» порталында көрсетілген.</w:t>
      </w:r>
      <w:r>
        <w:br/>
      </w:r>
      <w:r>
        <w:rPr>
          <w:rFonts w:ascii="Times New Roman"/>
          <w:b w:val="false"/>
          <w:i w:val="false"/>
          <w:color w:val="000000"/>
          <w:sz w:val="28"/>
        </w:rPr>
        <w:t>
</w:t>
      </w:r>
      <w:r>
        <w:rPr>
          <w:rFonts w:ascii="Times New Roman"/>
          <w:b w:val="false"/>
          <w:i w:val="false"/>
          <w:color w:val="000000"/>
          <w:sz w:val="28"/>
        </w:rPr>
        <w:t>
      10. Тұтынушының қызмет бойынша сұрау салуының орындалу мәртебесін тексеру әдісі: ЭҮП «қызметтерді алу тарихы» бөлімінде, сонымен қатар Қызмет берушіге немесе Орталыққа жүгінген жағдайда беріледі.</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p>
    <w:bookmarkEnd w:id="156"/>
    <w:bookmarkStart w:name="z263" w:id="157"/>
    <w:p>
      <w:pPr>
        <w:spacing w:after="0"/>
        <w:ind w:left="0"/>
        <w:jc w:val="left"/>
      </w:pPr>
      <w:r>
        <w:rPr>
          <w:rFonts w:ascii="Times New Roman"/>
          <w:b/>
          <w:i w:val="false"/>
          <w:color w:val="000000"/>
        </w:rPr>
        <w:t xml:space="preserve"> 
      3. Электрондық мемлекеттік қызмет көрсету үрдісіндегі өзара іс-қимыл тәртібін сипаттау</w:t>
      </w:r>
    </w:p>
    <w:bookmarkEnd w:id="157"/>
    <w:bookmarkStart w:name="z264" w:id="158"/>
    <w:p>
      <w:pPr>
        <w:spacing w:after="0"/>
        <w:ind w:left="0"/>
        <w:jc w:val="both"/>
      </w:pPr>
      <w:r>
        <w:rPr>
          <w:rFonts w:ascii="Times New Roman"/>
          <w:b w:val="false"/>
          <w:i w:val="false"/>
          <w:color w:val="000000"/>
          <w:sz w:val="28"/>
        </w:rPr>
        <w:t xml:space="preserve">
      12. Қызмет көрсету үрдісіне қатысатын ҚФБ: </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ҚФБ әрекеттерінің кезең-кезеңінің мәтіндік тақтайшалық (функциялар, рәсімдер, операциялар) сипаты әрбір әрекеттің орындау мерзімі көрсетіле отырып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ҚФБ іс-әрекеттердің (қызметті көрсету үрдісінде) логикалық реттілігі арасындағы өзара байланысты сипаттайтын диаграммалар олардың сипатына сәйкес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қызметті көрсету нәтижесіне сәйкес ұсынуға тиіс бланктердің үлгісі, нысандары, соның ішінде нысанды-логикалық бақылау ережелерін көрсете отырып, хат, хабарландыру нысандары көрсетілген.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қызметті көрсету нәтижелері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қызмет көрсету үрдісіне қойылатын талаптар:</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қызметтік міндетті орындау барысында заңдылықты сақтау;</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бүтіндігі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Қызметті көрсетудің техникалық шарттары: (Интернетке шығу, алушының ЖСН болуы, ЭҮП авторизациялау, пайдаланушының ЭСҚ болуы).</w:t>
      </w:r>
    </w:p>
    <w:bookmarkEnd w:id="158"/>
    <w:bookmarkStart w:name="z271" w:id="159"/>
    <w:p>
      <w:pPr>
        <w:spacing w:after="0"/>
        <w:ind w:left="0"/>
        <w:jc w:val="both"/>
      </w:pPr>
      <w:r>
        <w:rPr>
          <w:rFonts w:ascii="Times New Roman"/>
          <w:b w:val="false"/>
          <w:i w:val="false"/>
          <w:color w:val="000000"/>
          <w:sz w:val="28"/>
        </w:rPr>
        <w:t>
      «Мемлекеттiк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жергiлiктi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 және</w:t>
      </w:r>
      <w:r>
        <w:br/>
      </w:r>
      <w:r>
        <w:rPr>
          <w:rFonts w:ascii="Times New Roman"/>
          <w:b w:val="false"/>
          <w:i w:val="false"/>
          <w:color w:val="000000"/>
          <w:sz w:val="28"/>
        </w:rPr>
        <w:t>
      олардың кезегi» электрондық</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 қосымша</w:t>
      </w:r>
    </w:p>
    <w:bookmarkEnd w:id="159"/>
    <w:bookmarkStart w:name="z272" w:id="160"/>
    <w:p>
      <w:pPr>
        <w:spacing w:after="0"/>
        <w:ind w:left="0"/>
        <w:jc w:val="left"/>
      </w:pPr>
      <w:r>
        <w:rPr>
          <w:rFonts w:ascii="Times New Roman"/>
          <w:b/>
          <w:i w:val="false"/>
          <w:color w:val="000000"/>
        </w:rPr>
        <w:t xml:space="preserve"> 
      1 кесте. Қызмет беруші арқылы ҚФБ іс-әрекеттерінің сипаттамасы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1705"/>
        <w:gridCol w:w="1563"/>
        <w:gridCol w:w="1278"/>
        <w:gridCol w:w="1421"/>
        <w:gridCol w:w="1421"/>
        <w:gridCol w:w="1136"/>
        <w:gridCol w:w="1421"/>
        <w:gridCol w:w="1421"/>
        <w:gridCol w:w="1278"/>
      </w:tblGrid>
      <w:tr>
        <w:trPr>
          <w:trHeight w:val="6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r>
      <w:tr>
        <w:trPr>
          <w:trHeight w:val="20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ЖСН және пароль арқылы авторланады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қызметкерімен қызметті таңдау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6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12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қателіктер бар болса; 5 – қателіктер болмаса;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қателіктер бар болса; 8 - қателіктер болмаса.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73" w:id="161"/>
    <w:p>
      <w:pPr>
        <w:spacing w:after="0"/>
        <w:ind w:left="0"/>
        <w:jc w:val="both"/>
      </w:pPr>
      <w:r>
        <w:rPr>
          <w:rFonts w:ascii="Times New Roman"/>
          <w:b w:val="false"/>
          <w:i w:val="false"/>
          <w:color w:val="000000"/>
          <w:sz w:val="28"/>
        </w:rPr>
        <w:t>
</w:t>
      </w:r>
      <w:r>
        <w:rPr>
          <w:rFonts w:ascii="Times New Roman"/>
          <w:b/>
          <w:i w:val="false"/>
          <w:color w:val="000000"/>
          <w:sz w:val="28"/>
        </w:rPr>
        <w:t>      2 кесте. Орталық арқылы ҚФБ іс-әрекеттерінің сипаттамасы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470"/>
        <w:gridCol w:w="1028"/>
        <w:gridCol w:w="1175"/>
        <w:gridCol w:w="1176"/>
        <w:gridCol w:w="1028"/>
        <w:gridCol w:w="1323"/>
        <w:gridCol w:w="1028"/>
        <w:gridCol w:w="1323"/>
        <w:gridCol w:w="1324"/>
        <w:gridCol w:w="1618"/>
      </w:tblGrid>
      <w:tr>
        <w:trPr>
          <w:trHeight w:val="6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АЖО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3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операторының логині және паролімен авторланады.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таңдайсыз және сұраным мәліметтерін қалыптастырасыз</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 на жолдау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7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болған жағдайда;</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4" w:id="162"/>
    <w:p>
      <w:pPr>
        <w:spacing w:after="0"/>
        <w:ind w:left="0"/>
        <w:jc w:val="both"/>
      </w:pPr>
      <w:r>
        <w:rPr>
          <w:rFonts w:ascii="Times New Roman"/>
          <w:b w:val="false"/>
          <w:i w:val="false"/>
          <w:color w:val="000000"/>
          <w:sz w:val="28"/>
        </w:rPr>
        <w:t>
</w:t>
      </w:r>
      <w:r>
        <w:rPr>
          <w:rFonts w:ascii="Times New Roman"/>
          <w:b/>
          <w:i w:val="false"/>
          <w:color w:val="000000"/>
          <w:sz w:val="28"/>
        </w:rPr>
        <w:t>      3 кесте. ЭҮП арқылы ҚФБ әрекеттерінің сипаттамасы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1899"/>
        <w:gridCol w:w="1381"/>
        <w:gridCol w:w="1554"/>
        <w:gridCol w:w="1381"/>
        <w:gridCol w:w="1209"/>
        <w:gridCol w:w="1209"/>
        <w:gridCol w:w="1381"/>
        <w:gridCol w:w="1381"/>
        <w:gridCol w:w="1037"/>
      </w:tblGrid>
      <w:tr>
        <w:trPr>
          <w:trHeight w:val="6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бойынша авторландыру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мәліметтерінің болмауына байланысты мәліметтерді алу мүмкіндігінің болмауы туралы хабарлама қалыптастырылады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сұранымды жолдау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қателіктер болған жағдайда кері қайтару туралы хабарламаны қалыптастырады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Сәтті қалыптасқан сұраным туралы хабарламаны шығару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қайтаруды қалыптастыру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Шығаратын құжатты көрсету</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авторландыру сәтті өткен жағдайда;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 – қателіктер болмаған жағдайда;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5" w:id="163"/>
    <w:p>
      <w:pPr>
        <w:spacing w:after="0"/>
        <w:ind w:left="0"/>
        <w:jc w:val="both"/>
      </w:pPr>
      <w:r>
        <w:rPr>
          <w:rFonts w:ascii="Times New Roman"/>
          <w:b w:val="false"/>
          <w:i w:val="false"/>
          <w:color w:val="000000"/>
          <w:sz w:val="28"/>
        </w:rPr>
        <w:t>
      «Мемлекеттiк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жергiлiктi атқарушы</w:t>
      </w:r>
      <w:r>
        <w:br/>
      </w:r>
      <w:r>
        <w:rPr>
          <w:rFonts w:ascii="Times New Roman"/>
          <w:b w:val="false"/>
          <w:i w:val="false"/>
          <w:color w:val="000000"/>
          <w:sz w:val="28"/>
        </w:rPr>
        <w:t>
      орган жалдаған тұрғын үйге</w:t>
      </w:r>
      <w:r>
        <w:br/>
      </w:r>
      <w:r>
        <w:rPr>
          <w:rFonts w:ascii="Times New Roman"/>
          <w:b w:val="false"/>
          <w:i w:val="false"/>
          <w:color w:val="000000"/>
          <w:sz w:val="28"/>
        </w:rPr>
        <w:t>
      мұқтаж азаматтарды есепке қою</w:t>
      </w:r>
      <w:r>
        <w:br/>
      </w:r>
      <w:r>
        <w:rPr>
          <w:rFonts w:ascii="Times New Roman"/>
          <w:b w:val="false"/>
          <w:i w:val="false"/>
          <w:color w:val="000000"/>
          <w:sz w:val="28"/>
        </w:rPr>
        <w:t>
      және олардың кезегi» электрондық</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 қосымша</w:t>
      </w:r>
    </w:p>
    <w:bookmarkEnd w:id="163"/>
    <w:bookmarkStart w:name="z276" w:id="164"/>
    <w:p>
      <w:pPr>
        <w:spacing w:after="0"/>
        <w:ind w:left="0"/>
        <w:jc w:val="left"/>
      </w:pPr>
      <w:r>
        <w:rPr>
          <w:rFonts w:ascii="Times New Roman"/>
          <w:b/>
          <w:i w:val="false"/>
          <w:color w:val="000000"/>
        </w:rPr>
        <w:t xml:space="preserve"> 
      Қызмет беруші арқылы электрондық мемлекеттік қызметті көрсету кезінде функционалдық іс-қимылының № 1 диаграммасы</w:t>
      </w:r>
    </w:p>
    <w:bookmarkEnd w:id="164"/>
    <w:p>
      <w:pPr>
        <w:spacing w:after="0"/>
        <w:ind w:left="0"/>
        <w:jc w:val="both"/>
      </w:pPr>
      <w:r>
        <w:drawing>
          <wp:inline distT="0" distB="0" distL="0" distR="0">
            <wp:extent cx="88138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8813800" cy="4140200"/>
                    </a:xfrm>
                    <a:prstGeom prst="rect">
                      <a:avLst/>
                    </a:prstGeom>
                  </pic:spPr>
                </pic:pic>
              </a:graphicData>
            </a:graphic>
          </wp:inline>
        </w:drawing>
      </w:r>
    </w:p>
    <w:bookmarkStart w:name="z277" w:id="165"/>
    <w:p>
      <w:pPr>
        <w:spacing w:after="0"/>
        <w:ind w:left="0"/>
        <w:jc w:val="left"/>
      </w:pPr>
      <w:r>
        <w:rPr>
          <w:rFonts w:ascii="Times New Roman"/>
          <w:b/>
          <w:i w:val="false"/>
          <w:color w:val="000000"/>
        </w:rPr>
        <w:t xml:space="preserve"> 
      Орталық арқылы электрондық мемлекеттік қызметті көрсету кезінде функционалдық іс-қимылының № 2 диаграммасы</w:t>
      </w:r>
    </w:p>
    <w:bookmarkEnd w:id="165"/>
    <w:p>
      <w:pPr>
        <w:spacing w:after="0"/>
        <w:ind w:left="0"/>
        <w:jc w:val="both"/>
      </w:pPr>
      <w:r>
        <w:drawing>
          <wp:inline distT="0" distB="0" distL="0" distR="0">
            <wp:extent cx="86868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8686800" cy="4140200"/>
                    </a:xfrm>
                    <a:prstGeom prst="rect">
                      <a:avLst/>
                    </a:prstGeom>
                  </pic:spPr>
                </pic:pic>
              </a:graphicData>
            </a:graphic>
          </wp:inline>
        </w:drawing>
      </w:r>
    </w:p>
    <w:bookmarkStart w:name="z278" w:id="166"/>
    <w:p>
      <w:pPr>
        <w:spacing w:after="0"/>
        <w:ind w:left="0"/>
        <w:jc w:val="left"/>
      </w:pPr>
      <w:r>
        <w:rPr>
          <w:rFonts w:ascii="Times New Roman"/>
          <w:b/>
          <w:i w:val="false"/>
          <w:color w:val="000000"/>
        </w:rPr>
        <w:t xml:space="preserve"> 
      ЭҮП арқылы электрондық мемлекеттік қызметті көрсету кезінде функционалдық іс-қимылының № 3 диаграммасы</w:t>
      </w:r>
    </w:p>
    <w:bookmarkEnd w:id="166"/>
    <w:p>
      <w:pPr>
        <w:spacing w:after="0"/>
        <w:ind w:left="0"/>
        <w:jc w:val="both"/>
      </w:pPr>
      <w:r>
        <w:drawing>
          <wp:inline distT="0" distB="0" distL="0" distR="0">
            <wp:extent cx="85979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8597900" cy="4419600"/>
                    </a:xfrm>
                    <a:prstGeom prst="rect">
                      <a:avLst/>
                    </a:prstGeom>
                  </pic:spPr>
                </pic:pic>
              </a:graphicData>
            </a:graphic>
          </wp:inline>
        </w:drawing>
      </w:r>
    </w:p>
    <w:bookmarkStart w:name="z279" w:id="167"/>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82600" cy="4826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747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747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889000" cy="152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04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1049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71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571500" cy="419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0" w:id="168"/>
    <w:p>
      <w:pPr>
        <w:spacing w:after="0"/>
        <w:ind w:left="0"/>
        <w:jc w:val="both"/>
      </w:pPr>
      <w:r>
        <w:rPr>
          <w:rFonts w:ascii="Times New Roman"/>
          <w:b w:val="false"/>
          <w:i w:val="false"/>
          <w:color w:val="000000"/>
          <w:sz w:val="28"/>
        </w:rPr>
        <w:t>
      «Мемлекеттiк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жергiлiктi атқарушы</w:t>
      </w:r>
      <w:r>
        <w:br/>
      </w:r>
      <w:r>
        <w:rPr>
          <w:rFonts w:ascii="Times New Roman"/>
          <w:b w:val="false"/>
          <w:i w:val="false"/>
          <w:color w:val="000000"/>
          <w:sz w:val="28"/>
        </w:rPr>
        <w:t>
      орган жалдаған тұрғын үйге</w:t>
      </w:r>
      <w:r>
        <w:br/>
      </w:r>
      <w:r>
        <w:rPr>
          <w:rFonts w:ascii="Times New Roman"/>
          <w:b w:val="false"/>
          <w:i w:val="false"/>
          <w:color w:val="000000"/>
          <w:sz w:val="28"/>
        </w:rPr>
        <w:t>
      мұқтаж азаматтарды есепке қою</w:t>
      </w:r>
      <w:r>
        <w:br/>
      </w:r>
      <w:r>
        <w:rPr>
          <w:rFonts w:ascii="Times New Roman"/>
          <w:b w:val="false"/>
          <w:i w:val="false"/>
          <w:color w:val="000000"/>
          <w:sz w:val="28"/>
        </w:rPr>
        <w:t>
      және олардың кезегi» электрондық</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 қосымша</w:t>
      </w:r>
    </w:p>
    <w:bookmarkEnd w:id="168"/>
    <w:bookmarkStart w:name="z281" w:id="169"/>
    <w:p>
      <w:pPr>
        <w:spacing w:after="0"/>
        <w:ind w:left="0"/>
        <w:jc w:val="left"/>
      </w:pPr>
      <w:r>
        <w:rPr>
          <w:rFonts w:ascii="Times New Roman"/>
          <w:b/>
          <w:i w:val="false"/>
          <w:color w:val="000000"/>
        </w:rPr>
        <w:t xml:space="preserve"> 
      Электрондық мемлекеттік қызметке оң жауап берудің нысаны</w:t>
      </w:r>
    </w:p>
    <w:bookmarkEnd w:id="169"/>
    <w:p>
      <w:pPr>
        <w:spacing w:after="0"/>
        <w:ind w:left="0"/>
        <w:jc w:val="both"/>
      </w:pPr>
      <w:r>
        <w:drawing>
          <wp:inline distT="0" distB="0" distL="0" distR="0">
            <wp:extent cx="8851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8851900" cy="1257300"/>
                    </a:xfrm>
                    <a:prstGeom prst="rect">
                      <a:avLst/>
                    </a:prstGeom>
                  </pic:spPr>
                </pic:pic>
              </a:graphicData>
            </a:graphic>
          </wp:inline>
        </w:drawing>
      </w:r>
    </w:p>
    <w:p>
      <w:pPr>
        <w:spacing w:after="0"/>
        <w:ind w:left="0"/>
        <w:jc w:val="both"/>
      </w:pPr>
      <w:r>
        <w:rPr>
          <w:rFonts w:ascii="Times New Roman"/>
          <w:b w:val="false"/>
          <w:i w:val="false"/>
          <w:color w:val="000000"/>
          <w:sz w:val="28"/>
        </w:rPr>
        <w:t>      Үлгі</w:t>
      </w:r>
    </w:p>
    <w:p>
      <w:pPr>
        <w:spacing w:after="0"/>
        <w:ind w:left="0"/>
        <w:jc w:val="both"/>
      </w:pP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Мекен-жайы: ______________</w:t>
      </w:r>
      <w:r>
        <w:br/>
      </w:r>
      <w:r>
        <w:rPr>
          <w:rFonts w:ascii="Times New Roman"/>
          <w:b w:val="false"/>
          <w:i w:val="false"/>
          <w:color w:val="000000"/>
          <w:sz w:val="28"/>
        </w:rPr>
        <w:t>
      Телефон:__________________</w:t>
      </w:r>
    </w:p>
    <w:bookmarkStart w:name="z282" w:id="170"/>
    <w:p>
      <w:pPr>
        <w:spacing w:after="0"/>
        <w:ind w:left="0"/>
        <w:jc w:val="left"/>
      </w:pPr>
      <w:r>
        <w:rPr>
          <w:rFonts w:ascii="Times New Roman"/>
          <w:b/>
          <w:i w:val="false"/>
          <w:color w:val="000000"/>
        </w:rPr>
        <w:t xml:space="preserve"> 
      Хабарландыру</w:t>
      </w:r>
    </w:p>
    <w:bookmarkEnd w:id="170"/>
    <w:p>
      <w:pPr>
        <w:spacing w:after="0"/>
        <w:ind w:left="0"/>
        <w:jc w:val="both"/>
      </w:pPr>
      <w:r>
        <w:rPr>
          <w:rFonts w:ascii="Times New Roman"/>
          <w:b w:val="false"/>
          <w:i w:val="false"/>
          <w:color w:val="000000"/>
          <w:sz w:val="28"/>
        </w:rPr>
        <w:t>      Тұрғын-үй комиссиясының________ жылғы шешімімен __________ жылғы №________ өтінішіңіз келіп түскен күннен бастап, жанұя құрамы ______адаммен, «____________» санаты бойынша Сіз мемлекеттік тұрғын-үй қорынан тұрғын-үй алуға мұқтаж азамат ретінде есепке алынғандығыңыз туралы Сізді ескертеміз.</w:t>
      </w:r>
      <w:r>
        <w:br/>
      </w:r>
      <w:r>
        <w:rPr>
          <w:rFonts w:ascii="Times New Roman"/>
          <w:b w:val="false"/>
          <w:i w:val="false"/>
          <w:color w:val="000000"/>
          <w:sz w:val="28"/>
        </w:rPr>
        <w:t>
      Есепке алу күніне Сіздің кезегіңіз №_____</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Бастық 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drawing>
          <wp:inline distT="0" distB="0" distL="0" distR="0">
            <wp:extent cx="81661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8166100" cy="1778000"/>
                    </a:xfrm>
                    <a:prstGeom prst="rect">
                      <a:avLst/>
                    </a:prstGeom>
                  </pic:spPr>
                </pic:pic>
              </a:graphicData>
            </a:graphic>
          </wp:inline>
        </w:drawing>
      </w:r>
    </w:p>
    <w:bookmarkStart w:name="z283" w:id="171"/>
    <w:p>
      <w:pPr>
        <w:spacing w:after="0"/>
        <w:ind w:left="0"/>
        <w:jc w:val="left"/>
      </w:pPr>
      <w:r>
        <w:rPr>
          <w:rFonts w:ascii="Times New Roman"/>
          <w:b/>
          <w:i w:val="false"/>
          <w:color w:val="000000"/>
        </w:rPr>
        <w:t xml:space="preserve"> 
      Тұтынушыға ұсынылатын хабарландыру</w:t>
      </w:r>
    </w:p>
    <w:bookmarkEnd w:id="171"/>
    <w:p>
      <w:pPr>
        <w:spacing w:after="0"/>
        <w:ind w:left="0"/>
        <w:jc w:val="both"/>
      </w:pPr>
      <w:r>
        <w:rPr>
          <w:rFonts w:ascii="Times New Roman"/>
          <w:b w:val="false"/>
          <w:i w:val="false"/>
          <w:color w:val="000000"/>
          <w:sz w:val="28"/>
        </w:rPr>
        <w:t>      Өтінішті орындау мәртебесінің өзгеруіне қарай хабарландырулар жеткізіліп отырады. «Электрондық үкіметтің» порталында жеке кабинетте «Хабарландыру» бөлімінде хабарландыру мәтінімен ерікті жолақ көрсетіледі.</w:t>
      </w:r>
    </w:p>
    <w:bookmarkStart w:name="z284" w:id="172"/>
    <w:p>
      <w:pPr>
        <w:spacing w:after="0"/>
        <w:ind w:left="0"/>
        <w:jc w:val="left"/>
      </w:pPr>
      <w:r>
        <w:rPr>
          <w:rFonts w:ascii="Times New Roman"/>
          <w:b/>
          <w:i w:val="false"/>
          <w:color w:val="000000"/>
        </w:rPr>
        <w:t xml:space="preserve"> 
      Электрондық мемлекеттік қызметке теріс жауап (кері қайтару) беру нысаны</w:t>
      </w:r>
    </w:p>
    <w:bookmarkEnd w:id="172"/>
    <w:p>
      <w:pPr>
        <w:spacing w:after="0"/>
        <w:ind w:left="0"/>
        <w:jc w:val="both"/>
      </w:pPr>
      <w:r>
        <w:rPr>
          <w:rFonts w:ascii="Times New Roman"/>
          <w:b w:val="false"/>
          <w:i w:val="false"/>
          <w:color w:val="000000"/>
          <w:sz w:val="28"/>
        </w:rPr>
        <w:t>      Теріс жауап берудің нысаны ерікті түрде кері қайтарылу себебі көрсетілген мәтін түрінде ұсынылады.</w:t>
      </w:r>
    </w:p>
    <w:p>
      <w:pPr>
        <w:spacing w:after="0"/>
        <w:ind w:left="0"/>
        <w:jc w:val="both"/>
      </w:pPr>
      <w:r>
        <w:drawing>
          <wp:inline distT="0" distB="0" distL="0" distR="0">
            <wp:extent cx="8470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8470900" cy="1257300"/>
                    </a:xfrm>
                    <a:prstGeom prst="rect">
                      <a:avLst/>
                    </a:prstGeom>
                  </pic:spPr>
                </pic:pic>
              </a:graphicData>
            </a:graphic>
          </wp:inline>
        </w:drawing>
      </w:r>
    </w:p>
    <w:p>
      <w:pPr>
        <w:spacing w:after="0"/>
        <w:ind w:left="0"/>
        <w:jc w:val="both"/>
      </w:pP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w:t>
      </w:r>
      <w:r>
        <w:br/>
      </w:r>
      <w:r>
        <w:rPr>
          <w:rFonts w:ascii="Times New Roman"/>
          <w:b w:val="false"/>
          <w:i w:val="false"/>
          <w:color w:val="000000"/>
          <w:sz w:val="28"/>
        </w:rPr>
        <w:t>
      ________________________</w:t>
      </w:r>
      <w:r>
        <w:br/>
      </w:r>
      <w:r>
        <w:rPr>
          <w:rFonts w:ascii="Times New Roman"/>
          <w:b w:val="false"/>
          <w:i w:val="false"/>
          <w:color w:val="000000"/>
          <w:sz w:val="28"/>
        </w:rPr>
        <w:t>
      Мекен-жайы: ____________</w:t>
      </w:r>
      <w:r>
        <w:br/>
      </w:r>
      <w:r>
        <w:rPr>
          <w:rFonts w:ascii="Times New Roman"/>
          <w:b w:val="false"/>
          <w:i w:val="false"/>
          <w:color w:val="000000"/>
          <w:sz w:val="28"/>
        </w:rPr>
        <w:t>
      Телефон:________________</w:t>
      </w:r>
    </w:p>
    <w:bookmarkStart w:name="z285" w:id="173"/>
    <w:p>
      <w:pPr>
        <w:spacing w:after="0"/>
        <w:ind w:left="0"/>
        <w:jc w:val="left"/>
      </w:pPr>
      <w:r>
        <w:rPr>
          <w:rFonts w:ascii="Times New Roman"/>
          <w:b/>
          <w:i w:val="false"/>
          <w:color w:val="000000"/>
        </w:rPr>
        <w:t xml:space="preserve"> 
      Хабарландыру</w:t>
      </w:r>
    </w:p>
    <w:bookmarkEnd w:id="173"/>
    <w:p>
      <w:pPr>
        <w:spacing w:after="0"/>
        <w:ind w:left="0"/>
        <w:jc w:val="both"/>
      </w:pPr>
      <w:r>
        <w:rPr>
          <w:rFonts w:ascii="Times New Roman"/>
          <w:b w:val="false"/>
          <w:i w:val="false"/>
          <w:color w:val="000000"/>
          <w:sz w:val="28"/>
        </w:rPr>
        <w:t>      Сізге (отбасы құрамы ___адам) мемлекеттік тұрғын-үй қорынан тұрғын-үй алуға мұқтаж азамат ретінде есепке қоюға рұқсат берілмегендігі туралы Сізді ескертеміз.</w:t>
      </w:r>
      <w:r>
        <w:br/>
      </w:r>
      <w:r>
        <w:rPr>
          <w:rFonts w:ascii="Times New Roman"/>
          <w:b w:val="false"/>
          <w:i w:val="false"/>
          <w:color w:val="000000"/>
          <w:sz w:val="28"/>
        </w:rPr>
        <w:t>
      Рұқсат бермеу себебі:__________________________________________</w:t>
      </w:r>
      <w:r>
        <w:br/>
      </w:r>
      <w:r>
        <w:rPr>
          <w:rFonts w:ascii="Times New Roman"/>
          <w:b w:val="false"/>
          <w:i w:val="false"/>
          <w:color w:val="000000"/>
          <w:sz w:val="28"/>
        </w:rPr>
        <w:t>
</w:t>
      </w:r>
      <w:r>
        <w:rPr>
          <w:rFonts w:ascii="Times New Roman"/>
          <w:b w:val="false"/>
          <w:i/>
          <w:color w:val="000000"/>
          <w:sz w:val="28"/>
        </w:rPr>
        <w:t>                                  (рұқсат бермеу себебі)</w:t>
      </w:r>
    </w:p>
    <w:p>
      <w:pPr>
        <w:spacing w:after="0"/>
        <w:ind w:left="0"/>
        <w:jc w:val="both"/>
      </w:pPr>
      <w:r>
        <w:rPr>
          <w:rFonts w:ascii="Times New Roman"/>
          <w:b w:val="false"/>
          <w:i w:val="false"/>
          <w:color w:val="000000"/>
          <w:sz w:val="28"/>
        </w:rPr>
        <w:t>      Аталған шешіммен келіспеген жағдайда, Сіз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белгіленген тәртіппен шағым арыз бере аласыз.</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Бастық_____________________________________________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drawing>
          <wp:inline distT="0" distB="0" distL="0" distR="0">
            <wp:extent cx="81661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8166100" cy="1778000"/>
                    </a:xfrm>
                    <a:prstGeom prst="rect">
                      <a:avLst/>
                    </a:prstGeom>
                  </pic:spPr>
                </pic:pic>
              </a:graphicData>
            </a:graphic>
          </wp:inline>
        </w:drawing>
      </w:r>
    </w:p>
    <w:bookmarkStart w:name="z286" w:id="174"/>
    <w:p>
      <w:pPr>
        <w:spacing w:after="0"/>
        <w:ind w:left="0"/>
        <w:jc w:val="both"/>
      </w:pPr>
      <w:r>
        <w:rPr>
          <w:rFonts w:ascii="Times New Roman"/>
          <w:b w:val="false"/>
          <w:i w:val="false"/>
          <w:color w:val="000000"/>
          <w:sz w:val="28"/>
        </w:rPr>
        <w:t>
      «Мемлекеттiк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жергiлiктi атқарушы</w:t>
      </w:r>
      <w:r>
        <w:br/>
      </w:r>
      <w:r>
        <w:rPr>
          <w:rFonts w:ascii="Times New Roman"/>
          <w:b w:val="false"/>
          <w:i w:val="false"/>
          <w:color w:val="000000"/>
          <w:sz w:val="28"/>
        </w:rPr>
        <w:t>
      орган жалдаған тұрғын үйге</w:t>
      </w:r>
      <w:r>
        <w:br/>
      </w:r>
      <w:r>
        <w:rPr>
          <w:rFonts w:ascii="Times New Roman"/>
          <w:b w:val="false"/>
          <w:i w:val="false"/>
          <w:color w:val="000000"/>
          <w:sz w:val="28"/>
        </w:rPr>
        <w:t>
      мұқтаж азаматтарды есепке қою</w:t>
      </w:r>
      <w:r>
        <w:br/>
      </w:r>
      <w:r>
        <w:rPr>
          <w:rFonts w:ascii="Times New Roman"/>
          <w:b w:val="false"/>
          <w:i w:val="false"/>
          <w:color w:val="000000"/>
          <w:sz w:val="28"/>
        </w:rPr>
        <w:t>
      және олардың кезегi» электрондық</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4 қосымша</w:t>
      </w:r>
    </w:p>
    <w:bookmarkEnd w:id="174"/>
    <w:bookmarkStart w:name="z287" w:id="175"/>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 нысаны</w:t>
      </w:r>
    </w:p>
    <w:bookmarkEnd w:id="175"/>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(қызметтің атауы)</w:t>
      </w:r>
    </w:p>
    <w:bookmarkStart w:name="z288" w:id="176"/>
    <w:p>
      <w:pPr>
        <w:spacing w:after="0"/>
        <w:ind w:left="0"/>
        <w:jc w:val="both"/>
      </w:pP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қызметтің тәртібі туралы ақпараттың сапасына Сіз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header.xml" Type="http://schemas.openxmlformats.org/officeDocument/2006/relationships/header" Id="rId14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