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1071" w14:textId="6121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21 желтоқсандағы N 11/8-IV шешімі. Шығыс Қазақстан облысының Әділет департаментінде 2013 жылғы 17 қаңтарда № 2823 тіркелді. Күші жойылды - Риддер қалалық мәслихатының 2014 жылғы 28 ақпандағы N 24/9-V шешімімен</w:t>
      </w:r>
    </w:p>
    <w:p>
      <w:pPr>
        <w:spacing w:after="0"/>
        <w:ind w:left="0"/>
        <w:jc w:val="both"/>
      </w:pPr>
      <w:r>
        <w:rPr>
          <w:rFonts w:ascii="Times New Roman"/>
          <w:b w:val="false"/>
          <w:i w:val="false"/>
          <w:color w:val="ff0000"/>
          <w:sz w:val="28"/>
        </w:rPr>
        <w:t xml:space="preserve">      Ескерту. Күші жойылды - Риддер қалалық мәслихатының 28.02.2014  N 24/9-V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бюджеттік қаражат есебінен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Денсаулық сақтау және ветеринария мамандарына әлеуметтік көмек Шығыс Қазақстан облыстық мәслихат шешімімен бекітілген мөлшерде төленеді.</w:t>
      </w:r>
      <w:r>
        <w:br/>
      </w:r>
      <w:r>
        <w:rPr>
          <w:rFonts w:ascii="Times New Roman"/>
          <w:b w:val="false"/>
          <w:i w:val="false"/>
          <w:color w:val="000000"/>
          <w:sz w:val="28"/>
        </w:rPr>
        <w:t>
</w:t>
      </w:r>
      <w:r>
        <w:rPr>
          <w:rFonts w:ascii="Times New Roman"/>
          <w:b w:val="false"/>
          <w:i w:val="false"/>
          <w:color w:val="000000"/>
          <w:sz w:val="28"/>
        </w:rPr>
        <w:t>
      3. Ауылдық елді мекендерде тұратын және жұмыс істейтін мемлекеттік әлеуметтік қамсыздандыру, білім беру, мәдениет, спорт ұйымдарының мамандарына отын сатып алуға 8640 (сегіз мың алты жүз қырық) теңге мөлшерінде әлеуметтік көмек көрсетіледі.</w:t>
      </w:r>
      <w:r>
        <w:br/>
      </w:r>
      <w:r>
        <w:rPr>
          <w:rFonts w:ascii="Times New Roman"/>
          <w:b w:val="false"/>
          <w:i w:val="false"/>
          <w:color w:val="000000"/>
          <w:sz w:val="28"/>
        </w:rPr>
        <w:t>
</w:t>
      </w:r>
      <w:r>
        <w:rPr>
          <w:rFonts w:ascii="Times New Roman"/>
          <w:b w:val="false"/>
          <w:i w:val="false"/>
          <w:color w:val="000000"/>
          <w:sz w:val="28"/>
        </w:rPr>
        <w:t>
      4. Риддер қалалық мәслихатының келесі шешімдерінің күші жойылды деп танылсын:</w:t>
      </w:r>
      <w:r>
        <w:br/>
      </w:r>
      <w:r>
        <w:rPr>
          <w:rFonts w:ascii="Times New Roman"/>
          <w:b w:val="false"/>
          <w:i w:val="false"/>
          <w:color w:val="000000"/>
          <w:sz w:val="28"/>
        </w:rPr>
        <w:t>
      1) 2009 жылғы 25 желтоқсандағы </w:t>
      </w:r>
      <w:r>
        <w:rPr>
          <w:rFonts w:ascii="Times New Roman"/>
          <w:b w:val="false"/>
          <w:i w:val="false"/>
          <w:color w:val="000000"/>
          <w:sz w:val="28"/>
        </w:rPr>
        <w:t>№ 21/5-IV</w:t>
      </w:r>
      <w:r>
        <w:rPr>
          <w:rFonts w:ascii="Times New Roman"/>
          <w:b w:val="false"/>
          <w:i w:val="false"/>
          <w:color w:val="000000"/>
          <w:sz w:val="28"/>
        </w:rPr>
        <w:t xml:space="preserve">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 («Лениногорская правда» газетінің 2010 жылғы 05 ақпандағы № 7 жарияланды, нормативтік құқықтық актілердің мемлекеттік тіркеу Тізілімінде 2010 жылғы 27 қаңтардағы № 5-4-125 тіркелді);</w:t>
      </w:r>
      <w:r>
        <w:br/>
      </w:r>
      <w:r>
        <w:rPr>
          <w:rFonts w:ascii="Times New Roman"/>
          <w:b w:val="false"/>
          <w:i w:val="false"/>
          <w:color w:val="000000"/>
          <w:sz w:val="28"/>
        </w:rPr>
        <w:t>
      2) 2011 жылғы 29 желтоқсандағы </w:t>
      </w:r>
      <w:r>
        <w:rPr>
          <w:rFonts w:ascii="Times New Roman"/>
          <w:b w:val="false"/>
          <w:i w:val="false"/>
          <w:color w:val="000000"/>
          <w:sz w:val="28"/>
        </w:rPr>
        <w:t>№ 29/9-IV</w:t>
      </w:r>
      <w:r>
        <w:rPr>
          <w:rFonts w:ascii="Times New Roman"/>
          <w:b w:val="false"/>
          <w:i w:val="false"/>
          <w:color w:val="000000"/>
          <w:sz w:val="28"/>
        </w:rPr>
        <w:t xml:space="preserve"> «2009 жылғы 25 желтоқсандағы № 21/5-IV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 шешіміне өзгеріс енгізу туралы» («Лениногорская правда» газетінің 2011 жылғы 21 қаңтардағы № 3 жарияланды, нормативтік құқықтық актілердің мемлекеттік тіркеу Тізілімінде 2011 жылғы 14 қаңтардағы № 5-4-141 тіркелді);</w:t>
      </w:r>
      <w:r>
        <w:br/>
      </w:r>
      <w:r>
        <w:rPr>
          <w:rFonts w:ascii="Times New Roman"/>
          <w:b w:val="false"/>
          <w:i w:val="false"/>
          <w:color w:val="000000"/>
          <w:sz w:val="28"/>
        </w:rPr>
        <w:t>
      3) 2012 жылғы 14 наурыздағы </w:t>
      </w:r>
      <w:r>
        <w:rPr>
          <w:rFonts w:ascii="Times New Roman"/>
          <w:b w:val="false"/>
          <w:i w:val="false"/>
          <w:color w:val="000000"/>
          <w:sz w:val="28"/>
        </w:rPr>
        <w:t>№ 2/6-V</w:t>
      </w:r>
      <w:r>
        <w:rPr>
          <w:rFonts w:ascii="Times New Roman"/>
          <w:b w:val="false"/>
          <w:i w:val="false"/>
          <w:color w:val="000000"/>
          <w:sz w:val="28"/>
        </w:rPr>
        <w:t xml:space="preserve"> «2009 жылғы 25 желтоқсандағы № 21/5-IV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алуға әлеуметтік көмек туралы» шешіміне өзгерістер енгізу туралы» («Риддерские вести» газетінің 2012 жылғы 17 сәуірдегі № 15 жарияланды, нормативтік құқықтық актілердің мемлекеттік тіркеу Тізілімінде 2012 жылғы 03 сәуірдегі № 5-4-163 тіркелді).</w:t>
      </w:r>
      <w:r>
        <w:br/>
      </w:r>
      <w:r>
        <w:rPr>
          <w:rFonts w:ascii="Times New Roman"/>
          <w:b w:val="false"/>
          <w:i w:val="false"/>
          <w:color w:val="000000"/>
          <w:sz w:val="28"/>
        </w:rPr>
        <w:t>
</w:t>
      </w:r>
      <w:r>
        <w:rPr>
          <w:rFonts w:ascii="Times New Roman"/>
          <w:b w:val="false"/>
          <w:i w:val="false"/>
          <w:color w:val="000000"/>
          <w:sz w:val="28"/>
        </w:rPr>
        <w:t>
      5. Осы шешiм алғаш ресми жарияланған күннен кейiн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Кезекті сессия төрағасы                    Н. Замятин</w:t>
      </w:r>
    </w:p>
    <w:p>
      <w:pPr>
        <w:spacing w:after="0"/>
        <w:ind w:left="0"/>
        <w:jc w:val="both"/>
      </w:pPr>
      <w:r>
        <w:rPr>
          <w:rFonts w:ascii="Times New Roman"/>
          <w:b w:val="false"/>
          <w:i/>
          <w:color w:val="000000"/>
          <w:sz w:val="28"/>
        </w:rPr>
        <w:t>      Қалалық мәслихат хатшысы                   И. Панченко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