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1eff" w14:textId="5d71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санаттарын және автотұрақтарға (паркингтерге) бөлінген жерлердің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2012 жылғы 21 желтоқсандағы N 10/66-V шешімі. Шығыс Қазақстан облысы Әділет департаментінде 2013 жылдың 18 қаңтарында N 2828 тіркелді. Күші жойылды - Шығыс Қазақстан облысы Курчатов қалалық мәслихатының 2018 жылғы 4 мамырдағы № 20/153-VI шешімімен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04.05.2018 </w:t>
      </w:r>
      <w:r>
        <w:rPr>
          <w:rFonts w:ascii="Times New Roman"/>
          <w:b w:val="false"/>
          <w:i w:val="false"/>
          <w:color w:val="ff0000"/>
          <w:sz w:val="28"/>
        </w:rPr>
        <w:t>№ 20/153-VI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тақырыбы жаңа редакцияда - Шығыс Қазақстан облысы Курчатов қалалық мәслихатының 20.03.2014 </w:t>
      </w:r>
      <w:r>
        <w:rPr>
          <w:rFonts w:ascii="Times New Roman"/>
          <w:b w:val="false"/>
          <w:i w:val="false"/>
          <w:color w:val="ff0000"/>
          <w:sz w:val="28"/>
        </w:rPr>
        <w:t>№ 21/153-V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он күнтізбелік күн өткеннен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басқада міндетті төлемдер туралы"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381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"Қазақсатан Республикасындағы жергілікті мемлекеттік басқару және өзін-өзі басқару туралы" 2001 жылғы 23 қантардағы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қаласы бойынша автотұрақтардың (паркингтердің) санаттары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Шығыс Қазақстан облысы Курчатов қалалық мәслихатының 24.09.2014 </w:t>
      </w:r>
      <w:r>
        <w:rPr>
          <w:rFonts w:ascii="Times New Roman"/>
          <w:b w:val="false"/>
          <w:i w:val="false"/>
          <w:color w:val="000000"/>
          <w:sz w:val="28"/>
        </w:rPr>
        <w:t>№ 28/193-V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он күнтізбелік күн өткеннен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Тұрғын үй қоры, оның ішінде жанындағы құрылыстар мен ғимараттар алып жатқан жерлерді қоспағанда, елді мекендердің базалық ставкалары бойынша салық салуға жататын автұрақтарға (паркингтерге) бөлінген жерлерге базалық ставка мөлшері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 санатына қарай ұлғайтуы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Автұрақтарға (паркингтерге) бөлінген басқа санатты жерлердің салығын есептеу кезінде базалық ставкалары колданылатын Курчатов қаласы, жақын елді мекен болып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Киселева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10/66–V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 бойынша автотұрақтардың (паркингтердің) санаттары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7675"/>
        <w:gridCol w:w="2595"/>
      </w:tblGrid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үлгідегі жерүсті автотұрақтары, ғимараттар астында немесе төменгі жерүсті қабаттарында орналасқан автотұрақтар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қолданыстағы ғимараттар жанында салынған автотұрақтар, басқа қолданыстағы ғимараттарда салынған автотұрақтар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жерүсті автотұрақтары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10/66–V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Санаттарына қарай автотұрақтарға (паркингтерге) бөлiнген жерлердің базалық ставкалар мөлшерін ұлғайту туралы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2"/>
        <w:gridCol w:w="4681"/>
        <w:gridCol w:w="4927"/>
      </w:tblGrid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санаттары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ставкалар мөлшерінің ұлғаюы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