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2a00" w14:textId="62e2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21 желтоқсандағы N 10/61-V шешімі. Шығыс қазақстан облысы Әділет департаментінде 2012 жылдың 28 желтоқсанында N 2787 тіркелді. Шешімнің қабылдау мерзімінің өтуіне байланысты қолдану тоқтатылды - (Шығыс Қазақстан облысы Курчатов қалалық мәслихаты аппаратының 2014 жылғы 6 қаңтардағы N 2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Курчатов қалалық мәслихаты аппаратының 06.01.2014 N 2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04 желтоқсандағы Бюджеттік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«2013-2015 жылдарға арналған облыстық бюджет туралы» Шығыс Қазақстан облыстық мәслихатының 2012 жылғы 07 желтоқсандағы № 8/99-V (нормативтік құқықтық кесімдерді мемлекеттік тіркеудің тізіліміне 2781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Курчатов қаласының 2013-2015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1 274 967,0 мың теңге, соның ішінде:</w:t>
      </w:r>
      <w:r>
        <w:br/>
      </w:r>
      <w:r>
        <w:rPr>
          <w:rFonts w:ascii="Times New Roman"/>
          <w:b w:val="false"/>
          <w:i w:val="false"/>
          <w:color w:val="000000"/>
          <w:sz w:val="28"/>
        </w:rPr>
        <w:t>
      салықтық түсімдерден – 627 663,0 мың теңге;</w:t>
      </w:r>
      <w:r>
        <w:br/>
      </w:r>
      <w:r>
        <w:rPr>
          <w:rFonts w:ascii="Times New Roman"/>
          <w:b w:val="false"/>
          <w:i w:val="false"/>
          <w:color w:val="000000"/>
          <w:sz w:val="28"/>
        </w:rPr>
        <w:t>
      салықтық емес түсімдерден – 6 591, 0 мың теңге;</w:t>
      </w:r>
      <w:r>
        <w:br/>
      </w:r>
      <w:r>
        <w:rPr>
          <w:rFonts w:ascii="Times New Roman"/>
          <w:b w:val="false"/>
          <w:i w:val="false"/>
          <w:color w:val="000000"/>
          <w:sz w:val="28"/>
        </w:rPr>
        <w:t>
      негізгі капиталды сатудан түскен түсімдерден – 6 882,0 мың теңге;</w:t>
      </w:r>
      <w:r>
        <w:br/>
      </w:r>
      <w:r>
        <w:rPr>
          <w:rFonts w:ascii="Times New Roman"/>
          <w:b w:val="false"/>
          <w:i w:val="false"/>
          <w:color w:val="000000"/>
          <w:sz w:val="28"/>
        </w:rPr>
        <w:t>
      трансферттер түсімдерінен – 633 831,0 мың теңге;</w:t>
      </w:r>
      <w:r>
        <w:br/>
      </w:r>
      <w:r>
        <w:rPr>
          <w:rFonts w:ascii="Times New Roman"/>
          <w:b w:val="false"/>
          <w:i w:val="false"/>
          <w:color w:val="000000"/>
          <w:sz w:val="28"/>
        </w:rPr>
        <w:t>
      2) шығындар – 1 280 417,2 мың теңге;</w:t>
      </w:r>
      <w:r>
        <w:br/>
      </w:r>
      <w:r>
        <w:rPr>
          <w:rFonts w:ascii="Times New Roman"/>
          <w:b w:val="false"/>
          <w:i w:val="false"/>
          <w:color w:val="000000"/>
          <w:sz w:val="28"/>
        </w:rPr>
        <w:t>
      3) таза бюджеттік несиелендіру – 48 890,0 мың теңге, соның ішінде:</w:t>
      </w:r>
      <w:r>
        <w:br/>
      </w:r>
      <w:r>
        <w:rPr>
          <w:rFonts w:ascii="Times New Roman"/>
          <w:b w:val="false"/>
          <w:i w:val="false"/>
          <w:color w:val="000000"/>
          <w:sz w:val="28"/>
        </w:rPr>
        <w:t>
      бюджеттік несиелер – 48 890,0 мың теңге;</w:t>
      </w:r>
      <w:r>
        <w:br/>
      </w:r>
      <w:r>
        <w:rPr>
          <w:rFonts w:ascii="Times New Roman"/>
          <w:b w:val="false"/>
          <w:i w:val="false"/>
          <w:color w:val="000000"/>
          <w:sz w:val="28"/>
        </w:rPr>
        <w:t>
      бюджеттік несиелерді жабу – 0,0 мың теңге;</w:t>
      </w:r>
      <w:r>
        <w:br/>
      </w:r>
      <w:r>
        <w:rPr>
          <w:rFonts w:ascii="Times New Roman"/>
          <w:b w:val="false"/>
          <w:i w:val="false"/>
          <w:color w:val="000000"/>
          <w:sz w:val="28"/>
        </w:rPr>
        <w:t>
      4) қаржылық активтермен операциялар бойынша сальдо – 13 953,0 мың теңге, соның ішінде:</w:t>
      </w:r>
      <w:r>
        <w:br/>
      </w:r>
      <w:r>
        <w:rPr>
          <w:rFonts w:ascii="Times New Roman"/>
          <w:b w:val="false"/>
          <w:i w:val="false"/>
          <w:color w:val="000000"/>
          <w:sz w:val="28"/>
        </w:rPr>
        <w:t>
      қаржылық активтерді сатып алу – 14 560,0 мың теңге;</w:t>
      </w:r>
      <w:r>
        <w:br/>
      </w:r>
      <w:r>
        <w:rPr>
          <w:rFonts w:ascii="Times New Roman"/>
          <w:b w:val="false"/>
          <w:i w:val="false"/>
          <w:color w:val="000000"/>
          <w:sz w:val="28"/>
        </w:rPr>
        <w:t>
      мемлекеттік қаржылық активтерді сатудан түскен түсімдер – 607,0 мың теңге;</w:t>
      </w:r>
      <w:r>
        <w:br/>
      </w:r>
      <w:r>
        <w:rPr>
          <w:rFonts w:ascii="Times New Roman"/>
          <w:b w:val="false"/>
          <w:i w:val="false"/>
          <w:color w:val="000000"/>
          <w:sz w:val="28"/>
        </w:rPr>
        <w:t>
      5) бюджет тапшылығы (профициті) – - 68 293,2 мың теңге;</w:t>
      </w:r>
      <w:r>
        <w:br/>
      </w:r>
      <w:r>
        <w:rPr>
          <w:rFonts w:ascii="Times New Roman"/>
          <w:b w:val="false"/>
          <w:i w:val="false"/>
          <w:color w:val="000000"/>
          <w:sz w:val="28"/>
        </w:rPr>
        <w:t>
      6) тапшылықты қаржыландыру – 68 293,2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Шығыс Қазақстан облысы Курчатов қалалық мәслихатының 12.12.2013 </w:t>
      </w:r>
      <w:r>
        <w:rPr>
          <w:rFonts w:ascii="Times New Roman"/>
          <w:b w:val="false"/>
          <w:i w:val="false"/>
          <w:color w:val="000000"/>
          <w:sz w:val="28"/>
        </w:rPr>
        <w:t>N 19/127-V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Әлеуметтік салық, төлем көзінен ұсталатын жеке табыс салығы, төлем көзінен ұсталатын шетел азаматтарының жеке табыс салығы, қызметтерін бір реттік талондар бойынша жүзеге асыратын жеке тұлғалардан алынатын табыс салығы, төлем көзінен ұсталмайтын жеке табыс салығынан, төлем көзінен ұсталмайтын шетел азаматтарының жеке табыс салығынан қала бюджетіне кірістерді бөлу нормативтері 2013 жылға Шығыс Қазақстан облыстық мәслихатының 2012 жылғы 07 желтоқсандағы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тіркеудің тізіліміне 2012 жылғы 20 желтоқсанда 2781 нөмірімен тіркелген) сәйкес 100 пайыз мөлшерде есепке алынсын.</w:t>
      </w:r>
      <w:r>
        <w:br/>
      </w:r>
      <w:r>
        <w:rPr>
          <w:rFonts w:ascii="Times New Roman"/>
          <w:b w:val="false"/>
          <w:i w:val="false"/>
          <w:color w:val="000000"/>
          <w:sz w:val="28"/>
        </w:rPr>
        <w:t>
</w:t>
      </w:r>
      <w:r>
        <w:rPr>
          <w:rFonts w:ascii="Times New Roman"/>
          <w:b w:val="false"/>
          <w:i w:val="false"/>
          <w:color w:val="000000"/>
          <w:sz w:val="28"/>
        </w:rPr>
        <w:t>
      3. Қалалық қазынашылық басқармасы 2013 жылдың 1 қаңтарынан бастап белгіленген нормативтер бойынша қалалық бюджеттерге кірістер сомасын есепке алуды жүргізсін.</w:t>
      </w:r>
      <w:r>
        <w:br/>
      </w:r>
      <w:r>
        <w:rPr>
          <w:rFonts w:ascii="Times New Roman"/>
          <w:b w:val="false"/>
          <w:i w:val="false"/>
          <w:color w:val="000000"/>
          <w:sz w:val="28"/>
        </w:rPr>
        <w:t>
</w:t>
      </w:r>
      <w:r>
        <w:rPr>
          <w:rFonts w:ascii="Times New Roman"/>
          <w:b w:val="false"/>
          <w:i w:val="false"/>
          <w:color w:val="000000"/>
          <w:sz w:val="28"/>
        </w:rPr>
        <w:t>
      4. 2013 жылға арналған қалалық бюджетте 68 012,0 мың теңге сомасында облыстық бюджеттен берілетін субвенциялар мөлшері қарастырылсын.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бюджетте 117 354,0 мың теңге сомасында шығындарды жабуға облыстық бюджеттен трансферттер көлемі қарастырылсын.</w:t>
      </w:r>
      <w:r>
        <w:br/>
      </w:r>
      <w:r>
        <w:rPr>
          <w:rFonts w:ascii="Times New Roman"/>
          <w:b w:val="false"/>
          <w:i w:val="false"/>
          <w:color w:val="000000"/>
          <w:sz w:val="28"/>
        </w:rPr>
        <w:t>
</w:t>
      </w:r>
      <w:r>
        <w:rPr>
          <w:rFonts w:ascii="Times New Roman"/>
          <w:b w:val="false"/>
          <w:i w:val="false"/>
          <w:color w:val="000000"/>
          <w:sz w:val="28"/>
        </w:rPr>
        <w:t>
      6. 2013 жылға арналған жергілікті атқарушы органның резерві 9578,7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Шығыс Қазақстан облысы Курчатов қалалық мәслихатының 06.11.2013 </w:t>
      </w:r>
      <w:r>
        <w:rPr>
          <w:rFonts w:ascii="Times New Roman"/>
          <w:b w:val="false"/>
          <w:i w:val="false"/>
          <w:color w:val="000000"/>
          <w:sz w:val="28"/>
        </w:rPr>
        <w:t>N 18/121-V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қалалық бюджетті орындау процесінде секвестрға жатпайтын, жергілікті бюджеттік бағдарламалар тізбесі </w:t>
      </w:r>
      <w:r>
        <w:rPr>
          <w:rFonts w:ascii="Times New Roman"/>
          <w:b w:val="false"/>
          <w:i w:val="false"/>
          <w:color w:val="000000"/>
          <w:sz w:val="28"/>
        </w:rPr>
        <w:t>4-қосымшаға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8. 2013 жылға арналған қалалық бюджетте мұқтаж азаматтардың жеке санаттарына әлеуметтік көмек көрсетуге облыстық бюджеттен берілетін 32 088,0 мың теңге сомасында ағымдағы нысаналы трансферттер қарастырылсын, соның ішінде:</w:t>
      </w:r>
      <w:r>
        <w:br/>
      </w:r>
      <w:r>
        <w:rPr>
          <w:rFonts w:ascii="Times New Roman"/>
          <w:b w:val="false"/>
          <w:i w:val="false"/>
          <w:color w:val="000000"/>
          <w:sz w:val="28"/>
        </w:rPr>
        <w:t>
      23 258,0 мың теңге – кейбір санаттағы азаматтарға материалдық көмек көрсетуге (ҰОС қатысушыларына, ҰОС мүгедектеріне, ҰОС қатысушыларына және ҰОС мүгедектеріне теңестірілген тұлғаларға, құрбан болған әскерилер отбасына);</w:t>
      </w:r>
      <w:r>
        <w:br/>
      </w:r>
      <w:r>
        <w:rPr>
          <w:rFonts w:ascii="Times New Roman"/>
          <w:b w:val="false"/>
          <w:i w:val="false"/>
          <w:color w:val="000000"/>
          <w:sz w:val="28"/>
        </w:rPr>
        <w:t>
      7 990,0 мың теңге – аз қамтылған отбасы балаларын жоғары оқу орындарында оқыту үшін (оқу бағасы, шәкіртақылар, жатақханада тұруы);</w:t>
      </w:r>
      <w:r>
        <w:br/>
      </w:r>
      <w:r>
        <w:rPr>
          <w:rFonts w:ascii="Times New Roman"/>
          <w:b w:val="false"/>
          <w:i w:val="false"/>
          <w:color w:val="000000"/>
          <w:sz w:val="28"/>
        </w:rPr>
        <w:t>
      410,0 мың теңге – «Алтын алқа», «Күміс алқа» белгілерімен марапатталған немесе бұрын «Батыр-ана» атағын алған және 1, 2 дәрежелі «Ана даңқы» орденімен марапатталған көп балалы аналарға біржолғы материалдық көмек көрсетуге;</w:t>
      </w:r>
      <w:r>
        <w:br/>
      </w:r>
      <w:r>
        <w:rPr>
          <w:rFonts w:ascii="Times New Roman"/>
          <w:b w:val="false"/>
          <w:i w:val="false"/>
          <w:color w:val="000000"/>
          <w:sz w:val="28"/>
        </w:rPr>
        <w:t>
      430,0 мың теңге – 4 немесе одан да көп бірге тұратын кәмелетке толмаған балалары бар көп балалы аналарға бір жолғы материалдық көмек көрсетуге.</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Шығыс Қазақстан облысы Курчатов қалалық мәслихатының 20.08.2013 </w:t>
      </w:r>
      <w:r>
        <w:rPr>
          <w:rFonts w:ascii="Times New Roman"/>
          <w:b w:val="false"/>
          <w:i w:val="false"/>
          <w:color w:val="000000"/>
          <w:sz w:val="28"/>
        </w:rPr>
        <w:t>N 16/106-V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2013 жылға арналған қалалық бюджетте халықтың компьютерлік сауаттылығын арттыруды қамтамасыз ету үшін 626,0 мың теңге облыстық бюджеттен берілетін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9-1. 2013 жылға арналған қалалық бюджетте абаттандыру бойынша шараларды өткізу үшін 6000,0 мың теңге сомасында ағымдағы нысаналы трансферттер облыстық бюджеттен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9-1 тармақпен толықтырылды - Шығыс Қазақстан облысы Курчатов қалалық мәслихатының 25.02.2013 </w:t>
      </w:r>
      <w:r>
        <w:rPr>
          <w:rFonts w:ascii="Times New Roman"/>
          <w:b w:val="false"/>
          <w:i w:val="false"/>
          <w:color w:val="000000"/>
          <w:sz w:val="28"/>
        </w:rPr>
        <w:t>N 11/77-V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9-2. 2013 жылға арналған қалалық бюджетте жалпы білім беретін мектептер үшін оқу-әдістемелік кешендерді сатып алуға облыстық бюджеттен 182,0 мың теңге сомасында нысаналы ағымдағы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9-2 тармақпен толықтырылды - Шығыс Қазақстан облысы Курчатов қалалық мәслихатының 06.11.2013 </w:t>
      </w:r>
      <w:r>
        <w:rPr>
          <w:rFonts w:ascii="Times New Roman"/>
          <w:b w:val="false"/>
          <w:i w:val="false"/>
          <w:color w:val="000000"/>
          <w:sz w:val="28"/>
        </w:rPr>
        <w:t>N 18/121-V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2013 жылға арналған қалалық бюджетте дамуға мынадай көлемдегі нысаналы трансферттер қарастырылсын:</w:t>
      </w:r>
      <w:r>
        <w:br/>
      </w:r>
      <w:r>
        <w:rPr>
          <w:rFonts w:ascii="Times New Roman"/>
          <w:b w:val="false"/>
          <w:i w:val="false"/>
          <w:color w:val="000000"/>
          <w:sz w:val="28"/>
        </w:rPr>
        <w:t>
      кәріз тазартқыш құрылыстарының құрылысына 202 807,0 мың теңге соның ішінде:</w:t>
      </w:r>
      <w:r>
        <w:br/>
      </w:r>
      <w:r>
        <w:rPr>
          <w:rFonts w:ascii="Times New Roman"/>
          <w:b w:val="false"/>
          <w:i w:val="false"/>
          <w:color w:val="000000"/>
          <w:sz w:val="28"/>
        </w:rPr>
        <w:t>
      200 000,0 мың теңге республикалық бюджеттен берілетін нысаналы трансферттер есебінен;</w:t>
      </w:r>
      <w:r>
        <w:br/>
      </w:r>
      <w:r>
        <w:rPr>
          <w:rFonts w:ascii="Times New Roman"/>
          <w:b w:val="false"/>
          <w:i w:val="false"/>
          <w:color w:val="000000"/>
          <w:sz w:val="28"/>
        </w:rPr>
        <w:t>
      2 807,0 мың теңге облыстық бюджеттен берілетін нысаналы трансферттер есебінен;</w:t>
      </w:r>
      <w:r>
        <w:br/>
      </w:r>
      <w:r>
        <w:rPr>
          <w:rFonts w:ascii="Times New Roman"/>
          <w:b w:val="false"/>
          <w:i w:val="false"/>
          <w:color w:val="000000"/>
          <w:sz w:val="28"/>
        </w:rPr>
        <w:t>
      Курчатов қаласында жылу жүйелерін бұрынғы қалпына келтірумен қатты отында жанатын № 1 қазандықты бұрынғы қалпына келтіруге жобалық-сметалық құжаттарды әзірлеуге облыстық бюджеттен нысаналы трансферттер есебінен 95 418,0 мың теңге сомасында.</w:t>
      </w:r>
      <w:r>
        <w:br/>
      </w:r>
      <w:r>
        <w:rPr>
          <w:rFonts w:ascii="Times New Roman"/>
          <w:b w:val="false"/>
          <w:i w:val="false"/>
          <w:color w:val="000000"/>
          <w:sz w:val="28"/>
        </w:rPr>
        <w:t>
</w:t>
      </w:r>
      <w:r>
        <w:rPr>
          <w:rFonts w:ascii="Times New Roman"/>
          <w:b w:val="false"/>
          <w:i w:val="false"/>
          <w:color w:val="000000"/>
          <w:sz w:val="28"/>
        </w:rPr>
        <w:t>
      11. 2013 жылға арналған қалалық бюджетте республикалық бюджеттен берілетін мынадай көлемдегі ағымдағы нысаналы трансферттер қарастырылсын:</w:t>
      </w:r>
      <w:r>
        <w:br/>
      </w:r>
      <w:r>
        <w:rPr>
          <w:rFonts w:ascii="Times New Roman"/>
          <w:b w:val="false"/>
          <w:i w:val="false"/>
          <w:color w:val="000000"/>
          <w:sz w:val="28"/>
        </w:rPr>
        <w:t>
      1227,0 мың теңге – эпизоотияға қарсы іс-шараларды жүргізуге;</w:t>
      </w:r>
      <w:r>
        <w:br/>
      </w:r>
      <w:r>
        <w:rPr>
          <w:rFonts w:ascii="Times New Roman"/>
          <w:b w:val="false"/>
          <w:i w:val="false"/>
          <w:color w:val="000000"/>
          <w:sz w:val="28"/>
        </w:rPr>
        <w:t>
      30682,0 мың теңге – мектепке дейінгі білім ұйымдарында мемлекеттік білім тапсырысын іске асыруға;</w:t>
      </w:r>
      <w:r>
        <w:br/>
      </w:r>
      <w:r>
        <w:rPr>
          <w:rFonts w:ascii="Times New Roman"/>
          <w:b w:val="false"/>
          <w:i w:val="false"/>
          <w:color w:val="000000"/>
          <w:sz w:val="28"/>
        </w:rPr>
        <w:t>
      4380,0 мың теңге – жетім баланы (жетім балаларды) және ата–аналарының қамқорынсыз қалған баланы (балаларды) күтіп–ұстауға асыраушыларына (қорғаншыларына) ай сайынғы ақшалай қаражат төлемдеріне;</w:t>
      </w:r>
      <w:r>
        <w:br/>
      </w:r>
      <w:r>
        <w:rPr>
          <w:rFonts w:ascii="Times New Roman"/>
          <w:b w:val="false"/>
          <w:i w:val="false"/>
          <w:color w:val="000000"/>
          <w:sz w:val="28"/>
        </w:rPr>
        <w:t>
      4746,0 мың теңге – мектеп мұғалімдеріне және мектепке дейінгі білім ұйымдары тәрбиешілеріне біліктілік санаты үшін қосымша ақының мөлшерін ұлғайтуға;</w:t>
      </w:r>
      <w:r>
        <w:br/>
      </w:r>
      <w:r>
        <w:rPr>
          <w:rFonts w:ascii="Times New Roman"/>
          <w:b w:val="false"/>
          <w:i w:val="false"/>
          <w:color w:val="000000"/>
          <w:sz w:val="28"/>
        </w:rPr>
        <w:t>
      2538,0 мың теңге – үш деңгейлі жүйе бойынша біліктілігін арттырудан өткен мұғалімдерге еңбек төлемін арттыруға.</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Шығыс Қазақстан облысы Курчатов қалалық мәслихатының 12.12.2013 </w:t>
      </w:r>
      <w:r>
        <w:rPr>
          <w:rFonts w:ascii="Times New Roman"/>
          <w:b w:val="false"/>
          <w:i w:val="false"/>
          <w:color w:val="000000"/>
          <w:sz w:val="28"/>
        </w:rPr>
        <w:t>N 19/127-V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11-1. 2013 жылға арналған қалалық бюджетте жергілікті атқарушы органдардың штат санын арттыруға республикалық бюджеттен берілетін 540,0 мың теңге сомасында ағымдағы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11-1 тармақпен толықтырылды - Шығыс Қазақстан облысы Курчатов қалалық мәслихатының 16.07.2013 </w:t>
      </w:r>
      <w:r>
        <w:rPr>
          <w:rFonts w:ascii="Times New Roman"/>
          <w:b w:val="false"/>
          <w:i w:val="false"/>
          <w:color w:val="000000"/>
          <w:sz w:val="28"/>
        </w:rPr>
        <w:t>N 15/102-V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алынып тасталды - Шығыс Қазақстан облысы Курчатов қалалық мәслихатының 25.02.2013 </w:t>
      </w:r>
      <w:r>
        <w:rPr>
          <w:rFonts w:ascii="Times New Roman"/>
          <w:b w:val="false"/>
          <w:i w:val="false"/>
          <w:color w:val="000000"/>
          <w:sz w:val="28"/>
        </w:rPr>
        <w:t>N 11/77-V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2013 жылға арналған қалалық бюджетте кәсіпкерлікті микро несиелендіру үшін Моноқалаларды дамыту </w:t>
      </w:r>
      <w:r>
        <w:rPr>
          <w:rFonts w:ascii="Times New Roman"/>
          <w:b w:val="false"/>
          <w:i w:val="false"/>
          <w:color w:val="000000"/>
          <w:sz w:val="28"/>
        </w:rPr>
        <w:t>бағдарламасының</w:t>
      </w:r>
      <w:r>
        <w:rPr>
          <w:rFonts w:ascii="Times New Roman"/>
          <w:b w:val="false"/>
          <w:i w:val="false"/>
          <w:color w:val="000000"/>
          <w:sz w:val="28"/>
        </w:rPr>
        <w:t xml:space="preserve"> аясында 48 890,0 мың теңге сомасында несиелер республикалық бюджеттен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Шығыс Қазақстан облысы Курчатов қалалық мәслихатының 25.02.2013 </w:t>
      </w:r>
      <w:r>
        <w:rPr>
          <w:rFonts w:ascii="Times New Roman"/>
          <w:b w:val="false"/>
          <w:i w:val="false"/>
          <w:color w:val="000000"/>
          <w:sz w:val="28"/>
        </w:rPr>
        <w:t>N 11/77-V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 2013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іс-шараларды жүзеге асыруға дамытуға облыстық бюджеттен берілетін нысаналы трансферттер есебінен өнеркәсіптік қалдықтар полигоны құрылысына 3 437,0 мың теңге сомасында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Шығыс Қазақстан облысы Курчатов қалалық мәслихатының 20.08.2013 </w:t>
      </w:r>
      <w:r>
        <w:rPr>
          <w:rFonts w:ascii="Times New Roman"/>
          <w:b w:val="false"/>
          <w:i w:val="false"/>
          <w:color w:val="000000"/>
          <w:sz w:val="28"/>
        </w:rPr>
        <w:t>N 16/106-V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14-1. 2013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Курчатов қаласында өндірістік қалдықтар полигоны құрылысына 30 932,0 мың теңге сомасында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14-1 тармақпен толықтырылды - Шығыс Қазақстан облысы Курчатов қалалық мәслихатының 16.07.2013 </w:t>
      </w:r>
      <w:r>
        <w:rPr>
          <w:rFonts w:ascii="Times New Roman"/>
          <w:b w:val="false"/>
          <w:i w:val="false"/>
          <w:color w:val="000000"/>
          <w:sz w:val="28"/>
        </w:rPr>
        <w:t>N 15/102-V</w:t>
      </w:r>
      <w:r>
        <w:rPr>
          <w:rFonts w:ascii="Times New Roman"/>
          <w:b w:val="false"/>
          <w:i w:val="false"/>
          <w:color w:val="ff0000"/>
          <w:sz w:val="28"/>
        </w:rPr>
        <w:t xml:space="preserve">; </w:t>
      </w:r>
      <w:r>
        <w:rPr>
          <w:rFonts w:ascii="Times New Roman"/>
          <w:b w:val="false"/>
          <w:i w:val="false"/>
          <w:color w:val="ff0000"/>
          <w:sz w:val="28"/>
        </w:rPr>
        <w:t xml:space="preserve">жаңа редакцияда - Шығыс Қазақстан облысы Курчатов қалалық мәслихатының 12.12.2013 </w:t>
      </w:r>
      <w:r>
        <w:rPr>
          <w:rFonts w:ascii="Times New Roman"/>
          <w:b w:val="false"/>
          <w:i w:val="false"/>
          <w:color w:val="000000"/>
          <w:sz w:val="28"/>
        </w:rPr>
        <w:t>№ 19/127-V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14-2. 2013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ШҚО Курчатов қаласындағы «Журавушка» бала-бақшасының төбесін қалпына келтіруге 32 862,0 мың теңге сомасында республикалық бюджеттен берілетін нысаналы трансферттер есебінен дамуға арналған нысаналы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14-2 тармақпен толықтырылды - Шығыс Қазақстан облысы Курчатов қалалық мәслихатының 12.12.2013 </w:t>
      </w:r>
      <w:r>
        <w:rPr>
          <w:rFonts w:ascii="Times New Roman"/>
          <w:b w:val="false"/>
          <w:i w:val="false"/>
          <w:color w:val="000000"/>
          <w:sz w:val="28"/>
        </w:rPr>
        <w:t>№ 19/127-V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2014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іс-шараларын жүзеге асыру аясында жауын-шашын кәріздерін ұйымдастырумен қала жолдарын бұрынғы қалпына келтіруге 18 000,0 мың теңге сомасында облыстық бюджеттен берілетін дамуға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16. 2015 жылға арналған қалалық бюджетте, моноқалаларды дамыту </w:t>
      </w:r>
      <w:r>
        <w:rPr>
          <w:rFonts w:ascii="Times New Roman"/>
          <w:b w:val="false"/>
          <w:i w:val="false"/>
          <w:color w:val="000000"/>
          <w:sz w:val="28"/>
        </w:rPr>
        <w:t>бағдарламасы</w:t>
      </w:r>
      <w:r>
        <w:rPr>
          <w:rFonts w:ascii="Times New Roman"/>
          <w:b w:val="false"/>
          <w:i w:val="false"/>
          <w:color w:val="000000"/>
          <w:sz w:val="28"/>
        </w:rPr>
        <w:t xml:space="preserve"> іс-шараларын жүзеге асыру аясында жауын-шашын кәріздерін ұйымдастырумен қала жолдарын бұрынғы қалпына келтіруге 25 000,0 мың теңге сомасында облыстық бюджеттен берілетін дамуға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
      17.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Л. Киселева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bookmarkStart w:name="z20" w:id="1"/>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10/61–V шешімге</w:t>
      </w:r>
      <w:r>
        <w:br/>
      </w:r>
      <w:r>
        <w:rPr>
          <w:rFonts w:ascii="Times New Roman"/>
          <w:b w:val="false"/>
          <w:i w:val="false"/>
          <w:color w:val="000000"/>
          <w:sz w:val="28"/>
        </w:rPr>
        <w:t>
      1 қосымша</w:t>
      </w:r>
    </w:p>
    <w:bookmarkEnd w:id="1"/>
    <w:bookmarkStart w:name="z21" w:id="2"/>
    <w:p>
      <w:pPr>
        <w:spacing w:after="0"/>
        <w:ind w:left="0"/>
        <w:jc w:val="left"/>
      </w:pPr>
      <w:r>
        <w:rPr>
          <w:rFonts w:ascii="Times New Roman"/>
          <w:b/>
          <w:i w:val="false"/>
          <w:color w:val="000000"/>
        </w:rPr>
        <w:t xml:space="preserve"> 
      Курчатов қаласының 2013 жылға арналған бекітілген бюджеті</w:t>
      </w:r>
    </w:p>
    <w:bookmarkEnd w:id="2"/>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Курчатов қалалық мәслихатының 12.12.2013 </w:t>
      </w:r>
      <w:r>
        <w:rPr>
          <w:rFonts w:ascii="Times New Roman"/>
          <w:b w:val="false"/>
          <w:i w:val="false"/>
          <w:color w:val="ff0000"/>
          <w:sz w:val="28"/>
        </w:rPr>
        <w:t>N 19/127-V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39"/>
        <w:gridCol w:w="660"/>
        <w:gridCol w:w="984"/>
        <w:gridCol w:w="919"/>
        <w:gridCol w:w="7839"/>
        <w:gridCol w:w="2494"/>
      </w:tblGrid>
      <w:tr>
        <w:trPr>
          <w:trHeight w:val="25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(мың теңге)</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1 274 967,0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627 663,0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257 946,0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257 946,0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180 095,0</w:t>
            </w:r>
          </w:p>
        </w:tc>
      </w:tr>
      <w:tr>
        <w:trPr>
          <w:trHeight w:val="6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13 756,0</w:t>
            </w:r>
          </w:p>
        </w:tc>
      </w:tr>
      <w:tr>
        <w:trPr>
          <w:trHeight w:val="7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64 095,0</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188 063,7</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160 849,0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106 715,0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105 445,0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33 118,0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31 155,0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20 899,0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13 144,0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9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3 514,0</w:t>
            </w:r>
          </w:p>
        </w:tc>
      </w:tr>
      <w:tr>
        <w:trPr>
          <w:trHeight w:val="4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Жекеленген қызмет түрлерімен айналысу құқығы үшін алынатын лицензиялық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p>
        </w:tc>
      </w:tr>
      <w:tr>
        <w:trPr>
          <w:trHeight w:val="3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24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1 701,3</w:t>
            </w:r>
          </w:p>
        </w:tc>
      </w:tr>
      <w:tr>
        <w:trPr>
          <w:trHeight w:val="1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1 701,3</w:t>
            </w:r>
          </w:p>
        </w:tc>
      </w:tr>
      <w:tr>
        <w:trPr>
          <w:trHeight w:val="352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w:t>
            </w:r>
          </w:p>
        </w:tc>
      </w:tr>
      <w:tr>
        <w:trPr>
          <w:trHeight w:val="160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44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4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 ге дейінгілерді қоспағанда) әрбір бірлігін тіркегені және қайта тіркегені үшін алынатын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1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6 591,0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5 320,0</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3 920,0</w:t>
            </w:r>
          </w:p>
        </w:tc>
      </w:tr>
      <w:tr>
        <w:trPr>
          <w:trHeight w:val="15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1 271,0</w:t>
            </w:r>
          </w:p>
        </w:tc>
      </w:tr>
      <w:tr>
        <w:trPr>
          <w:trHeight w:val="4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салықтық емес басқа да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1 104,0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6 882,0</w:t>
            </w:r>
          </w:p>
        </w:tc>
      </w:tr>
      <w:tr>
        <w:trPr>
          <w:trHeight w:val="36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3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2 015,0</w:t>
            </w:r>
          </w:p>
        </w:tc>
      </w:tr>
      <w:tr>
        <w:trPr>
          <w:trHeight w:val="3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4 867,0</w:t>
            </w:r>
          </w:p>
        </w:tc>
      </w:tr>
      <w:tr>
        <w:trPr>
          <w:trHeight w:val="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4 818,0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1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633 831,0</w:t>
            </w:r>
          </w:p>
        </w:tc>
      </w:tr>
      <w:tr>
        <w:trPr>
          <w:trHeight w:val="7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633 831,0</w:t>
            </w:r>
          </w:p>
        </w:tc>
      </w:tr>
      <w:tr>
        <w:trPr>
          <w:trHeight w:val="42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633 831,0</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83 009,0</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365 456,0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68 012,0</w:t>
            </w:r>
          </w:p>
        </w:tc>
      </w:tr>
      <w:tr>
        <w:trPr>
          <w:trHeight w:val="7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117 354,0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614"/>
        <w:gridCol w:w="700"/>
        <w:gridCol w:w="700"/>
        <w:gridCol w:w="700"/>
        <w:gridCol w:w="8191"/>
        <w:gridCol w:w="2461"/>
      </w:tblGrid>
      <w:tr>
        <w:trPr>
          <w:trHeight w:val="28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r>
              <w:br/>
            </w:r>
            <w:r>
              <w:rPr>
                <w:rFonts w:ascii="Times New Roman"/>
                <w:b w:val="false"/>
                <w:i w:val="false"/>
                <w:color w:val="000000"/>
                <w:sz w:val="20"/>
              </w:rPr>
              <w:t>
(мың теңге)</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1 280 417,2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153 111,5</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132 685,7</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12 534,7</w:t>
            </w:r>
          </w:p>
        </w:tc>
      </w:tr>
      <w:tr>
        <w:trPr>
          <w:trHeight w:val="7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12 355,7</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4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120 151,0</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67 988,0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3 771,0</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48 392,0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13 822,8</w:t>
            </w:r>
          </w:p>
        </w:tc>
      </w:tr>
      <w:tr>
        <w:trPr>
          <w:trHeight w:val="13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12 414,0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6 603,0</w:t>
            </w:r>
          </w:p>
        </w:tc>
      </w:tr>
      <w:tr>
        <w:trPr>
          <w:trHeight w:val="13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6 523,0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4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4 214,0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9 166,0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9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426 793,4</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75 792,0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75 792,0</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42 661,0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42 130,0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33 131,0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30 682,0</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287 637,5</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287 637,5</w:t>
            </w:r>
          </w:p>
        </w:tc>
      </w:tr>
      <w:tr>
        <w:trPr>
          <w:trHeight w:val="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261 386,5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6 753,0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254 633,5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63 363,9</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55 693,9</w:t>
            </w:r>
          </w:p>
        </w:tc>
      </w:tr>
      <w:tr>
        <w:trPr>
          <w:trHeight w:val="10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7 182,0</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43 505,9</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43 505,9</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75 622,3</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58 684,4</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58 684,4</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17 825,0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13 600,6</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1 583,1</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2 641,3</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1 048,3</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33 588,0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32 088,0</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1 732,5</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1 643,0</w:t>
            </w:r>
          </w:p>
        </w:tc>
      </w:tr>
      <w:tr>
        <w:trPr>
          <w:trHeight w:val="13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16 937,9</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16 937,9</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15 869,0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268 535,8</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10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3 263,0</w:t>
            </w:r>
          </w:p>
        </w:tc>
      </w:tr>
      <w:tr>
        <w:trPr>
          <w:trHeight w:val="3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1 586,0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224 597,0</w:t>
            </w:r>
          </w:p>
        </w:tc>
      </w:tr>
      <w:tr>
        <w:trPr>
          <w:trHeight w:val="9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3 790,0</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202 807,0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40 675,8</w:t>
            </w:r>
          </w:p>
        </w:tc>
      </w:tr>
      <w:tr>
        <w:trPr>
          <w:trHeight w:val="9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40 675,8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14 449,7</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4 787,9</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21 438,2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84 560,3</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5 109,3</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10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4 288,5</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14 849,0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12 723,0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6 472,0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2 126,0</w:t>
            </w:r>
          </w:p>
        </w:tc>
      </w:tr>
      <w:tr>
        <w:trPr>
          <w:trHeight w:val="6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1 988,0</w:t>
            </w:r>
          </w:p>
        </w:tc>
      </w:tr>
      <w:tr>
        <w:trPr>
          <w:trHeight w:val="6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26 772,0</w:t>
            </w:r>
          </w:p>
        </w:tc>
      </w:tr>
      <w:tr>
        <w:trPr>
          <w:trHeight w:val="3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11 477,0</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7 071,7</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4 145,3</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15 295,0</w:t>
            </w:r>
          </w:p>
        </w:tc>
      </w:tr>
      <w:tr>
        <w:trPr>
          <w:trHeight w:val="12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9 073,0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7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1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95 600,8</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11 729,0</w:t>
            </w:r>
          </w:p>
        </w:tc>
      </w:tr>
      <w:tr>
        <w:trPr>
          <w:trHeight w:val="10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11 117,0</w:t>
            </w:r>
          </w:p>
        </w:tc>
      </w:tr>
      <w:tr>
        <w:trPr>
          <w:trHeight w:val="4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10 577,0</w:t>
            </w:r>
          </w:p>
        </w:tc>
      </w:tr>
      <w:tr>
        <w:trPr>
          <w:trHeight w:val="1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7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шаруашылықтары, қоршаған ортаны қорғау және жер қатынастары саласындағы өзге де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7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17 852,8</w:t>
            </w:r>
          </w:p>
        </w:tc>
      </w:tr>
      <w:tr>
        <w:trPr>
          <w:trHeight w:val="10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7 518,2</w:t>
            </w:r>
          </w:p>
        </w:tc>
      </w:tr>
      <w:tr>
        <w:trPr>
          <w:trHeight w:val="13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10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12 773,6</w:t>
            </w:r>
          </w:p>
        </w:tc>
      </w:tr>
      <w:tr>
        <w:trPr>
          <w:trHeight w:val="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118 504,3</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118 504,3</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9 578,7</w:t>
            </w:r>
          </w:p>
        </w:tc>
      </w:tr>
      <w:tr>
        <w:trPr>
          <w:trHeight w:val="36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9 578,7</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9 429,0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10 572,4</w:t>
            </w:r>
          </w:p>
        </w:tc>
      </w:tr>
      <w:tr>
        <w:trPr>
          <w:trHeight w:val="10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10 516,9</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7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14 226,5</w:t>
            </w:r>
          </w:p>
        </w:tc>
      </w:tr>
      <w:tr>
        <w:trPr>
          <w:trHeight w:val="4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w:t>
            </w:r>
          </w:p>
        </w:tc>
      </w:tr>
      <w:tr>
        <w:trPr>
          <w:trHeight w:val="67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77 231,0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77 231,0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63 794,0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13 437,0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6 895,7</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5 295,7</w:t>
            </w:r>
          </w:p>
        </w:tc>
      </w:tr>
      <w:tr>
        <w:trPr>
          <w:trHeight w:val="19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 дамытуға жәрдемдесуге кредиттер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94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39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40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68 293,2</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2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13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6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48 890,0</w:t>
            </w:r>
          </w:p>
        </w:tc>
      </w:tr>
      <w:tr>
        <w:trPr>
          <w:trHeight w:val="31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r>
        <w:trPr>
          <w:trHeight w:val="165"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r>
        <w:trPr>
          <w:trHeight w:val="15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19 403,2</w:t>
            </w:r>
          </w:p>
        </w:tc>
      </w:tr>
    </w:tbl>
    <w:bookmarkStart w:name="z22" w:id="3"/>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10/61–V шешімге</w:t>
      </w:r>
      <w:r>
        <w:br/>
      </w:r>
      <w:r>
        <w:rPr>
          <w:rFonts w:ascii="Times New Roman"/>
          <w:b w:val="false"/>
          <w:i w:val="false"/>
          <w:color w:val="000000"/>
          <w:sz w:val="28"/>
        </w:rPr>
        <w:t>
2 қосымша</w:t>
      </w:r>
    </w:p>
    <w:bookmarkEnd w:id="3"/>
    <w:bookmarkStart w:name="z23" w:id="4"/>
    <w:p>
      <w:pPr>
        <w:spacing w:after="0"/>
        <w:ind w:left="0"/>
        <w:jc w:val="left"/>
      </w:pPr>
      <w:r>
        <w:rPr>
          <w:rFonts w:ascii="Times New Roman"/>
          <w:b/>
          <w:i w:val="false"/>
          <w:color w:val="000000"/>
        </w:rPr>
        <w:t xml:space="preserve"> 
Курчатов қаласының 2014 жылға арналған бекітілген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543"/>
        <w:gridCol w:w="682"/>
        <w:gridCol w:w="815"/>
        <w:gridCol w:w="828"/>
        <w:gridCol w:w="7395"/>
        <w:gridCol w:w="2221"/>
      </w:tblGrid>
      <w:tr>
        <w:trPr>
          <w:trHeight w:val="1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(мың теңге)</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664 127,0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569 561,0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207 858,0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207 858,0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178 494,0</w:t>
            </w:r>
          </w:p>
        </w:tc>
      </w:tr>
      <w:tr>
        <w:trPr>
          <w:trHeight w:val="4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14 169,0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15 195,0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173 164,0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173 164,0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173 164,0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161 909,0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103 019,0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101 367,0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1 652,0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38 062,0</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2 367,0</w:t>
            </w:r>
          </w:p>
        </w:tc>
      </w:tr>
      <w:tr>
        <w:trPr>
          <w:trHeight w:val="51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35 695,0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20 705,0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7 889,0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12 816,0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24 242,0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1 080,0</w:t>
            </w:r>
          </w:p>
        </w:tc>
      </w:tr>
      <w:tr>
        <w:trPr>
          <w:trHeight w:val="5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4 515,0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1 450,0</w:t>
            </w:r>
          </w:p>
        </w:tc>
      </w:tr>
      <w:tr>
        <w:trPr>
          <w:trHeight w:val="7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жолдарының бөлу жолағында сыртқы (көрнекі) жарнамаларды орналастырғаны үшін алынатын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1 792,0</w:t>
            </w:r>
          </w:p>
        </w:tc>
      </w:tr>
      <w:tr>
        <w:trPr>
          <w:trHeight w:val="1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73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2 388,0</w:t>
            </w:r>
          </w:p>
        </w:tc>
      </w:tr>
      <w:tr>
        <w:trPr>
          <w:trHeight w:val="28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2 388,0</w:t>
            </w:r>
          </w:p>
        </w:tc>
      </w:tr>
      <w:tr>
        <w:trPr>
          <w:trHeight w:val="247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1 226,0</w:t>
            </w:r>
          </w:p>
        </w:tc>
      </w:tr>
      <w:tr>
        <w:trPr>
          <w:trHeight w:val="10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актілерін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102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9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9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бұрын алынған пайдаланылмаған қаражаттарды қайтару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87 021,0</w:t>
            </w:r>
          </w:p>
        </w:tc>
      </w:tr>
      <w:tr>
        <w:trPr>
          <w:trHeight w:val="4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87 021,0</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87 021,0</w:t>
            </w:r>
          </w:p>
        </w:tc>
      </w:tr>
      <w:tr>
        <w:trPr>
          <w:trHeight w:val="3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69 021,0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629"/>
        <w:gridCol w:w="818"/>
        <w:gridCol w:w="819"/>
        <w:gridCol w:w="837"/>
        <w:gridCol w:w="6751"/>
        <w:gridCol w:w="2422"/>
      </w:tblGrid>
      <w:tr>
        <w:trPr>
          <w:trHeight w:val="1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r>
              <w:br/>
            </w:r>
            <w:r>
              <w:rPr>
                <w:rFonts w:ascii="Times New Roman"/>
                <w:b w:val="false"/>
                <w:i w:val="false"/>
                <w:color w:val="000000"/>
                <w:sz w:val="20"/>
              </w:rPr>
              <w:t>
(мың теңге)</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664 127,0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93 161,0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74 693,0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12 012,0</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11 751,0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62 681,0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61 993,0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12 198,0</w:t>
            </w:r>
          </w:p>
        </w:tc>
      </w:tr>
      <w:tr>
        <w:trPr>
          <w:trHeight w:val="9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12 058,0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6 270,0</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6 230,0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3 982,0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3 922,0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350 593,0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40 882,0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40 882,0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40 882,0</w:t>
            </w:r>
          </w:p>
        </w:tc>
      </w:tr>
      <w:tr>
        <w:trPr>
          <w:trHeight w:val="2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40 882,0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282 854,0</w:t>
            </w:r>
          </w:p>
        </w:tc>
      </w:tr>
      <w:tr>
        <w:trPr>
          <w:trHeight w:val="6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282 854,0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256 333,0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256 333,0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26 521,0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26 857,0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26 857,0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4 715,0</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22 142,0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22 142,0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41 747,0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25 585,0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15 233,0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9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16 162,0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15 832,0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30 875,0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7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29 849,0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29 849,0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71 343,0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36 664,0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36 664,0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36 664,0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8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14 805,0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12 621,0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кеңестікті ұйымдастыру жөніндегі өзге де қызметтер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6 360,0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9 364,0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11 227,0</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7 088,0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76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43 092,0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41 971,0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28 320,0</w:t>
            </w:r>
          </w:p>
        </w:tc>
      </w:tr>
      <w:tr>
        <w:trPr>
          <w:trHeight w:val="72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10 320,0</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13 251,0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13 251,0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4" w:id="5"/>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10/61–V шешімге</w:t>
      </w:r>
      <w:r>
        <w:br/>
      </w:r>
      <w:r>
        <w:rPr>
          <w:rFonts w:ascii="Times New Roman"/>
          <w:b w:val="false"/>
          <w:i w:val="false"/>
          <w:color w:val="000000"/>
          <w:sz w:val="28"/>
        </w:rPr>
        <w:t>
3 қосымша</w:t>
      </w:r>
    </w:p>
    <w:bookmarkEnd w:id="5"/>
    <w:bookmarkStart w:name="z25" w:id="6"/>
    <w:p>
      <w:pPr>
        <w:spacing w:after="0"/>
        <w:ind w:left="0"/>
        <w:jc w:val="left"/>
      </w:pPr>
      <w:r>
        <w:rPr>
          <w:rFonts w:ascii="Times New Roman"/>
          <w:b/>
          <w:i w:val="false"/>
          <w:color w:val="000000"/>
        </w:rPr>
        <w:t xml:space="preserve"> 
Курчатов қаласының 2015 жылға арналған бекітілген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64"/>
        <w:gridCol w:w="776"/>
        <w:gridCol w:w="747"/>
        <w:gridCol w:w="1125"/>
        <w:gridCol w:w="7034"/>
        <w:gridCol w:w="2235"/>
      </w:tblGrid>
      <w:tr>
        <w:trPr>
          <w:trHeight w:val="1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(мың теңге)</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684 730,0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586 694,0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212 878,0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212 878,0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183 849,0</w:t>
            </w:r>
          </w:p>
        </w:tc>
      </w:tr>
      <w:tr>
        <w:trPr>
          <w:trHeight w:val="49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14 594,0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178 359,0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178 359,0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178 359,0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167 931,0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107 036,0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105 219,0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39 180,0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p>
        </w:tc>
      </w:tr>
      <w:tr>
        <w:trPr>
          <w:trHeight w:val="51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21 586,0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көлік құралдарына салынатын салық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8 513,0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13 073,0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1 245,0</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(авиациалықты қоспағанда)</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1 134,0</w:t>
            </w:r>
          </w:p>
        </w:tc>
      </w:tr>
      <w:tr>
        <w:trPr>
          <w:trHeight w:val="52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мұқтаждарға пайдаланылатын дизель отыны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18 731,0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18 731,0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1 523,0</w:t>
            </w:r>
          </w:p>
        </w:tc>
      </w:tr>
      <w:tr>
        <w:trPr>
          <w:trHeight w:val="7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мекендегі жалпы пайдаланудағы автомобиль жолдарының бөлу жолағында сыртқы (көрнекі) жарнамаларды орналастырғаны үшін алынатын төлем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1 971,0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7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оған уәкілеттілігі бар мемлекеттік органдар немесе лауазымды адамдар құжаттар бергені үшін алынатын міндетті төлемдер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2 551,0</w:t>
            </w:r>
          </w:p>
        </w:tc>
      </w:tr>
      <w:tr>
        <w:trPr>
          <w:trHeight w:val="28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2 551,0</w:t>
            </w:r>
          </w:p>
        </w:tc>
      </w:tr>
      <w:tr>
        <w:trPr>
          <w:trHeight w:val="247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1 324,0</w:t>
            </w:r>
          </w:p>
        </w:tc>
      </w:tr>
      <w:tr>
        <w:trPr>
          <w:trHeight w:val="10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76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96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5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95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толықтырылған аэрозольді және басқа құрылғыларды, үрлемелі қуаты 7,5 Дж-дан аспайтын пневматикалық қаруды қоспағанда және калибрі 4,5 мм-ге дейінгілерді қоспағанда) әрбір бірлігін тіркегені және қайта тіркегені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99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бұрын алынған пайдаланылмаған қаражаттарды қайтару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салықтық емес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3 874,0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7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90 237,0</w:t>
            </w:r>
          </w:p>
        </w:tc>
      </w:tr>
      <w:tr>
        <w:trPr>
          <w:trHeight w:val="48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90 237,0</w:t>
            </w:r>
          </w:p>
        </w:tc>
      </w:tr>
      <w:tr>
        <w:trPr>
          <w:trHeight w:val="24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90 237,0</w:t>
            </w:r>
          </w:p>
        </w:tc>
      </w:tr>
      <w:tr>
        <w:trPr>
          <w:trHeight w:val="3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1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779"/>
        <w:gridCol w:w="913"/>
        <w:gridCol w:w="804"/>
        <w:gridCol w:w="1095"/>
        <w:gridCol w:w="6402"/>
        <w:gridCol w:w="2151"/>
      </w:tblGrid>
      <w:tr>
        <w:trPr>
          <w:trHeight w:val="1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бағдар</w:t>
            </w:r>
            <w:r>
              <w:br/>
            </w:r>
            <w:r>
              <w:rPr>
                <w:rFonts w:ascii="Times New Roman"/>
                <w:b w:val="false"/>
                <w:i w:val="false"/>
                <w:color w:val="000000"/>
                <w:sz w:val="20"/>
              </w:rPr>
              <w:t>
лама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r>
              <w:br/>
            </w:r>
            <w:r>
              <w:rPr>
                <w:rFonts w:ascii="Times New Roman"/>
                <w:b w:val="false"/>
                <w:i w:val="false"/>
                <w:color w:val="000000"/>
                <w:sz w:val="20"/>
              </w:rPr>
              <w:t>
(мың теңге)</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684 730,0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96 495,0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77 775,0</w:t>
            </w:r>
          </w:p>
        </w:tc>
      </w:tr>
      <w:tr>
        <w:trPr>
          <w:trHeight w:val="27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12 339,0</w:t>
            </w:r>
          </w:p>
        </w:tc>
      </w:tr>
      <w:tr>
        <w:trPr>
          <w:trHeight w:val="49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12 028,0</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65 436,0</w:t>
            </w:r>
          </w:p>
        </w:tc>
      </w:tr>
      <w:tr>
        <w:trPr>
          <w:trHeight w:val="5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64 634,0</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97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12 200,0</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6 380,0</w:t>
            </w:r>
          </w:p>
        </w:tc>
      </w:tr>
      <w:tr>
        <w:trPr>
          <w:trHeight w:val="99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6 340,0</w:t>
            </w:r>
          </w:p>
        </w:tc>
      </w:tr>
      <w:tr>
        <w:trPr>
          <w:trHeight w:val="39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4 062,0</w:t>
            </w:r>
          </w:p>
        </w:tc>
      </w:tr>
      <w:tr>
        <w:trPr>
          <w:trHeight w:val="3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4 062,0</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7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348 055,0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41 381,0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41 381,0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41 381,0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41 381,0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285 920,0</w:t>
            </w:r>
          </w:p>
        </w:tc>
      </w:tr>
      <w:tr>
        <w:trPr>
          <w:trHeight w:val="60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285 920,0</w:t>
            </w:r>
          </w:p>
        </w:tc>
      </w:tr>
      <w:tr>
        <w:trPr>
          <w:trHeight w:val="2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259 000,0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26 920,0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20 754,0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20 754,0</w:t>
            </w:r>
          </w:p>
        </w:tc>
      </w:tr>
      <w:tr>
        <w:trPr>
          <w:trHeight w:val="72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5 045,0</w:t>
            </w:r>
          </w:p>
        </w:tc>
      </w:tr>
      <w:tr>
        <w:trPr>
          <w:trHeight w:val="5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15 709,0</w:t>
            </w:r>
          </w:p>
        </w:tc>
      </w:tr>
      <w:tr>
        <w:trPr>
          <w:trHeight w:val="37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43 139,0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26 553,0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26 553,0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15 654,0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1 854,0</w:t>
            </w:r>
          </w:p>
        </w:tc>
      </w:tr>
      <w:tr>
        <w:trPr>
          <w:trHeight w:val="51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27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p>
        </w:tc>
      </w:tr>
      <w:tr>
        <w:trPr>
          <w:trHeight w:val="5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p>
        </w:tc>
      </w:tr>
      <w:tr>
        <w:trPr>
          <w:trHeight w:val="5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1 713,0</w:t>
            </w:r>
          </w:p>
        </w:tc>
      </w:tr>
      <w:tr>
        <w:trPr>
          <w:trHeight w:val="27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2 188,0</w:t>
            </w:r>
          </w:p>
        </w:tc>
      </w:tr>
      <w:tr>
        <w:trPr>
          <w:trHeight w:val="100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55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16 586,0</w:t>
            </w:r>
          </w:p>
        </w:tc>
      </w:tr>
      <w:tr>
        <w:trPr>
          <w:trHeight w:val="57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16 586,0</w:t>
            </w:r>
          </w:p>
        </w:tc>
      </w:tr>
      <w:tr>
        <w:trPr>
          <w:trHeight w:val="7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16 246,0</w:t>
            </w:r>
          </w:p>
        </w:tc>
      </w:tr>
      <w:tr>
        <w:trPr>
          <w:trHeight w:val="49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41 786,0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70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3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7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30 441,0</w:t>
            </w:r>
          </w:p>
        </w:tc>
      </w:tr>
      <w:tr>
        <w:trPr>
          <w:trHeight w:val="7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30 441,0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7 005,0</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8 383,0</w:t>
            </w:r>
          </w:p>
        </w:tc>
      </w:tr>
      <w:tr>
        <w:trPr>
          <w:trHeight w:val="27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71 193,0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8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14 824,0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6 380,0</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2 184,0</w:t>
            </w:r>
          </w:p>
        </w:tc>
      </w:tr>
      <w:tr>
        <w:trPr>
          <w:trHeight w:val="52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кеңестікті ұйымдастыру жөніндегі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15 758,0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6 370,0</w:t>
            </w:r>
          </w:p>
        </w:tc>
      </w:tr>
      <w:tr>
        <w:trPr>
          <w:trHeight w:val="57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6 370,0</w:t>
            </w:r>
          </w:p>
        </w:tc>
      </w:tr>
      <w:tr>
        <w:trPr>
          <w:trHeight w:val="36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9 388,0</w:t>
            </w:r>
          </w:p>
        </w:tc>
      </w:tr>
      <w:tr>
        <w:trPr>
          <w:trHeight w:val="7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7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p>
        </w:tc>
      </w:tr>
      <w:tr>
        <w:trPr>
          <w:trHeight w:val="75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 ауыл шаруашылығы, ветеринария және жер қатынастары саласында мемлекеттік саясатты іске асыру бойынша қызметер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7 208,0</w:t>
            </w:r>
          </w:p>
        </w:tc>
      </w:tr>
      <w:tr>
        <w:trPr>
          <w:trHeight w:val="5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7 208,0</w:t>
            </w:r>
          </w:p>
        </w:tc>
      </w:tr>
      <w:tr>
        <w:trPr>
          <w:trHeight w:val="5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7 208,0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75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50 419,0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1 022,0</w:t>
            </w:r>
          </w:p>
        </w:tc>
      </w:tr>
      <w:tr>
        <w:trPr>
          <w:trHeight w:val="5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49 397,0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7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3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35 598,0</w:t>
            </w:r>
          </w:p>
        </w:tc>
      </w:tr>
      <w:tr>
        <w:trPr>
          <w:trHeight w:val="70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10 598,0</w:t>
            </w:r>
          </w:p>
        </w:tc>
      </w:tr>
      <w:tr>
        <w:trPr>
          <w:trHeight w:val="75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w:t>
            </w:r>
            <w:r>
              <w:rPr>
                <w:rFonts w:ascii="Times New Roman"/>
                <w:b w:val="false"/>
                <w:i w:val="false"/>
                <w:color w:val="000000"/>
                <w:sz w:val="20"/>
              </w:rPr>
              <w:t>бағдарламасы</w:t>
            </w:r>
            <w:r>
              <w:rPr>
                <w:rFonts w:ascii="Times New Roman"/>
                <w:b w:val="false"/>
                <w:i w:val="false"/>
                <w:color w:val="000000"/>
                <w:sz w:val="20"/>
              </w:rPr>
              <w:t xml:space="preserve"> шеңберінде бюджеттік инвестициялық жобаларды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85"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8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13 399,0</w:t>
            </w:r>
          </w:p>
        </w:tc>
      </w:tr>
      <w:tr>
        <w:trPr>
          <w:trHeight w:val="3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13 399,0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жабу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сатудан мемлекетке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2012 жылғы 21 желтоқсандағы</w:t>
      </w:r>
      <w:r>
        <w:br/>
      </w:r>
      <w:r>
        <w:rPr>
          <w:rFonts w:ascii="Times New Roman"/>
          <w:b w:val="false"/>
          <w:i w:val="false"/>
          <w:color w:val="000000"/>
          <w:sz w:val="28"/>
        </w:rPr>
        <w:t>
      № 10/61–V шешімге</w:t>
      </w:r>
      <w:r>
        <w:br/>
      </w:r>
      <w:r>
        <w:rPr>
          <w:rFonts w:ascii="Times New Roman"/>
          <w:b w:val="false"/>
          <w:i w:val="false"/>
          <w:color w:val="000000"/>
          <w:sz w:val="28"/>
        </w:rPr>
        <w:t>
      4 қосымша</w:t>
      </w:r>
    </w:p>
    <w:bookmarkEnd w:id="7"/>
    <w:bookmarkStart w:name="z27" w:id="8"/>
    <w:p>
      <w:pPr>
        <w:spacing w:after="0"/>
        <w:ind w:left="0"/>
        <w:jc w:val="left"/>
      </w:pPr>
      <w:r>
        <w:rPr>
          <w:rFonts w:ascii="Times New Roman"/>
          <w:b/>
          <w:i w:val="false"/>
          <w:color w:val="000000"/>
        </w:rPr>
        <w:t xml:space="preserve"> 
2012 жылға арналған қалалық бюджетті орындау процесінде секвестрға жатпайтын, жергілікті бюджеттік бағдарламалар</w:t>
      </w:r>
      <w:r>
        <w:br/>
      </w:r>
      <w:r>
        <w:rPr>
          <w:rFonts w:ascii="Times New Roman"/>
          <w:b/>
          <w:i w:val="false"/>
          <w:color w:val="000000"/>
        </w:rPr>
        <w:t>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1604"/>
        <w:gridCol w:w="1585"/>
        <w:gridCol w:w="8448"/>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топ</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