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1798" w14:textId="7ee1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регламентерін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2012 жылғы 28 желтоқсандағы N 333 қаулысы. Шығыс Қазақстан облысының Әділет департаментінде 2013 жылғы 28 қаңтарда N 2856 болып тіркелді. Күші жойылды - Шығыс Қазақстан облысы әкімдігінің 2013 жылғы 12 тамыздағы N 212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әкімдігінің 12.08.2013 N 212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«Көмірсутек шикізатын қоспағанда, жер қойнауын пайдалану саласындағы мемлекеттік қызмет стандарттарын бекіту» Қазақстан Республикасы Үкіметінің 2012 жылғы 5 қыркүйектегі № 1151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«Кең таралған пайдалы қазбаларды барлауға, өндiруге арналған келiсiмшарттарды тiркеу»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«Кең таралған пайдалы қазбаларды барлауға және өндiруге, жер қойнауын пайдалану құқығының кепiл шартын тiркеу» мемлекеттік қызмет 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«Кең таралған пайдалы қазбаларды барлауға, өндіруге</w:t>
      </w:r>
      <w:r>
        <w:br/>
      </w:r>
      <w:r>
        <w:rPr>
          <w:rFonts w:ascii="Times New Roman"/>
          <w:b/>
          <w:i w:val="false"/>
          <w:color w:val="000000"/>
        </w:rPr>
        <w:t>
арналған келісімшарттарды тіркеу»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және заңды тұлғалар (бұдан әрі – мемлекеттік қызметті алушы) үшін «Кең таралған пайдалы қазбаларды барлауға, өндіруге арналған келісімшарттарды тіркеу» мемлекеттік қызметін (бұдан әрі - мемлекеттік қызмет) «Шығыс Қазақстан облысының кәсіпкерлік және өнеркәсіп басқармасы» мемлекеттік мекемесі (бұдан әрі – тіркеуші орган)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«Жер қойнауы және жер қойнауын пайдалану туралы» Қазақстан Республикасы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, «Көмірсутек шикізатын қоспағанда, жер қойнауын пайдалану саласындағы мемлекеттік қызмет стандарттарын бекіту» Қазақстан Республикасы Үкіметінің 2012 жылғы 5 қыркүйектегі № 1151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қызметтiң нәтижесi жер қойнауын пайдалану жөнiндегi операцияларды жүргiзуге арналған келiсiмшартты тiркеу актiсi немесе қызмет көрсетуден бас тарту туралы дәлелдi жауап беру болып табылады.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көрсету, соның ішінде, мемлекеттік қызмет көрсету барысы туралы ақпаратты мынадай мекенжайдан алуға болады: индексі: 070019, Өскемен қаласы, М. Горький көшесі, 40 (306 бөлме), телефондары: 26-38-71, 26-53-62. Жұмыс кестесі: күн сайын сағат 9-00-ден 18-00-ге дейін, түскі үзіліс сағат 13-00-ден 14-00-ге дейін. Демалыс күндері: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тәртібі туралы ақпарат http:www.akimvko.gov.kz ресми сайтында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тапсырған сәттен бастап бес жұмыс күнінен кешіктірілмей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қызметтi алушы өтiнiш берген күнi сол жерде көрсетiлетiн мемлекеттiк қызметтi алу кезінде құжаттарды тапсыру үшiн күтудiң рұқсат етiлген ең ұзақ уақыты отыз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қызметтi алушы өтiнiш берген күнi сол жерде көрсетiлетiн мемлекеттiк қызметтi алу кезiнде алушының құжаттарды күтуінің рұқсат берiлген ең ұзақ уақыты отыз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алу үшін мемлекеттік қызмет алушы (немесе сенімхат бойынша оның өкілі) тіркеуші органға осы Мемлекеттік қызмет регламентінің 12 тармағында белгіленген құжаттар тізбесін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тізбесін толық бермеу мемлекеттiк қызметті ұсынудан бас тарту үшiн негiздеме болып табылады.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барысындағы іс-қимыл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тәртібінің сипаттамасы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Құжаттарды қабылдау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тіркеуші органның кеңсесі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мемлекеттік қызметті алушы тіркеуші органға: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қойнауын пайдалануға арналған келісімшартты (үш данадағы түпнұсқа);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сенiмхатсыз қол қоюға құқығы бар мемлекеттік қызмет алушының бiрiншi басшысын қоспағанда, мемлекеттік қызметті алушының мүдделерiн бiлдiретiн адамға берiлетiн сенiмхатты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барысында мынадай құрылымдық- функционалдық бірліктер (бұдан әрі - ҚФБ) жұмылдырылған: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тіркеуші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 кеңсесінің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 тіркеуші орган қызметкерінің тіркеуінен өтеді;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тіркелген құжаттар тіркеуші органның жауапты құрылымдық бөлімшесі анықталып, бұрыштама қойылу үшін тіркеуші органның басшысына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басшының бұрыштамасы бар құжаттар тіркеуші органның жауапты құрылымдық бөлімшесіне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органның жауапты құрылымдық бөлімшенің бастығы қабылданған құжаттарды қарау үшін бұрыштама қойып,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толық тізбесі ұсынылмаған кезде қызмет көрсетуден бас тарту туралы дәлелдi жауап немесе жер қойнауын пайдалану жөнiндегi операцияларды жүргiзуге арналған келiсiмшартты тiркеу акт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фирмалық бланкідегі қызмет көрсетуден бас тарту туралы дәлелдi жауапқа немесе жер қойнауын пайдалану жөнiндегi операцияларды жүргiзуге арналған келiсiм шартты тiркеу актiсіне тіркеуші органның басшысы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қызмет көрсетуден бас тарту туралы дәлелдi жауап немесе жер қойнауын пайдалану жөнiндегi операцияларды жүргiзуге арналған келiсiмшартты тiркеу акт мемлекеттік қызмет алушыға қолма-қол немесе пошта байланысы арқылы беру (жолдау) үшін кеңсеге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іс–қимылдың (рәсімнің) орындалу мерзімі көрсетіліп, әрбір ҚФБ-ның әкімшілік іс-қимылдарының (рәсімдердің) дәйектелігі мен өзара іс–қимылдарының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Функционалдық өзара іс-қимыл 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Лауазымды тұлғалар мемлекеттік қызмет көрсету барысында өздері қабылдаған шешімдері мен іс-әрекеттері (әрекетсіздігі) үшін Қазақстан Республикасының заңдарымен көзделген тәртіппен жауапты болады.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 барлауға,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өндіруге арналған келісімшарттарды тіркеу»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 әкімшілік іс-қимылдарының (рәсімдердің) дәйектілігі мен</w:t>
      </w:r>
      <w:r>
        <w:br/>
      </w:r>
      <w:r>
        <w:rPr>
          <w:rFonts w:ascii="Times New Roman"/>
          <w:b/>
          <w:i w:val="false"/>
          <w:color w:val="000000"/>
        </w:rPr>
        <w:t>
өзара іс–қимылдарының сипаттамасы 1 кесте. ҚФБ іс-қимылдарының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2472"/>
        <w:gridCol w:w="2293"/>
        <w:gridCol w:w="2268"/>
        <w:gridCol w:w="2864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(жұмыстар барысының, ағынының) 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жауапты қызметкері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басшысы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бастығы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129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Іс-қимылдың (үдерістің, рәсімдеудің, операцияның) атауы және олардың сипаттамасы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тіркеу, тіркеу нөмірі көрсетілген өтініш көшірмесін беру, бұрыштама қою үшін құжаттарды тіркеуші органның басшысына жіберу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қою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Хат-хабармен танысу, қарау үшiн жауапты орындаушыны анықтау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қарау 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(деректер, құжат, ұйымдық-басшылық ету шешімі)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 үшін құжаттарды тіркеуші органның басшысына жіберу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жауапты орындаушыға жіберу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анықтау, олардың белгіленген талаптарға сәйкестігін анықтау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орындаушыға жер қойнауын пайдалану жөнiндегi операцияларды жүргiзуге арналған келiсiмшартты тiркеу актiсiн немесе қызмет көрсетуден бас тарту туралы дәлелдi жауапты материалдармен бірге беру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сағат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күні ішінде 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іс-қимылдың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мемлекеттік қызметті алушы осы регламенттің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құжаттарды тапсырған сәттен бастап бес жұмыс күнінен кешіктірілмей көрсетіледі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2771"/>
        <w:gridCol w:w="2771"/>
        <w:gridCol w:w="2525"/>
        <w:gridCol w:w="2167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(жұмыстар барысының, ағынының) 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Құрылымдық бөлімше бастығы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</w:t>
            </w:r>
          </w:p>
        </w:tc>
      </w:tr>
      <w:tr>
        <w:trPr>
          <w:trHeight w:val="129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(үдерістің, рәсімдеудің, операцияның) атауы және олардың сипаттамасы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келiсiмшартты тiркеу актiсiн немесе қызмет көрсетуден бас тарту туралы дәлелдi жауапты ресімдейді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келiсiмшартты тiркеу актiсiне немесе қызмет көрсетуден бас тарту туралы дәлелдi жауапқа қол қояды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хабарламаны немесе жер қойнауын пайдалану жөнiндегi операцияларды жүргiзуге арналған келiсiм шартты тiркеу актiсiн немесе қызмет көрсетуден бас тарту туралы дәлелдi жауапты жолдайды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келiсiмшартты тiркеу актiсiн немесе тіркеу қызмет көрсетуден бас тарту туралы дәлелдi жауапты береді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ұйымдық-басшылық ету шешімі)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пайдалану жөнiндегi операцияларды жүргiзуге арналған келiсiмшартты тiркеу актiсiн немесе қызмет көрсетуден бас тарту туралы дәлелдi жауапты беру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орындаушыға фирмалық бланкідегі қол қойылған жер қойнауын пайдалану жөнiндегi операцияларды жүргiзуге арналған келiсiмшартты тiркеу актiсiн немесе қызмет көрсетуден бас тарту туралы дәлелдi жауапты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келiсiмшартты тiркеу актiсiн немесе қызмет көрсетуден бас тарту туралы дәлелдi жауапты алушыға қолма-қол немесе пошта байланысы арқылы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іс-қимылдың 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мемлекеттік қызметті алушы осы регламенттің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тармағында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құжаттарды тапсырған сәттен бастап бес жұмыс күнінен кешіктірілмей көрсетіледі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кесте. Пайдалану нұсқалары. Негізгі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2949"/>
        <w:gridCol w:w="2324"/>
        <w:gridCol w:w="2540"/>
        <w:gridCol w:w="2778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басшысы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бастығы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қарау, жер қойнауын пайдалану жөнiндегi операцияларды жүргiзуге арналған келiсiмшартты тiркеу актiсiн ресімдеу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пайдалану жөнiндегi операцияларды жүргiзуге арналған келiсiмшартты тiркеу актiсiнің көшірмесіне бұрыштама қою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8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бланкідегі жер қойнауын пайдалану жөнiндегi операцияларды жүргiзуге арналған келiсiмшартты тiркеу актiсiне қол қою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келiсiмшартты тiркеу актiсiн қолма-қол беру немесе пошта арқылы жіберу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кесте. Пайдалану нұсқалары. Баламалы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4"/>
        <w:gridCol w:w="2104"/>
        <w:gridCol w:w="2296"/>
        <w:gridCol w:w="2297"/>
        <w:gridCol w:w="2959"/>
      </w:tblGrid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басшысы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бастығы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қарау, ұсынылған құжаттар толық болмаған жағдайда қызмет көрсетуден бас тарту туралы дәлелдi жауапты ресімдеу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көрсетуден бас тарту туралы дәлелдi жауапқа бұрыштама қою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бланкідегі қызмет көрсетуден бас тарту туралы дәлелдi жауапқа қол қою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көрсетуден бас тарту туралы дәлелдi жауапты құжаттар пакетімен бірге қолма-қол беру немесе пошта арқылы жіберу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 барлауға,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өндіруге арналған келісімшарттарды тіркеу»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Функционалдық өзара іс-қимыл 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456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«Кең таралған пайдалы қазбаларды барлауға және өндiруге</w:t>
      </w:r>
      <w:r>
        <w:br/>
      </w:r>
      <w:r>
        <w:rPr>
          <w:rFonts w:ascii="Times New Roman"/>
          <w:b/>
          <w:i w:val="false"/>
          <w:color w:val="000000"/>
        </w:rPr>
        <w:t>
жер қойнауын пайдалану құқығының кепiл шартын тiркеу»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және заңды тұлғалар (бұдан әрі – мемлекеттік қызметті алушы) үшін «Кең таралған пайдалы қазбаларды барлауға, өндіруге, жер қойнауын пайдалану құқығының кепіл шартын тіркеу» мемлекеттік қызметін (бұдан әрі - мемлекеттік қызмет) «Шығыс Қазақстан облысының кәсіпкерлік және өнеркәсіп басқармасы» мемлекеттік мекемесі (бұдан әрі – тіркеуші орган)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«Жер қойнауы және жер қойнауын пайдалану туралы» Қазақстан Республикасы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«Көмірсутек шикізатын қоспағанда, жер қойнауын пайдалану саласындағы мемлекеттік қызмет стандарттарын бекіту» Қазақстан Республикасы Үкіметінің 2012 жылғы 5 қыркүйектегі № 1151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нәтижесі жер қойнауын пайдалану құқығының кепіл шартын тіркеу туралы куәлігі немесе қызмет көрсетуден бас тарту туралы дәлелдi жауап беру болып табылады.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көрсету, соның ішінде, мемлекеттік қызмет көрсету барысы туралы ақпаратты мынадай мекенжайдан алуға болады: индексі: 070019, Өскемен қаласы, М. Горький көшесі, 40 (306 бөлме), телефондары: 26-38-71, 26-53-62. Жұмыс кестесі: күн сайын сағат 9-00-ден 18-00-ге дейін, түскі үзіліс сағат 13-00-ден 14-00-ге дейін. Демалыс күндері: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тәртібі туралы ақпарат http:www.akimvko.gov.kz ресми сайтында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тапсырған сәттен бастап бес жұмыс күнінен кешіктірілмей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қызметтi алушы өтiнiш берген күнi сол жерде көрсетiлетiн мемлекеттiк қызметтi алу кезінде құжаттарды тапсыру үшiн күтудiң рұқсат етiлген ең ұзақ уақыты отыз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қызметтi алушы өтiнiш берген күнi сол жерде көрсетiлетiн мемлекеттiк қызметтi алу кезiнде мемлекеттiк қызметтi алушының құжаттарды күтуінің рұқсат берiлген ең ұзақ уақыты отыз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алу үшін мемлекеттік қызмет алушы (немесе сенімхат бойынша оның өкілі) тіркеуші органға осы Мемлекеттік қызмет регламентінің 12 тармағында белгіленген құжаттар тізбесін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қызметті ұсынудан бас тарту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тізбесін толық бермеу;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құзыретті органның жер қойнауын пайдалану құқығын кепілге беру рұқсатының болмауы негiздеме болып табылады.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барысындағы іс-қимыл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тәртібінің сипаттамасы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Құжаттарды қабылдау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тіркеуші органның кеңсесі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мемлекеттік қызметті алушы тіркеуші органға: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белгiленген тәртiппен қол қойылған жер қойнауын пайдалану құқығы кепiлдігі туралы шартты (үш данада);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сенiмхатсыз қол қоюға құқығы бар мемлекеттік қызмет алушының бiрiншi басшысын қоспағанда, мемлекеттік қызметті алушының мүдделерiн бiлдiретiн адамға берiлетiн сенiмхатты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барысында мынадай құрылымдық- функционалдық бірліктер (бұдан әрі - ҚФБ) жұмылдырылған: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тіркеуші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 кеңсесінің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 тіркеуші орган қызметкерінің тіркеуінен өтеді;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тіркелген құжаттар тіркеуші органның жауапты құрылымдық бөлімшесі анықталып, бұрыштама қойылу үшін тіркеуші органның басшысына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басшының бұрыштамасы бар құжаттар тіркеуші органның жауапты құрылымдық бөлімшесіне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тіркеуші органның жауапты құрылымдық бөлімшенің бастығы қабылданған құжаттарды қарау үшін бұрыштама қойып,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көрсетуден бас тарту туралы дәлелдi жауап немесе жер қойнауын пайдалану құқығының кепіл шартын тіркеу туралы куәлік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фирмалық бланкідегі қызмет көрсетуден бас тарту туралы дәлелдi жауапқа немесе жер қойнауын пайдалану құқығының кепіл шартын тіркеу туралы куәлікке тіркеуші органның басшысы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қызмет көрсетуден бас тарту туралы дәлелдi жауап немесе жер қойнауын пайдалану құқығының кепіл шартын тіркеу туралы куәлік мемлекеттік қызмет алушыға қолма-қол немесе пошта байланысы арқылы беру (жолдау) үшін кеңсеге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іс–қимылдың (рәсімнің) орындалу мерзімі көрсетіліп, әрбір ҚФБ-ның әкімшілік іс-қимылдарының (рәсімдердің) дәйектелігі мен өзара іс–қимылдарының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Функционалдық өзара іс-қимыл 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Лауазымды тұлғалар мемлекеттік қызмет көрсету барысында өздері қабылдаған шешімдері мен іс-әрекеттері (әрекетсіздігі) үшін Қазақстан Республикасының заңдарымен көзделген тәртіппен жауапты болады.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 барлауға,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өндіруге, жер қойнауын пайдалану құқығының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шартын тіркеу»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ҚФБ әкімшілік іс-қимылдарының (рәсімдердің) дәйектілігі мен</w:t>
      </w:r>
      <w:r>
        <w:br/>
      </w:r>
      <w:r>
        <w:rPr>
          <w:rFonts w:ascii="Times New Roman"/>
          <w:b/>
          <w:i w:val="false"/>
          <w:color w:val="000000"/>
        </w:rPr>
        <w:t>
өзара іс–қимылдарының сипаттамасы 1 кесте. ҚФБ іс-қимылдарының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2474"/>
        <w:gridCol w:w="2294"/>
        <w:gridCol w:w="2269"/>
        <w:gridCol w:w="2860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(жұмыстар барысының, ағынының) 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жауапты қызметкері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басшысы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бастығы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129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(үдерістің, рәсімдеудің, операцияның) атауы және олардың сипаттамасы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өтінішті тіркеу, тіркеу нөмірі көрсетілген өтініш көшірмесін беру, бұрыштама қою үшін құжаттарды тіркеуші органның басшысына жіберу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қою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танысу, қарау үшiн жауапты орындаушыны анықтау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ұйымдық-басшылық ету шешімі)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 үшін құжаттарды тіркеуші органның басшысына жіберу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жауапты орындаушыға жіберу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анықтау, олардың белгіленген талаптарға сәйкестігін анықтау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кепіл шартын тіркеу туралы куәлікті немесе қызмет көрсетуден бас тарту туралы дәлелдi жауапты материалдармен бірге беру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сағат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күні ішінде 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іс-қимылдың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мемлекеттік қызметті алушы осы регламенттің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құжаттарды тапсырған сәттен бастап бес жұмыс күнінен кешіктірілмей көрсетіледі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2776"/>
        <w:gridCol w:w="2776"/>
        <w:gridCol w:w="2513"/>
        <w:gridCol w:w="2164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(жұмыстар барысының, ағынының) 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бастығы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</w:t>
            </w:r>
          </w:p>
        </w:tc>
      </w:tr>
      <w:tr>
        <w:trPr>
          <w:trHeight w:val="129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(үдерістің, рәсімдеудің, операцияның) атауы және олардың сипаттамасы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кепіл шартын тіркеу туралы куәлікті немесе қызмет көрсетуден бас тарту туралы дәлелдi жауапты ресімдеу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кепіл шартын тіркеу туралы куәлікке немесе қызмет көрсетуден бас тарту туралы дәлелдi жауапқа қол қою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жер қойнауын пайдалану құқығының кепіл шартын тіркеу туралы куәлігін немесе қызмет көрсетуден бас тарту туралы дәлелдi жауапты жолдайды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кепіл шартын тіркеу туралы куәлігін немесе қызмет көрсетуден бас тарту туралы дәлелдi жауапты береді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ұйымдық-басшылық ету шешімі)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орындаушыға жер қойнауын пайдалану құқығының кепіл шартын тіркеу туралы куәлікті немесе қызмет көрсетуден бас тарту туралы дәлелдi жауапты беру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орындаушыға фирмалық бланкідегі қол қойылған жер қойнауын пайдалану құқығының кепіл шартын тіркеу туралы куәлікті немесе қызмет көрсетуден бас тарту туралы дәлелдi жауапты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кепіл шартын тіркеу туралы куәлікті немесе қызмет көрсетуден бас тарту туралы дәлелдi жауапты алушыға қолма-қол немесе пошта байланысы құралдары арқылы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іс-қимылдың 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мемлекеттік қызметті алушы осы регламенттің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тармағында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құжаттарды тапсырған сәттен бастап бес жұмыс күнінен кешіктірілмей көрсетіледі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кесте. Пайдалану нұсқалары. Негізгі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2852"/>
        <w:gridCol w:w="2247"/>
        <w:gridCol w:w="2456"/>
        <w:gridCol w:w="2686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басшысы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бастығы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Құрылымдық бөлімшенің жауапты орындаушысы 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қарау, жер қойнауын пайдалану жөнiндегi операцияларды жүргiзуге арналған келiсiмшартты тiркеу актiсiн ресімдеу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келiсiмшартты тiркеу актiсiнің көшірмесіне бұрыштама қою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8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бланкідегі жер қойнауын пайдалану жөнiндегi операцияларды жүргiзуге арналған келiсiмшартты тiркеу актiсiне қол қою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келiсiмшартты тiркеу актiсiн қолма-қол беру немесе пошта арқылы жіберу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кесте. Пайдалану нұсқалары. Баламалы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1"/>
        <w:gridCol w:w="2061"/>
        <w:gridCol w:w="2250"/>
        <w:gridCol w:w="2250"/>
        <w:gridCol w:w="2898"/>
      </w:tblGrid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Тіркеуші орган кеңсесі 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басшысы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бастығы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Құрылымдық бөлімшенің жауапты орындаушысы 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құжаттарды қарау, ұсынылған құжаттар толық болмаған жағдайда қызмет көрсетуден бас тарту туралы дәлелдi жауапты ресімдеу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көрсетуден бас тарту туралы дәлелдi жауапқа бұрыштама қою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бланкідегі қызмет көрсетуден бас тарту туралы дәлелдi жауапқа қол қою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көрсетуден бас тарту туралы дәлелдi жауапты құжаттар пакетімен бірге қолма-қол беру немесе пошта арқылы жіберу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«Кең таралған пайдалы қазбаларды барлауға,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өндіруге, жер қойнауын пайдалану құқығының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 шартын тіркеу»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Функционалдық өзара іс-қимыл 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566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