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0fb4" w14:textId="7ea0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жылы көтерме жәрдемақы және тұрғын үй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2012 жылғы 12 маусымдағы № 5-35-V шешімі. Оңтүстік Қазақстан облысы Шардара ауданының Әділет басқармасында 2012 жылғы 4 шілдеде № 14-15-141 тіркелді. Қолданылу мерзімінің аяқталуына байланысты шешімнің күші жойылды - (Оңтүстік Қазақстан облысы Шардара аудандық мәслихатының 2013 жылғы 30 қаңтардағы № 10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Шардара аудандық мәслихатының 30.01.2013 № 10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ережесінің </w:t>
      </w:r>
      <w:r>
        <w:rPr>
          <w:rFonts w:ascii="Times New Roman"/>
          <w:b w:val="false"/>
          <w:i w:val="false"/>
          <w:color w:val="000000"/>
          <w:sz w:val="28"/>
        </w:rPr>
        <w:t>2 тармағына</w:t>
      </w:r>
      <w:r>
        <w:rPr>
          <w:rFonts w:ascii="Times New Roman"/>
          <w:b w:val="false"/>
          <w:i w:val="false"/>
          <w:color w:val="000000"/>
          <w:sz w:val="28"/>
        </w:rPr>
        <w:t xml:space="preserve"> және аудан әкімінің 2012 жылғы 9 сәуірдегі № 06-767 мәлімдемесіне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Шардара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қажеттiлiктi ескере отырып, 2012 жылы бiр маманға жетпiс еселік айлық есептiк көрсеткiшке тең сомада көтерме жәрдемақы және тұрғын үй алу немесе салу үшiн бір мың бес жүз еселік айлық есептiк көрсеткiштен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жарияланғаннан кейiн күнтiзбелiк он күн өткен соң қолданысқа еңгiзiледі.</w:t>
      </w:r>
    </w:p>
    <w:bookmarkEnd w:id="0"/>
    <w:p>
      <w:pPr>
        <w:spacing w:after="0"/>
        <w:ind w:left="0"/>
        <w:jc w:val="both"/>
      </w:pPr>
      <w:r>
        <w:rPr>
          <w:rFonts w:ascii="Times New Roman"/>
          <w:b w:val="false"/>
          <w:i/>
          <w:color w:val="000000"/>
          <w:sz w:val="28"/>
        </w:rPr>
        <w:t>      Сессия төрағасы                            Е.Қарымсақов</w:t>
      </w:r>
    </w:p>
    <w:p>
      <w:pPr>
        <w:spacing w:after="0"/>
        <w:ind w:left="0"/>
        <w:jc w:val="both"/>
      </w:pPr>
      <w:r>
        <w:rPr>
          <w:rFonts w:ascii="Times New Roman"/>
          <w:b w:val="false"/>
          <w:i/>
          <w:color w:val="000000"/>
          <w:sz w:val="28"/>
        </w:rPr>
        <w:t xml:space="preserve">      Аудандық мәслихат хатшысы                  Т.Бердібеков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