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e4e57" w14:textId="fbe4e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ауданы бойынша аз қамтамасыз етілген отбасыларға (азаматтарға) тұрғын үй көмегін көрсетудің мөлшері мен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Шардара аудандық мәслихатының 2012 жылғы 17 сәуірдегі № 4-29-V шешімі. Оңтүстік Қазақстан облысы Шардара ауданының Әділет басқармасында 2012 жылғы 8 мамырда № 14-15-138 тіркелді. Күші жойылды - Оңтүстік Қазақстан облысы Шардара аудандық мәслихатының 2013 жылғы 24 желтоқсандағы № 22-143-V шешімімен</w:t>
      </w:r>
    </w:p>
    <w:p>
      <w:pPr>
        <w:spacing w:after="0"/>
        <w:ind w:left="0"/>
        <w:jc w:val="both"/>
      </w:pPr>
      <w:r>
        <w:rPr>
          <w:rFonts w:ascii="Times New Roman"/>
          <w:b w:val="false"/>
          <w:i w:val="false"/>
          <w:color w:val="ff0000"/>
          <w:sz w:val="28"/>
        </w:rPr>
        <w:t>      Ескерту. Күші жойылды - Оңтүстік Қазақстан облысы Шардара аудандық мәслихатының 24.12.2013 № 22-143-V шешімімен.</w:t>
      </w:r>
    </w:p>
    <w:bookmarkStart w:name="z1" w:id="0"/>
    <w:p>
      <w:pPr>
        <w:spacing w:after="0"/>
        <w:ind w:left="0"/>
        <w:jc w:val="both"/>
      </w:pPr>
      <w:r>
        <w:rPr>
          <w:rFonts w:ascii="Times New Roman"/>
          <w:b w:val="false"/>
          <w:i w:val="false"/>
          <w:color w:val="000000"/>
          <w:sz w:val="28"/>
        </w:rPr>
        <w:t>
      «Қазақстан Республикасындағы жергiлiктi мемлекеттiк басқару және өзiн-өзi басқару туралы» 2001 жылғы 23 қаңтардағы Қазақстан Республикасының Заңының </w:t>
      </w:r>
      <w:r>
        <w:rPr>
          <w:rFonts w:ascii="Times New Roman"/>
          <w:b w:val="false"/>
          <w:i w:val="false"/>
          <w:color w:val="000000"/>
          <w:sz w:val="28"/>
        </w:rPr>
        <w:t>6-бабына</w:t>
      </w:r>
      <w:r>
        <w:rPr>
          <w:rFonts w:ascii="Times New Roman"/>
          <w:b w:val="false"/>
          <w:i w:val="false"/>
          <w:color w:val="000000"/>
          <w:sz w:val="28"/>
        </w:rPr>
        <w:t>, «Тұрғын үй қатынастары туралы» 1997 жылғы 16 сәуiрдегi Қазақстан Республикасының Заңының 97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 Үкiметiнiң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қаулысымен бекiтiлген Тұрғын үй көмегiн көрсету ережесiне және Қазақстан Республикасы Үкiметiнiң 2009 жылғы 14 сәуiрдегi </w:t>
      </w:r>
      <w:r>
        <w:rPr>
          <w:rFonts w:ascii="Times New Roman"/>
          <w:b w:val="false"/>
          <w:i w:val="false"/>
          <w:color w:val="000000"/>
          <w:sz w:val="28"/>
        </w:rPr>
        <w:t>№ 512</w:t>
      </w:r>
      <w:r>
        <w:rPr>
          <w:rFonts w:ascii="Times New Roman"/>
          <w:b w:val="false"/>
          <w:i w:val="false"/>
          <w:color w:val="000000"/>
          <w:sz w:val="28"/>
        </w:rPr>
        <w:t xml:space="preserve"> қаулысымен бекiтiлген Әлеуметтiк тұрғыдан қорғалатын азаматтарға телекоммуникация қызметтерiн көрсеткенi үшiн абоненттiк төлемақы тарифiнiң көтерiлуiне өтемақы төлеудiң ережесiне сәйкес,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Шардара ауданы бойынша аз қамтамасыз етілген отбасыларға (азаматтарға) тұрғын үй көмегін көрсетудің мөлшері мен тәртібі қосымшаға сәйкес бекітілсін.</w:t>
      </w:r>
      <w:r>
        <w:br/>
      </w:r>
      <w:r>
        <w:rPr>
          <w:rFonts w:ascii="Times New Roman"/>
          <w:b w:val="false"/>
          <w:i w:val="false"/>
          <w:color w:val="000000"/>
          <w:sz w:val="28"/>
        </w:rPr>
        <w:t>
</w:t>
      </w:r>
      <w:r>
        <w:rPr>
          <w:rFonts w:ascii="Times New Roman"/>
          <w:b w:val="false"/>
          <w:i w:val="false"/>
          <w:color w:val="000000"/>
          <w:sz w:val="28"/>
        </w:rPr>
        <w:t>
      2. «Тұрғын үй көмегін көрсетудің мөлшері және тәртібін бекіту туралы» Шардара аудандық мәслихатының 2010 жылғы 18 наурыздағы № 29-208-IV (Нормативтік құқықтық актілерді мемлекеттік тіркеу тізілімінде 14-15-91 нөмірмен тіркелген, «Шартарап-Шарайна» газетінің 2010 жылғы 21 мамыр 24 нөмірінде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Е.Карымсаков</w:t>
      </w:r>
    </w:p>
    <w:p>
      <w:pPr>
        <w:spacing w:after="0"/>
        <w:ind w:left="0"/>
        <w:jc w:val="both"/>
      </w:pPr>
      <w:r>
        <w:rPr>
          <w:rFonts w:ascii="Times New Roman"/>
          <w:b w:val="false"/>
          <w:i/>
          <w:color w:val="000000"/>
          <w:sz w:val="28"/>
        </w:rPr>
        <w:t>      Аудандық мәслихат хатшысы                  Т.Бердібеков</w:t>
      </w:r>
    </w:p>
    <w:bookmarkStart w:name="z5" w:id="1"/>
    <w:p>
      <w:pPr>
        <w:spacing w:after="0"/>
        <w:ind w:left="0"/>
        <w:jc w:val="both"/>
      </w:pPr>
      <w:r>
        <w:rPr>
          <w:rFonts w:ascii="Times New Roman"/>
          <w:b w:val="false"/>
          <w:i w:val="false"/>
          <w:color w:val="000000"/>
          <w:sz w:val="28"/>
        </w:rPr>
        <w:t>
      Шардара аудандық мәслихатының</w:t>
      </w:r>
      <w:r>
        <w:br/>
      </w:r>
      <w:r>
        <w:rPr>
          <w:rFonts w:ascii="Times New Roman"/>
          <w:b w:val="false"/>
          <w:i w:val="false"/>
          <w:color w:val="000000"/>
          <w:sz w:val="28"/>
        </w:rPr>
        <w:t>
      17 сәуір 2012 жылғы № 4-29-V</w:t>
      </w:r>
      <w:r>
        <w:br/>
      </w:r>
      <w:r>
        <w:rPr>
          <w:rFonts w:ascii="Times New Roman"/>
          <w:b w:val="false"/>
          <w:i w:val="false"/>
          <w:color w:val="000000"/>
          <w:sz w:val="28"/>
        </w:rPr>
        <w:t>
      шешімімен бекітілген</w:t>
      </w:r>
    </w:p>
    <w:bookmarkEnd w:id="1"/>
    <w:p>
      <w:pPr>
        <w:spacing w:after="0"/>
        <w:ind w:left="0"/>
        <w:jc w:val="left"/>
      </w:pPr>
      <w:r>
        <w:rPr>
          <w:rFonts w:ascii="Times New Roman"/>
          <w:b/>
          <w:i w:val="false"/>
          <w:color w:val="000000"/>
        </w:rPr>
        <w:t xml:space="preserve">       Шардара ауданында аз қамтамасыз етілген отбасыларға (азаматтарға) тұрғын үй көмегін көрсетудің мөлшері мен тәртібі</w:t>
      </w:r>
    </w:p>
    <w:bookmarkStart w:name="z6"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тұрғын үй көмегін көрсетудің мөлшері мен тәртібінде мынадай негізгі ұғымдар пайдаланылады:</w:t>
      </w:r>
      <w:r>
        <w:br/>
      </w:r>
      <w:r>
        <w:rPr>
          <w:rFonts w:ascii="Times New Roman"/>
          <w:b w:val="false"/>
          <w:i w:val="false"/>
          <w:color w:val="000000"/>
          <w:sz w:val="28"/>
        </w:rPr>
        <w:t>
      1)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2) жалдаушы (жалға алушы) – тұрғын жайды жалдау шартындағы тұрғын жайды немесе оның бір бөлігін тұрақты немесе уақытша иеленуге және пайдалануға алушы тарап;</w:t>
      </w:r>
      <w:r>
        <w:br/>
      </w:r>
      <w:r>
        <w:rPr>
          <w:rFonts w:ascii="Times New Roman"/>
          <w:b w:val="false"/>
          <w:i w:val="false"/>
          <w:color w:val="000000"/>
          <w:sz w:val="28"/>
        </w:rPr>
        <w:t>
      3) коммуналдық қызметтер – тұрғын үйде (тұрғын ғимаратта) көрсетілетін және сумен жабдықтауды, кәрізді, газбен жабдықтауды, электрмен жабдықтауды, жылумен жабдықтауды, қоқысты әкету мен лифт қызметін көрсетуді қамтитын қызметтер;</w:t>
      </w:r>
      <w:r>
        <w:br/>
      </w:r>
      <w:r>
        <w:rPr>
          <w:rFonts w:ascii="Times New Roman"/>
          <w:b w:val="false"/>
          <w:i w:val="false"/>
          <w:color w:val="000000"/>
          <w:sz w:val="28"/>
        </w:rPr>
        <w:t>
      4) қосымша жалдаушы – тұрғын жайды қосымша жалдау шартындағы тұрғын жайды немесе оның бір бөлігін жалдаушыдан (жалға алушыдан) тұрақты немесе уақытша иеленуге және пайдалануға алатын тарап;</w:t>
      </w:r>
      <w:r>
        <w:br/>
      </w:r>
      <w:r>
        <w:rPr>
          <w:rFonts w:ascii="Times New Roman"/>
          <w:b w:val="false"/>
          <w:i w:val="false"/>
          <w:color w:val="000000"/>
          <w:sz w:val="28"/>
        </w:rPr>
        <w:t>
      5)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6)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r>
        <w:br/>
      </w:r>
      <w:r>
        <w:rPr>
          <w:rFonts w:ascii="Times New Roman"/>
          <w:b w:val="false"/>
          <w:i w:val="false"/>
          <w:color w:val="000000"/>
          <w:sz w:val="28"/>
        </w:rPr>
        <w:t>
      7) тұрғын үйді (тұрғын ғимаратты)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8) уәкілетті орган – тұрғын үй көмегін беретін «Шардара аудандық жұмыспен қамту және әлеуметтік бағдарламалар бөлімі» мемлекеттік мекемесі (бұдан әрі – уәкілетті орган);</w:t>
      </w:r>
      <w:r>
        <w:br/>
      </w:r>
      <w:r>
        <w:rPr>
          <w:rFonts w:ascii="Times New Roman"/>
          <w:b w:val="false"/>
          <w:i w:val="false"/>
          <w:color w:val="000000"/>
          <w:sz w:val="28"/>
        </w:rPr>
        <w:t>
      9)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2. Тұрғын үй көмегі жергілікті бюджет қаражаты есебінен осы елді мекенде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2) тұрғын үйдің меншік иелері немесе жалдаушылары (қосымша жалдаушылары)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w:t>
      </w:r>
      <w:r>
        <w:br/>
      </w:r>
      <w:r>
        <w:rPr>
          <w:rFonts w:ascii="Times New Roman"/>
          <w:b w:val="false"/>
          <w:i w:val="false"/>
          <w:color w:val="000000"/>
          <w:sz w:val="28"/>
        </w:rPr>
        <w:t>
      4)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Оңтүстік Қазақстан облысы Шардара аудандық мәслихатының 2012.11.06 </w:t>
      </w:r>
      <w:r>
        <w:rPr>
          <w:rFonts w:ascii="Times New Roman"/>
          <w:b w:val="false"/>
          <w:i w:val="false"/>
          <w:color w:val="000000"/>
          <w:sz w:val="28"/>
        </w:rPr>
        <w:t>№ 9-63-V</w:t>
      </w:r>
      <w:r>
        <w:rPr>
          <w:rFonts w:ascii="Times New Roman"/>
          <w:b w:val="false"/>
          <w:i w:val="false"/>
          <w:color w:val="ff0000"/>
          <w:sz w:val="28"/>
        </w:rPr>
        <w:t xml:space="preserve"> Шешімімен.</w:t>
      </w:r>
      <w:r>
        <w:br/>
      </w:r>
      <w:r>
        <w:rPr>
          <w:rFonts w:ascii="Times New Roman"/>
          <w:b w:val="false"/>
          <w:i w:val="false"/>
          <w:color w:val="000000"/>
          <w:sz w:val="28"/>
        </w:rPr>
        <w:t>
      3.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сондай-ақ жекешелендірілген тұрғын үй-жайларда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Оңтүстік Қазақстан облысы Шардара аудандық мәслихатының 2012.11.06 </w:t>
      </w:r>
      <w:r>
        <w:rPr>
          <w:rFonts w:ascii="Times New Roman"/>
          <w:b w:val="false"/>
          <w:i w:val="false"/>
          <w:color w:val="000000"/>
          <w:sz w:val="28"/>
        </w:rPr>
        <w:t>№ 9-63-V</w:t>
      </w:r>
      <w:r>
        <w:rPr>
          <w:rFonts w:ascii="Times New Roman"/>
          <w:b w:val="false"/>
          <w:i w:val="false"/>
          <w:color w:val="ff0000"/>
          <w:sz w:val="28"/>
        </w:rPr>
        <w:t xml:space="preserve"> Шешімімен.</w:t>
      </w:r>
      <w:r>
        <w:br/>
      </w:r>
      <w:r>
        <w:rPr>
          <w:rFonts w:ascii="Times New Roman"/>
          <w:b w:val="false"/>
          <w:i w:val="false"/>
          <w:color w:val="000000"/>
          <w:sz w:val="28"/>
        </w:rPr>
        <w:t>
      4. Белгiленген нормалар шегiндегi шектi жол берiлетiн шығыстар үлесi жиынтық табыстың 10 пайызы мөлшерiнде белгiленедi.</w:t>
      </w:r>
    </w:p>
    <w:bookmarkStart w:name="z7" w:id="3"/>
    <w:p>
      <w:pPr>
        <w:spacing w:after="0"/>
        <w:ind w:left="0"/>
        <w:jc w:val="left"/>
      </w:pPr>
      <w:r>
        <w:rPr>
          <w:rFonts w:ascii="Times New Roman"/>
          <w:b/>
          <w:i w:val="false"/>
          <w:color w:val="000000"/>
        </w:rPr>
        <w:t xml:space="preserve"> 
      2. Тұрғын үй көмегін көрсету тәртібі</w:t>
      </w:r>
    </w:p>
    <w:bookmarkEnd w:id="3"/>
    <w:p>
      <w:pPr>
        <w:spacing w:after="0"/>
        <w:ind w:left="0"/>
        <w:jc w:val="both"/>
      </w:pPr>
      <w:r>
        <w:rPr>
          <w:rFonts w:ascii="Times New Roman"/>
          <w:b w:val="false"/>
          <w:i w:val="false"/>
          <w:color w:val="000000"/>
          <w:sz w:val="28"/>
        </w:rPr>
        <w:t>      5. Тұрғын үй көмегiн тағайындау үшiн отбасы (азамат) тұрғын үй көмегiн тағайындауды жүзеге асыратын уәкiлеттi органға өтiнiш бередi және мынадай құжаттарды ұсынады:</w:t>
      </w:r>
      <w:r>
        <w:br/>
      </w:r>
      <w:r>
        <w:rPr>
          <w:rFonts w:ascii="Times New Roman"/>
          <w:b w:val="false"/>
          <w:i w:val="false"/>
          <w:color w:val="000000"/>
          <w:sz w:val="28"/>
        </w:rPr>
        <w:t>
      1) өтiнiш берушiнiң жеке басын куәландыратын құжаттың көшiрмесi;</w:t>
      </w:r>
      <w:r>
        <w:br/>
      </w:r>
      <w:r>
        <w:rPr>
          <w:rFonts w:ascii="Times New Roman"/>
          <w:b w:val="false"/>
          <w:i w:val="false"/>
          <w:color w:val="000000"/>
          <w:sz w:val="28"/>
        </w:rPr>
        <w:t>
      2) тұрғын үйге құқық беретiн құжаттың көшiрмесi;</w:t>
      </w:r>
      <w:r>
        <w:br/>
      </w:r>
      <w:r>
        <w:rPr>
          <w:rFonts w:ascii="Times New Roman"/>
          <w:b w:val="false"/>
          <w:i w:val="false"/>
          <w:color w:val="000000"/>
          <w:sz w:val="28"/>
        </w:rPr>
        <w:t>
      3) азаматтарды тiркеу кiтабының көшiрмесi;</w:t>
      </w:r>
      <w:r>
        <w:br/>
      </w:r>
      <w:r>
        <w:rPr>
          <w:rFonts w:ascii="Times New Roman"/>
          <w:b w:val="false"/>
          <w:i w:val="false"/>
          <w:color w:val="000000"/>
          <w:sz w:val="28"/>
        </w:rPr>
        <w:t>
      4) отбасының (азаматтың) табысын растайтын құжаттар;</w:t>
      </w:r>
      <w:r>
        <w:br/>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6) коммуналдық қызметтердi тұтыну шоттары;</w:t>
      </w:r>
      <w:r>
        <w:br/>
      </w:r>
      <w:r>
        <w:rPr>
          <w:rFonts w:ascii="Times New Roman"/>
          <w:b w:val="false"/>
          <w:i w:val="false"/>
          <w:color w:val="000000"/>
          <w:sz w:val="28"/>
        </w:rPr>
        <w:t>
      7) телекоммуникация қызметтерi үшiн түбiртек-шот немесе байланыс қызметтерiн көрсетуге арналған шарттың көшiрмесi;</w:t>
      </w:r>
      <w:r>
        <w:br/>
      </w:r>
      <w:r>
        <w:rPr>
          <w:rFonts w:ascii="Times New Roman"/>
          <w:b w:val="false"/>
          <w:i w:val="false"/>
          <w:color w:val="000000"/>
          <w:sz w:val="28"/>
        </w:rPr>
        <w:t>
      8) тұрғын үйдi пайдаланғаны үшiн жергiлiктi атқарушы орган берген жалдау ақысының мөлшерi туралы шотты тапсырады;</w:t>
      </w:r>
      <w:r>
        <w:br/>
      </w:r>
      <w:r>
        <w:rPr>
          <w:rFonts w:ascii="Times New Roman"/>
          <w:b w:val="false"/>
          <w:i w:val="false"/>
          <w:color w:val="000000"/>
          <w:sz w:val="28"/>
        </w:rPr>
        <w:t>
      9) жекешелендірілген тұрғын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түбіртек-шот.</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Оңтүстік Қазақстан облысы Шардара аудандық мәслихатының 2012.11.06 </w:t>
      </w:r>
      <w:r>
        <w:rPr>
          <w:rFonts w:ascii="Times New Roman"/>
          <w:b w:val="false"/>
          <w:i w:val="false"/>
          <w:color w:val="000000"/>
          <w:sz w:val="28"/>
        </w:rPr>
        <w:t>№ 9-63-V</w:t>
      </w:r>
      <w:r>
        <w:rPr>
          <w:rFonts w:ascii="Times New Roman"/>
          <w:b w:val="false"/>
          <w:i w:val="false"/>
          <w:color w:val="ff0000"/>
          <w:sz w:val="28"/>
        </w:rPr>
        <w:t xml:space="preserve"> Шешімімен.</w:t>
      </w:r>
      <w:r>
        <w:br/>
      </w:r>
      <w:r>
        <w:rPr>
          <w:rFonts w:ascii="Times New Roman"/>
          <w:b w:val="false"/>
          <w:i w:val="false"/>
          <w:color w:val="000000"/>
          <w:sz w:val="28"/>
        </w:rPr>
        <w:t>
      6. Уәкiлеттi органға құжаттардың түпнұсқалары және көшiрмелерi ұсынылады. Салыстырылғаннан кейiн құжаттардың түпнұсқалары өтiнiш берушiге қайтарылады.</w:t>
      </w:r>
      <w:r>
        <w:br/>
      </w:r>
      <w:r>
        <w:rPr>
          <w:rFonts w:ascii="Times New Roman"/>
          <w:b w:val="false"/>
          <w:i w:val="false"/>
          <w:color w:val="000000"/>
          <w:sz w:val="28"/>
        </w:rPr>
        <w:t>
      Уәкiлеттi органның қызметкерлерiмен куәландырылған құжаттардың көшiрмелерi iске тiркеледi.</w:t>
      </w:r>
      <w:r>
        <w:br/>
      </w:r>
      <w:r>
        <w:rPr>
          <w:rFonts w:ascii="Times New Roman"/>
          <w:b w:val="false"/>
          <w:i w:val="false"/>
          <w:color w:val="000000"/>
          <w:sz w:val="28"/>
        </w:rPr>
        <w:t>
      7. Уәкiлеттi орган тұрғын үй көмегiн тағайындау үшiн қажет құжаттарды берген күннен бастап күнтiзбелiк он бес күн iшiнде, ал егер ақпаратты өзге субъектiлерден, лауазымды тұлғалардан алу қажет болған жағдайда күнтiзбелiк отыз күн iшiнде тұрғын үй көмегiн тағайындау немесе тағайындаудан бас тарту жөнiнде шешiм қабылдап, өтініш берушіні хабардар етеді.</w:t>
      </w:r>
      <w:r>
        <w:br/>
      </w:r>
      <w:r>
        <w:rPr>
          <w:rFonts w:ascii="Times New Roman"/>
          <w:b w:val="false"/>
          <w:i w:val="false"/>
          <w:color w:val="000000"/>
          <w:sz w:val="28"/>
        </w:rPr>
        <w:t>
      8. Тұрғын үй көмегi өтiнiш берiлген айдан бастап ағымдағы жылдың соңына дейiн (31 желтоқсанға дейiн) тағайындалады, табыстар және осы тұрғын үйде отбасы құрамының тiркелуi жөнiндегi мәлiметтердi тоқсан сайын ұсынылады.</w:t>
      </w:r>
      <w:r>
        <w:br/>
      </w:r>
      <w:r>
        <w:rPr>
          <w:rFonts w:ascii="Times New Roman"/>
          <w:b w:val="false"/>
          <w:i w:val="false"/>
          <w:color w:val="000000"/>
          <w:sz w:val="28"/>
        </w:rPr>
        <w:t>
      9. Тұрғын үй көмегiн алушы немесе оған құқылы тұрғын үй көмегiн төлеу мөлшерiнiң өзгеруiне негiз бола алатын мән-жайларды, сондай-ақ олардың дұрыс есептелмегенi туралы он күн мерзім ішінде уәкiлеттi органға хабарлауға тиіс.</w:t>
      </w:r>
      <w:r>
        <w:br/>
      </w:r>
      <w:r>
        <w:rPr>
          <w:rFonts w:ascii="Times New Roman"/>
          <w:b w:val="false"/>
          <w:i w:val="false"/>
          <w:color w:val="000000"/>
          <w:sz w:val="28"/>
        </w:rPr>
        <w:t>
      10. Тұрғын үй көмегi мөлшерiне ықпал ететiн мән-жайлар туындаған жағдайда, өзгерiстер енгiзiлген айдан кейiнгi айдан бастап қайта есептеледi.</w:t>
      </w:r>
      <w:r>
        <w:br/>
      </w:r>
      <w:r>
        <w:rPr>
          <w:rFonts w:ascii="Times New Roman"/>
          <w:b w:val="false"/>
          <w:i w:val="false"/>
          <w:color w:val="000000"/>
          <w:sz w:val="28"/>
        </w:rPr>
        <w:t>
      11. Тұрғын үй көмегiн алушы немесе өтініш беруші уәкілетті органның шешіміне жоғары тұрған органдарға немесе сот тәртібімен шағым жасауға құқылы.</w:t>
      </w:r>
      <w:r>
        <w:br/>
      </w:r>
      <w:r>
        <w:rPr>
          <w:rFonts w:ascii="Times New Roman"/>
          <w:b w:val="false"/>
          <w:i w:val="false"/>
          <w:color w:val="000000"/>
          <w:sz w:val="28"/>
        </w:rPr>
        <w:t>
      12. Өтемақының артық немесе кем тағайындалуына әкеп соқтырған әдейі жалған мәліметтерді берген жағдайда тұрғын үй көмегін төлеу тоқтатылады. Тұрғын үй көмегі түрінде заңсыз алынған сомалар ерікті түрде қайтарылуы тиіс, бас тартылған жағдайда - сот тәртібімен қайтарылады.</w:t>
      </w:r>
      <w:r>
        <w:br/>
      </w:r>
      <w:r>
        <w:rPr>
          <w:rFonts w:ascii="Times New Roman"/>
          <w:b w:val="false"/>
          <w:i w:val="false"/>
          <w:color w:val="000000"/>
          <w:sz w:val="28"/>
        </w:rPr>
        <w:t>
      13. Жалғыз тұратын тұрғын үй көмегін алушы қайтыс болған жағдайда, тұрғын үй көмегін төлеу қайтыс болған айдан кейінгі айдан бастап тоқтатылады.</w:t>
      </w:r>
      <w:r>
        <w:br/>
      </w:r>
      <w:r>
        <w:rPr>
          <w:rFonts w:ascii="Times New Roman"/>
          <w:b w:val="false"/>
          <w:i w:val="false"/>
          <w:color w:val="000000"/>
          <w:sz w:val="28"/>
        </w:rPr>
        <w:t>
      Тұрғын үй көмегін алушы отбасы мүшесінің бірі қайтыс болған жағдайда, қайтыс болған айдан кейінгі айдан бастап қайта есептеу жүргізіледі.</w:t>
      </w:r>
      <w:r>
        <w:br/>
      </w:r>
      <w:r>
        <w:rPr>
          <w:rFonts w:ascii="Times New Roman"/>
          <w:b w:val="false"/>
          <w:i w:val="false"/>
          <w:color w:val="000000"/>
          <w:sz w:val="28"/>
        </w:rPr>
        <w:t>
      14. Жеке меншігінде біреуден артық тұрғын үй (пәтері) бар тұлғалар, немесе тұрғын үйді (пәтерді) жалға берушілер тұрғын үй көмегін алу құқығын жоғалтады.</w:t>
      </w:r>
    </w:p>
    <w:bookmarkStart w:name="z8" w:id="4"/>
    <w:p>
      <w:pPr>
        <w:spacing w:after="0"/>
        <w:ind w:left="0"/>
        <w:jc w:val="left"/>
      </w:pPr>
      <w:r>
        <w:rPr>
          <w:rFonts w:ascii="Times New Roman"/>
          <w:b/>
          <w:i w:val="false"/>
          <w:color w:val="000000"/>
        </w:rPr>
        <w:t xml:space="preserve"> 
      3. Тұрғын үй көмегін көрсету нормативтерін анықтау</w:t>
      </w:r>
    </w:p>
    <w:bookmarkEnd w:id="4"/>
    <w:p>
      <w:pPr>
        <w:spacing w:after="0"/>
        <w:ind w:left="0"/>
        <w:jc w:val="both"/>
      </w:pPr>
      <w:r>
        <w:rPr>
          <w:rFonts w:ascii="Times New Roman"/>
          <w:b w:val="false"/>
          <w:i w:val="false"/>
          <w:color w:val="000000"/>
          <w:sz w:val="28"/>
        </w:rPr>
        <w:t>      15. Уәкілетті органмен тұрғын үй көмегін тағайындауында келесі нормалар есепке алынады:</w:t>
      </w:r>
      <w:r>
        <w:br/>
      </w:r>
      <w:r>
        <w:rPr>
          <w:rFonts w:ascii="Times New Roman"/>
          <w:b w:val="false"/>
          <w:i w:val="false"/>
          <w:color w:val="000000"/>
          <w:sz w:val="28"/>
        </w:rPr>
        <w:t>
      1) өтемақылық шаралармен қамтамасыз етілген тұрғын үй ауданының нормасы бір адамға, тұрғын үй заңнамасымен белгіленген, тұрғын үй беру нормасына баламалы және көп бөлмелі пәтерлерде (тұрғын үй-жайларда) тұратын әр мүшесіне 18 шаршы метрді құрайды, бір бөлмелі пәтерде (тұрғын үй-жайда) тұратындар үшін – пәтердің жалпы көлемі. Көп бөлмелі пәтерлерде (тұрғын үй-жайларда) жалғыз тұратын азаматтар үшін ауданның әлеуметтік нормасы 30 шаршы метрді құрайды;</w:t>
      </w:r>
      <w:r>
        <w:br/>
      </w:r>
      <w:r>
        <w:rPr>
          <w:rFonts w:ascii="Times New Roman"/>
          <w:b w:val="false"/>
          <w:i w:val="false"/>
          <w:color w:val="000000"/>
          <w:sz w:val="28"/>
        </w:rPr>
        <w:t>
      2) электрқуатты, суық суды, кәрізді, ыстық суды, қоқысты әкету, газды және жылуды тұтыну нормаларын қызмет көрсетушімен немесе тарифті белгілейтін органмен бекітіледі. Коммуналдық қызметтерді тұтынудың шығындары, коммуналдық қызметті тұтынудың белгіленген нормативтерінен артық емес, алдынғы тоқсанға нақты шығындары бойынша есептеуге алынады.</w:t>
      </w:r>
      <w:r>
        <w:br/>
      </w:r>
      <w:r>
        <w:rPr>
          <w:rFonts w:ascii="Times New Roman"/>
          <w:b w:val="false"/>
          <w:i w:val="false"/>
          <w:color w:val="000000"/>
          <w:sz w:val="28"/>
        </w:rPr>
        <w:t>
      3) қызмет көрсетушілердің шоттарын ұсынуы бойынша (түбіртектер, жапсырма, есеп-фактурасы) қатты отынды пайдалану нақты шығындарына, көп қабатты пәтерлерде, жеке тұрғын үй - жайларда тұратын отбасылар үшін айына 1 тонна. Тұрғын үй көмегін есептегенде, статистика органдары мәліметтері бойынша Шардара ауданында қалыптасқан көмір бағасы қолданылады.</w:t>
      </w:r>
      <w:r>
        <w:br/>
      </w:r>
      <w:r>
        <w:rPr>
          <w:rFonts w:ascii="Times New Roman"/>
          <w:b w:val="false"/>
          <w:i w:val="false"/>
          <w:color w:val="000000"/>
          <w:sz w:val="28"/>
        </w:rPr>
        <w:t>
      4) қызмет көрсетушілердің шоттарын ұсынуы бойынша (түбіртектер, анықтамалар) нақты шығындарына бір отбасыға (отбасы 4 адам және одан көп) газ балонды пайдалану бір айға 20 килограмм оның ішінде бір адамға баллон газын тұтыну 5 килограммнан артық емес, орталықтандырылған ыстық судың бар немесе жоқ болуына қарамастан белгіленеді.</w:t>
      </w:r>
    </w:p>
    <w:bookmarkStart w:name="z9" w:id="5"/>
    <w:p>
      <w:pPr>
        <w:spacing w:after="0"/>
        <w:ind w:left="0"/>
        <w:jc w:val="left"/>
      </w:pPr>
      <w:r>
        <w:rPr>
          <w:rFonts w:ascii="Times New Roman"/>
          <w:b/>
          <w:i w:val="false"/>
          <w:color w:val="000000"/>
        </w:rPr>
        <w:t xml:space="preserve"> 
      4. Тұрғын үй көмегін көрсету мөлшерін анықтау</w:t>
      </w:r>
    </w:p>
    <w:bookmarkEnd w:id="5"/>
    <w:p>
      <w:pPr>
        <w:spacing w:after="0"/>
        <w:ind w:left="0"/>
        <w:jc w:val="both"/>
      </w:pPr>
      <w:r>
        <w:rPr>
          <w:rFonts w:ascii="Times New Roman"/>
          <w:b w:val="false"/>
          <w:i w:val="false"/>
          <w:color w:val="000000"/>
          <w:sz w:val="28"/>
        </w:rPr>
        <w:t>      16.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Оңтүстік Қазақстан облысы Шардара аудандық мәслихатының 2012.11.06 </w:t>
      </w:r>
      <w:r>
        <w:rPr>
          <w:rFonts w:ascii="Times New Roman"/>
          <w:b w:val="false"/>
          <w:i w:val="false"/>
          <w:color w:val="000000"/>
          <w:sz w:val="28"/>
        </w:rPr>
        <w:t>№ 9-63-V</w:t>
      </w:r>
      <w:r>
        <w:rPr>
          <w:rFonts w:ascii="Times New Roman"/>
          <w:b w:val="false"/>
          <w:i w:val="false"/>
          <w:color w:val="ff0000"/>
          <w:sz w:val="28"/>
        </w:rPr>
        <w:t xml:space="preserve"> Шешімімен.</w:t>
      </w:r>
      <w:r>
        <w:br/>
      </w:r>
      <w:r>
        <w:rPr>
          <w:rFonts w:ascii="Times New Roman"/>
          <w:b w:val="false"/>
          <w:i w:val="false"/>
          <w:color w:val="000000"/>
          <w:sz w:val="28"/>
        </w:rPr>
        <w:t>
      17. Тұрғын үйді ұстау мен коммуналдық қызметтерді пайдалануға, тұрғын үйді жалға алу ақысын төлеуге сонымен қоса, жекешелендірілген үй-жайларда (пәтерлерде),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телекоммуникация желісіне қосылған телефонға абоненттік төлемақы тарифінің көтерілуіне ақы төлеу отбасының (адамның) жиынтық табысының 10 пайызы мөлшерінде белгіленеді.</w:t>
      </w:r>
      <w:r>
        <w:br/>
      </w: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Оңтүстік Қазақстан облысы Шардара аудандық мәслихатының 2012.11.06 </w:t>
      </w:r>
      <w:r>
        <w:rPr>
          <w:rFonts w:ascii="Times New Roman"/>
          <w:b w:val="false"/>
          <w:i w:val="false"/>
          <w:color w:val="000000"/>
          <w:sz w:val="28"/>
        </w:rPr>
        <w:t>№ 9-63-V</w:t>
      </w:r>
      <w:r>
        <w:rPr>
          <w:rFonts w:ascii="Times New Roman"/>
          <w:b w:val="false"/>
          <w:i w:val="false"/>
          <w:color w:val="ff0000"/>
          <w:sz w:val="28"/>
        </w:rPr>
        <w:t xml:space="preserve"> Шешімімен.</w:t>
      </w:r>
      <w:r>
        <w:br/>
      </w:r>
      <w:r>
        <w:rPr>
          <w:rFonts w:ascii="Times New Roman"/>
          <w:b w:val="false"/>
          <w:i w:val="false"/>
          <w:color w:val="000000"/>
          <w:sz w:val="28"/>
        </w:rPr>
        <w:t>
      18. Тұрғын үй көмегін алуға үміткер отбасының (азаматтың) жиынтық табысы «Тұрғын үй көмегін алуға, сондай-ақ мемлекеттік тұрғын үй қорынан тұрғын үйді немесе тұрғын үй қорынан жергілікті атқарушы орган жалдаған тұрғын үйді алуға үміткер отбасының (азаматтың) жиынтық табысын есептеу қағидасын бекіту туралы» Қазақстан Республикасы Құрылыс және тұрғын үй-коммуналдық шаруашылық істері агенттігінің төрағасының 2011 жылғы 5 желтоқсандағы </w:t>
      </w:r>
      <w:r>
        <w:rPr>
          <w:rFonts w:ascii="Times New Roman"/>
          <w:b w:val="false"/>
          <w:i w:val="false"/>
          <w:color w:val="000000"/>
          <w:sz w:val="28"/>
        </w:rPr>
        <w:t>№ 471</w:t>
      </w:r>
      <w:r>
        <w:rPr>
          <w:rFonts w:ascii="Times New Roman"/>
          <w:b w:val="false"/>
          <w:i w:val="false"/>
          <w:color w:val="000000"/>
          <w:sz w:val="28"/>
        </w:rPr>
        <w:t xml:space="preserve"> бұйрығына сәйкес есептеледі.</w:t>
      </w:r>
      <w:r>
        <w:br/>
      </w:r>
      <w:r>
        <w:rPr>
          <w:rFonts w:ascii="Times New Roman"/>
          <w:b w:val="false"/>
          <w:i w:val="false"/>
          <w:color w:val="000000"/>
          <w:sz w:val="28"/>
        </w:rPr>
        <w:t>
      19. Азаматтың табысын растайтын құжаттарды тапсырғанда, мүгедектер және бiр айдан астам стационарлық ем қабылдап жатқан тұлғаларды, күндiзгi оқу нысаны бойынша оқитын студенттердi, тыңдаушыларды, курсанттарды және магистранттарды, сондай-ақ 1 және 2 топтағы мүгедектердi, 16 жасқа дейінгі мүгедек балаларды, сексен жастан асқан адамдарды, жетi жасқа дейiнгi балаларды күтiп бағумен айналысатын азаматтардан басқа, жұмыссыз адамдар жұмыспен қамту мәселелерi жөнiнде уәкiлеттi органынан жұмыссыз ретiнде тiркелуi жөнiндегi құжаттарды тапсырады.</w:t>
      </w:r>
      <w:r>
        <w:br/>
      </w:r>
      <w:r>
        <w:rPr>
          <w:rFonts w:ascii="Times New Roman"/>
          <w:b w:val="false"/>
          <w:i w:val="false"/>
          <w:color w:val="000000"/>
          <w:sz w:val="28"/>
        </w:rPr>
        <w:t>
      20. Телекоммуникациялар желiсiне қосылған телефон үшiн абоненттiк төлемақы тарифтерiнiң көтерiлуiне өтемақы Қазақстан Республикасы Үкiметiнiң 2009 жылғы 14 сәуiрдегi </w:t>
      </w:r>
      <w:r>
        <w:rPr>
          <w:rFonts w:ascii="Times New Roman"/>
          <w:b w:val="false"/>
          <w:i w:val="false"/>
          <w:color w:val="000000"/>
          <w:sz w:val="28"/>
        </w:rPr>
        <w:t>№ 512</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ережесі негізінде жүргізіледі.</w:t>
      </w:r>
    </w:p>
    <w:bookmarkStart w:name="z10" w:id="6"/>
    <w:p>
      <w:pPr>
        <w:spacing w:after="0"/>
        <w:ind w:left="0"/>
        <w:jc w:val="left"/>
      </w:pPr>
      <w:r>
        <w:rPr>
          <w:rFonts w:ascii="Times New Roman"/>
          <w:b/>
          <w:i w:val="false"/>
          <w:color w:val="000000"/>
        </w:rPr>
        <w:t xml:space="preserve"> 
      5. Тұрғын үй көмегiн төлеу тәртiбi</w:t>
      </w:r>
    </w:p>
    <w:bookmarkEnd w:id="6"/>
    <w:p>
      <w:pPr>
        <w:spacing w:after="0"/>
        <w:ind w:left="0"/>
        <w:jc w:val="both"/>
      </w:pPr>
      <w:r>
        <w:rPr>
          <w:rFonts w:ascii="Times New Roman"/>
          <w:b w:val="false"/>
          <w:i w:val="false"/>
          <w:color w:val="000000"/>
          <w:sz w:val="28"/>
        </w:rPr>
        <w:t>      21. Тұрғын үй көмегiн төлеу алушының таңдауы бойынша жергiлiктi бюджетте бөлiнген қаражат шегiнде екiншi деңгейдегi банктер арқылы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