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f15c" w14:textId="7a8f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2012 жылғы 30 наурыздағы N 3-13-V шешімі. Оңтүстік Қазақстан облысы Мақтаарал ауданының Әділет басқармасында 2012 жылғы 24 сәуірде N 14-7-166 тіркелді. Күші жойылды - Оңтүстiк Қазақстан облысы Мақтаарал аудандық мәслихатының 2017 жылғы 17 сәуірдегі № 13-107-VI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Мақтаарал аудандық мәслихатының 17.04.2017 № 13-107-VI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Мақтаарал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Қосымшаға сәйкес Мақтаарал ауданы бойынша аз қамтамасыз етілген отбасыларға (азаматтарға) тұрғын үй көмегін көрсетудің мөлшері мен тәртібі бекітілсін.</w:t>
      </w:r>
    </w:p>
    <w:bookmarkEnd w:id="1"/>
    <w:bookmarkStart w:name="z3" w:id="2"/>
    <w:p>
      <w:pPr>
        <w:spacing w:after="0"/>
        <w:ind w:left="0"/>
        <w:jc w:val="both"/>
      </w:pPr>
      <w:r>
        <w:rPr>
          <w:rFonts w:ascii="Times New Roman"/>
          <w:b w:val="false"/>
          <w:i w:val="false"/>
          <w:color w:val="000000"/>
          <w:sz w:val="28"/>
        </w:rPr>
        <w:t xml:space="preserve">
      2. "Мақтаарал ауданы бойынша аз қамтамасыз етілген отбасыларға (азаматтарға) тұрғын үй көмегін беру тәртібін бекіту туралы" Мақтаарал аудандық мәслихатының 2011 жылғы 5 сәуірдегі </w:t>
      </w:r>
      <w:r>
        <w:rPr>
          <w:rFonts w:ascii="Times New Roman"/>
          <w:b w:val="false"/>
          <w:i w:val="false"/>
          <w:color w:val="000000"/>
          <w:sz w:val="28"/>
        </w:rPr>
        <w:t>№ 44-301-IV</w:t>
      </w:r>
      <w:r>
        <w:rPr>
          <w:rFonts w:ascii="Times New Roman"/>
          <w:b w:val="false"/>
          <w:i w:val="false"/>
          <w:color w:val="000000"/>
          <w:sz w:val="28"/>
        </w:rPr>
        <w:t xml:space="preserve"> (Нормативтік құқықтық актілерді мемлекеттік тіркеу тізілімінде 14-7-143 нөмірімен тіркелген, "Мақтаарал" газетінің 2011 жылғы 29 сәуірдегі 19 нөмірінде жарияланған) шешімінің күші жойылсын.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О.Шылмұрзаева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О.Нұржанов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2012 жылғы 30 наурыздағы</w:t>
            </w:r>
            <w:r>
              <w:br/>
            </w:r>
            <w:r>
              <w:rPr>
                <w:rFonts w:ascii="Times New Roman"/>
                <w:b w:val="false"/>
                <w:i w:val="false"/>
                <w:color w:val="000000"/>
                <w:sz w:val="20"/>
              </w:rPr>
              <w:t>№ 3-13-V шешімімен бекітілген</w:t>
            </w:r>
          </w:p>
        </w:tc>
      </w:tr>
    </w:tbl>
    <w:bookmarkStart w:name="z29" w:id="4"/>
    <w:p>
      <w:pPr>
        <w:spacing w:after="0"/>
        <w:ind w:left="0"/>
        <w:jc w:val="left"/>
      </w:pPr>
      <w:r>
        <w:rPr>
          <w:rFonts w:ascii="Times New Roman"/>
          <w:b/>
          <w:i w:val="false"/>
          <w:color w:val="000000"/>
        </w:rPr>
        <w:t xml:space="preserve">  Мақтаарал ауданы бойынша аз қамтамасыз етілген отбасыларға (азаматтарға) тұрғын үй көмегін көрсетудің мөлшері мен тәртібі</w:t>
      </w:r>
    </w:p>
    <w:bookmarkEnd w:id="4"/>
    <w:p>
      <w:pPr>
        <w:spacing w:after="0"/>
        <w:ind w:left="0"/>
        <w:jc w:val="both"/>
      </w:pPr>
      <w:r>
        <w:rPr>
          <w:rFonts w:ascii="Times New Roman"/>
          <w:b w:val="false"/>
          <w:i w:val="false"/>
          <w:color w:val="000000"/>
          <w:sz w:val="28"/>
        </w:rPr>
        <w:t xml:space="preserve">
      Осы мөлшер және 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 және аз қамтамасыз етілген отбасыларға (азаматтарға) тұрғын үй көмегін тағайындау мөлшерін және тәртібін белгілейді.</w:t>
      </w:r>
    </w:p>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негiзгi ұғымдар пайдаланылады:</w:t>
      </w:r>
    </w:p>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3) өтініш беруші – тұрғын үй көмегін тағайындау үшін жеке өзінің немесе отбасы атынан өтініш беретін тұлға;</w:t>
      </w:r>
    </w:p>
    <w:p>
      <w:pPr>
        <w:spacing w:after="0"/>
        <w:ind w:left="0"/>
        <w:jc w:val="both"/>
      </w:pPr>
      <w:r>
        <w:rPr>
          <w:rFonts w:ascii="Times New Roman"/>
          <w:b w:val="false"/>
          <w:i w:val="false"/>
          <w:color w:val="000000"/>
          <w:sz w:val="28"/>
        </w:rPr>
        <w:t>
      4)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5) уәкiлеттi орган - "Мақтаарал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шектi жол берiлетiн шығыстар үлесi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бiр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кiрiсiне пайызбен қатынасы.</w:t>
      </w:r>
    </w:p>
    <w:bookmarkStart w:name="z10" w:id="6"/>
    <w:p>
      <w:pPr>
        <w:spacing w:after="0"/>
        <w:ind w:left="0"/>
        <w:jc w:val="both"/>
      </w:pPr>
      <w:r>
        <w:rPr>
          <w:rFonts w:ascii="Times New Roman"/>
          <w:b w:val="false"/>
          <w:i w:val="false"/>
          <w:color w:val="000000"/>
          <w:sz w:val="28"/>
        </w:rPr>
        <w:t>
      2. Тұрғын үй көмегі жергілікті бюджет қаражаты есебінен Мақтаарал ауданында тұрақты тұратын аз қамтылған отбасыларға (азаматтарға):</w:t>
      </w:r>
    </w:p>
    <w:bookmarkEnd w:id="6"/>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Мақтаарал аудандық мәслихатының 13.12.2013 </w:t>
      </w:r>
      <w:r>
        <w:rPr>
          <w:rFonts w:ascii="Times New Roman"/>
          <w:b w:val="false"/>
          <w:i w:val="false"/>
          <w:color w:val="ff0000"/>
          <w:sz w:val="28"/>
        </w:rPr>
        <w:t>№ 25-131-V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3. Шектi жол берiлетiн шығыстар үлесi отбасының (азаматтың) табысының 15 пайызы мөлшерiнде белгiленедi.</w:t>
      </w:r>
    </w:p>
    <w:bookmarkEnd w:id="7"/>
    <w:bookmarkStart w:name="z12" w:id="8"/>
    <w:p>
      <w:pPr>
        <w:spacing w:after="0"/>
        <w:ind w:left="0"/>
        <w:jc w:val="both"/>
      </w:pPr>
      <w:r>
        <w:rPr>
          <w:rFonts w:ascii="Times New Roman"/>
          <w:b w:val="false"/>
          <w:i w:val="false"/>
          <w:color w:val="000000"/>
          <w:sz w:val="28"/>
        </w:rPr>
        <w:t>
      4. Тұрғын үй көмегін алуға үміткер отбасының (азаматтың) жиынтық табысы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бұйрығына сәйкес есептеледі.</w:t>
      </w:r>
    </w:p>
    <w:bookmarkEnd w:id="8"/>
    <w:bookmarkStart w:name="z7" w:id="9"/>
    <w:p>
      <w:pPr>
        <w:spacing w:after="0"/>
        <w:ind w:left="0"/>
        <w:jc w:val="left"/>
      </w:pPr>
      <w:r>
        <w:rPr>
          <w:rFonts w:ascii="Times New Roman"/>
          <w:b/>
          <w:i w:val="false"/>
          <w:color w:val="000000"/>
        </w:rPr>
        <w:t xml:space="preserve">  2. Тұрғын үй көмегін алу құқығы</w:t>
      </w:r>
    </w:p>
    <w:bookmarkEnd w:id="9"/>
    <w:bookmarkStart w:name="z13" w:id="10"/>
    <w:p>
      <w:pPr>
        <w:spacing w:after="0"/>
        <w:ind w:left="0"/>
        <w:jc w:val="both"/>
      </w:pPr>
      <w:r>
        <w:rPr>
          <w:rFonts w:ascii="Times New Roman"/>
          <w:b w:val="false"/>
          <w:i w:val="false"/>
          <w:color w:val="000000"/>
          <w:sz w:val="28"/>
        </w:rPr>
        <w:t>
      5. Жеке меншiгiнде бiреуден артық тұрғын үйi (пәтер) бар немесе тұрғын жайды жалға берушi тұлғалар тұрғын үй көмегiн алу құқығын жоғалтады.</w:t>
      </w:r>
    </w:p>
    <w:bookmarkEnd w:id="10"/>
    <w:bookmarkStart w:name="z14" w:id="11"/>
    <w:p>
      <w:pPr>
        <w:spacing w:after="0"/>
        <w:ind w:left="0"/>
        <w:jc w:val="both"/>
      </w:pPr>
      <w:r>
        <w:rPr>
          <w:rFonts w:ascii="Times New Roman"/>
          <w:b w:val="false"/>
          <w:i w:val="false"/>
          <w:color w:val="000000"/>
          <w:sz w:val="28"/>
        </w:rPr>
        <w:t>
      6. Бiрiншi, екiншi топтағы мүгедектердiң, мүгедек балалардың, сексен жастан асқан адамдардың, үш жасқа дейiнгi баланың күтiмiмен айналысатын тұлғаларды қоспағанда, еңбекке жарамды отбасындағы тұлғалар жұмыс iстемейтiн, күндiзгi оқу бөлiмiнде оқымайтын, әскерде қызметiн өткермейтiн және жұмыспен қамту органында тiркелмеген кезеңге тұрғын үй көмегi тағайындалмайды.</w:t>
      </w:r>
    </w:p>
    <w:bookmarkEnd w:id="11"/>
    <w:bookmarkStart w:name="z15" w:id="12"/>
    <w:p>
      <w:pPr>
        <w:spacing w:after="0"/>
        <w:ind w:left="0"/>
        <w:jc w:val="both"/>
      </w:pPr>
      <w:r>
        <w:rPr>
          <w:rFonts w:ascii="Times New Roman"/>
          <w:b w:val="false"/>
          <w:i w:val="false"/>
          <w:color w:val="000000"/>
          <w:sz w:val="28"/>
        </w:rPr>
        <w:t>
      7. Ұсынылған жұмыстан немесе жұмысқа орналастырудан дәлелсiз себептермен бас тартқан, қоғамдық жұмыстарға қатысуды, оқуын өз бетiмен тоқтатқан жұмыссыздардың отбасы тұрғын үй көмегiн алу құқығын жоғалтады.</w:t>
      </w:r>
    </w:p>
    <w:bookmarkEnd w:id="12"/>
    <w:bookmarkStart w:name="z16" w:id="13"/>
    <w:p>
      <w:pPr>
        <w:spacing w:after="0"/>
        <w:ind w:left="0"/>
        <w:jc w:val="both"/>
      </w:pPr>
      <w:r>
        <w:rPr>
          <w:rFonts w:ascii="Times New Roman"/>
          <w:b w:val="false"/>
          <w:i w:val="false"/>
          <w:color w:val="000000"/>
          <w:sz w:val="28"/>
        </w:rPr>
        <w:t>
      8. Өтiнiш берушi тұрғын үй көмегiнiң заңсыз тағайындалуына әкеп соқтырған толық емес немесе жалған мәлiметтер ұсынған кезде, өтiнiш берушiге және оның отбасына тұрғын үй көмегi төлемi тоқтатылады.</w:t>
      </w:r>
    </w:p>
    <w:bookmarkEnd w:id="13"/>
    <w:bookmarkStart w:name="z8" w:id="14"/>
    <w:p>
      <w:pPr>
        <w:spacing w:after="0"/>
        <w:ind w:left="0"/>
        <w:jc w:val="left"/>
      </w:pPr>
      <w:r>
        <w:rPr>
          <w:rFonts w:ascii="Times New Roman"/>
          <w:b/>
          <w:i w:val="false"/>
          <w:color w:val="000000"/>
        </w:rPr>
        <w:t xml:space="preserve">  3. Тұрғын үй көмегін тағайындау</w:t>
      </w:r>
    </w:p>
    <w:bookmarkEnd w:id="14"/>
    <w:bookmarkStart w:name="z17" w:id="15"/>
    <w:p>
      <w:pPr>
        <w:spacing w:after="0"/>
        <w:ind w:left="0"/>
        <w:jc w:val="both"/>
      </w:pPr>
      <w:r>
        <w:rPr>
          <w:rFonts w:ascii="Times New Roman"/>
          <w:b w:val="false"/>
          <w:i w:val="false"/>
          <w:color w:val="000000"/>
          <w:sz w:val="28"/>
        </w:rPr>
        <w:t>
      9.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Мақтаарал аудандық мәслихатының 13.12.2013 </w:t>
      </w:r>
      <w:r>
        <w:rPr>
          <w:rFonts w:ascii="Times New Roman"/>
          <w:b w:val="false"/>
          <w:i w:val="false"/>
          <w:color w:val="ff0000"/>
          <w:sz w:val="28"/>
        </w:rPr>
        <w:t>№ 25-131-V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Тұрғын үй көмегін тағайындау үшін отбасы (азамат) уәкілетті органға өтініш береді және мынадай құжаттарды ұсынады:</w:t>
      </w:r>
    </w:p>
    <w:bookmarkEnd w:id="16"/>
    <w:p>
      <w:pPr>
        <w:spacing w:after="0"/>
        <w:ind w:left="0"/>
        <w:jc w:val="both"/>
      </w:pPr>
      <w:r>
        <w:rPr>
          <w:rFonts w:ascii="Times New Roman"/>
          <w:b w:val="false"/>
          <w:i w:val="false"/>
          <w:color w:val="000000"/>
          <w:sz w:val="28"/>
        </w:rPr>
        <w:t>
      1) өтініш берушінің жеке басын куәландыратын құжаттың көшiрмесi;</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азаматтарды тiркеу кiтабының көшiрмесi не мекенжай анықтамасы, не өтініш берушінің тұрғылықты тұратын жері бойынша тіркелгенін растайтын селолық және/немесе ауылдық әкімдерінің анықтамасы;</w:t>
      </w:r>
    </w:p>
    <w:p>
      <w:pPr>
        <w:spacing w:after="0"/>
        <w:ind w:left="0"/>
        <w:jc w:val="both"/>
      </w:pPr>
      <w:r>
        <w:rPr>
          <w:rFonts w:ascii="Times New Roman"/>
          <w:b w:val="false"/>
          <w:i w:val="false"/>
          <w:color w:val="000000"/>
          <w:sz w:val="28"/>
        </w:rPr>
        <w:t>
      4) отбасының (азаматтың)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қызметтердi тұтынуға арналған шоттар;</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Оңтүстік Қазақстан облысы Мақтаарал аудандық мәслихатының 13.12.2013 </w:t>
      </w:r>
      <w:r>
        <w:rPr>
          <w:rFonts w:ascii="Times New Roman"/>
          <w:b w:val="false"/>
          <w:i w:val="false"/>
          <w:color w:val="ff0000"/>
          <w:sz w:val="28"/>
        </w:rPr>
        <w:t>№ 25-131-V</w:t>
      </w:r>
      <w:r>
        <w:rPr>
          <w:rFonts w:ascii="Times New Roman"/>
          <w:b w:val="false"/>
          <w:i w:val="false"/>
          <w:color w:val="ff0000"/>
          <w:sz w:val="28"/>
        </w:rPr>
        <w:t xml:space="preserve"> шешімімен (01.01.2014 бастап қолданысқа енгізіледі); өзгерістер енгізілді - Оңтүстік Қазақстан облысы Мақтаарал аудандық мәслихатының 24.02.2014 </w:t>
      </w:r>
      <w:r>
        <w:rPr>
          <w:rFonts w:ascii="Times New Roman"/>
          <w:b w:val="false"/>
          <w:i w:val="false"/>
          <w:color w:val="ff0000"/>
          <w:sz w:val="28"/>
        </w:rPr>
        <w:t xml:space="preserve">№ </w:t>
      </w:r>
      <w:r>
        <w:rPr>
          <w:rFonts w:ascii="Times New Roman"/>
          <w:b w:val="false"/>
          <w:i w:val="false"/>
          <w:color w:val="ff0000"/>
          <w:sz w:val="28"/>
        </w:rPr>
        <w:t>28-151-V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Тұрғын үй көмегiн алуға құқық тоқсан сайын отбасының табысы туралы мәлiметтердi бере отырып расталады.</w:t>
      </w:r>
    </w:p>
    <w:bookmarkEnd w:id="17"/>
    <w:bookmarkStart w:name="z20" w:id="18"/>
    <w:p>
      <w:pPr>
        <w:spacing w:after="0"/>
        <w:ind w:left="0"/>
        <w:jc w:val="both"/>
      </w:pPr>
      <w:r>
        <w:rPr>
          <w:rFonts w:ascii="Times New Roman"/>
          <w:b w:val="false"/>
          <w:i w:val="false"/>
          <w:color w:val="000000"/>
          <w:sz w:val="28"/>
        </w:rPr>
        <w:t>
      12. Салыстырып тексеру үшiн құжаттардың түпнұсқалары мен көшiрмелерi ұсынылады, одан кейiн құжаттардың түпнұсқалары өтiнiш берушiге қайтарылады.</w:t>
      </w:r>
    </w:p>
    <w:bookmarkEnd w:id="18"/>
    <w:bookmarkStart w:name="z21" w:id="19"/>
    <w:p>
      <w:pPr>
        <w:spacing w:after="0"/>
        <w:ind w:left="0"/>
        <w:jc w:val="both"/>
      </w:pPr>
      <w:r>
        <w:rPr>
          <w:rFonts w:ascii="Times New Roman"/>
          <w:b w:val="false"/>
          <w:i w:val="false"/>
          <w:color w:val="000000"/>
          <w:sz w:val="28"/>
        </w:rPr>
        <w:t>
      13. Уәкiлеттi орган көшiрмелердi түпнұсқалармен салыстырып тексередi, оларды тiркейдi және өтiнiштiң нысанасына сәйкес құжаттарды қабылдағаны туралы растаманы өтiнiш берушiге бередi.</w:t>
      </w:r>
    </w:p>
    <w:bookmarkEnd w:id="19"/>
    <w:bookmarkStart w:name="z22" w:id="20"/>
    <w:p>
      <w:pPr>
        <w:spacing w:after="0"/>
        <w:ind w:left="0"/>
        <w:jc w:val="both"/>
      </w:pPr>
      <w:r>
        <w:rPr>
          <w:rFonts w:ascii="Times New Roman"/>
          <w:b w:val="false"/>
          <w:i w:val="false"/>
          <w:color w:val="000000"/>
          <w:sz w:val="28"/>
        </w:rPr>
        <w:t>
      14. Тұрғын үй көмегiн өтiнiш берiлген айдан бастап тұрғын үй көмегiн алуға құқығы туындағаннан кейiн ағымдағы тоқсанға тағайындалады.</w:t>
      </w:r>
    </w:p>
    <w:bookmarkEnd w:id="20"/>
    <w:bookmarkStart w:name="z23" w:id="21"/>
    <w:p>
      <w:pPr>
        <w:spacing w:after="0"/>
        <w:ind w:left="0"/>
        <w:jc w:val="both"/>
      </w:pPr>
      <w:r>
        <w:rPr>
          <w:rFonts w:ascii="Times New Roman"/>
          <w:b w:val="false"/>
          <w:i w:val="false"/>
          <w:color w:val="000000"/>
          <w:sz w:val="28"/>
        </w:rPr>
        <w:t>
      15. Уәкiлеттi орган өтiнiш берушiден құжаттарды қабылдап алған күннен бастап күнтізбелік он күн iшiнде тұрғын үй көмегiн тағайындау (тағайындаудан бас тарту) шешiмiн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Оңтүстік Қазақстан облысы Мақтаарал аудандық мәслихатының 26.06.2014 </w:t>
      </w:r>
      <w:r>
        <w:rPr>
          <w:rFonts w:ascii="Times New Roman"/>
          <w:b w:val="false"/>
          <w:i w:val="false"/>
          <w:color w:val="ff0000"/>
          <w:sz w:val="28"/>
        </w:rPr>
        <w:t>№ 32-187-V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Уәкiлеттi орган тиiстi органдардан тұрғын үй көмегiн тағайындау үшiн ұсынылған құжаттарды қарауға қажеттi мәлiметтердi сұратуға құқылы.</w:t>
      </w:r>
    </w:p>
    <w:bookmarkEnd w:id="22"/>
    <w:bookmarkStart w:name="z25" w:id="23"/>
    <w:p>
      <w:pPr>
        <w:spacing w:after="0"/>
        <w:ind w:left="0"/>
        <w:jc w:val="both"/>
      </w:pPr>
      <w:r>
        <w:rPr>
          <w:rFonts w:ascii="Times New Roman"/>
          <w:b w:val="false"/>
          <w:i w:val="false"/>
          <w:color w:val="000000"/>
          <w:sz w:val="28"/>
        </w:rPr>
        <w:t>
      17. Тұрғын үй көмегiн алушылар он бес күн мерзiмде уәкiлеттi органды тұрғын үй көмегi мөлшерiнiң өзгеруi үшiн негiз болатын немесе оны алу құқығына әсер ететiн мән-жайлар туралы хабардар етуге тиiс.</w:t>
      </w:r>
    </w:p>
    <w:bookmarkEnd w:id="23"/>
    <w:p>
      <w:pPr>
        <w:spacing w:after="0"/>
        <w:ind w:left="0"/>
        <w:jc w:val="both"/>
      </w:pPr>
      <w:r>
        <w:rPr>
          <w:rFonts w:ascii="Times New Roman"/>
          <w:b w:val="false"/>
          <w:i w:val="false"/>
          <w:color w:val="000000"/>
          <w:sz w:val="28"/>
        </w:rPr>
        <w:t>
      Тұрғын үй көмегiнiң мөлшерiне немесе оны алу құқығына әсер ететiн мән-жайлар болған жағдайда, қайта есептеу олар анықталған кезiнен бастап немесе келесi тоқсанда жүргiзiледi.</w:t>
      </w:r>
    </w:p>
    <w:p>
      <w:pPr>
        <w:spacing w:after="0"/>
        <w:ind w:left="0"/>
        <w:jc w:val="both"/>
      </w:pPr>
      <w:r>
        <w:rPr>
          <w:rFonts w:ascii="Times New Roman"/>
          <w:b w:val="false"/>
          <w:i w:val="false"/>
          <w:color w:val="000000"/>
          <w:sz w:val="28"/>
        </w:rPr>
        <w:t>
      Артық төленген сомалар ерiктi тәртiппен, ал бас тартқан жағдайда сот тәртiбiмен қайтарылады.</w:t>
      </w:r>
    </w:p>
    <w:bookmarkStart w:name="z26" w:id="24"/>
    <w:p>
      <w:pPr>
        <w:spacing w:after="0"/>
        <w:ind w:left="0"/>
        <w:jc w:val="both"/>
      </w:pPr>
      <w:r>
        <w:rPr>
          <w:rFonts w:ascii="Times New Roman"/>
          <w:b w:val="false"/>
          <w:i w:val="false"/>
          <w:color w:val="000000"/>
          <w:sz w:val="28"/>
        </w:rPr>
        <w:t>
      18.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Оңтүстік Қазақстан облысы Мақтаарал аудандық мәслихатының 13.12.2013 </w:t>
      </w:r>
      <w:r>
        <w:rPr>
          <w:rFonts w:ascii="Times New Roman"/>
          <w:b w:val="false"/>
          <w:i w:val="false"/>
          <w:color w:val="ff0000"/>
          <w:sz w:val="28"/>
        </w:rPr>
        <w:t>№ 25-131-V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9" w:id="25"/>
    <w:p>
      <w:pPr>
        <w:spacing w:after="0"/>
        <w:ind w:left="0"/>
        <w:jc w:val="left"/>
      </w:pPr>
      <w:r>
        <w:rPr>
          <w:rFonts w:ascii="Times New Roman"/>
          <w:b/>
          <w:i w:val="false"/>
          <w:color w:val="000000"/>
        </w:rPr>
        <w:t xml:space="preserve"> 4. Тұрғын үй көмегiн төлеу</w:t>
      </w:r>
    </w:p>
    <w:bookmarkEnd w:id="25"/>
    <w:bookmarkStart w:name="z27" w:id="26"/>
    <w:p>
      <w:pPr>
        <w:spacing w:after="0"/>
        <w:ind w:left="0"/>
        <w:jc w:val="both"/>
      </w:pPr>
      <w:r>
        <w:rPr>
          <w:rFonts w:ascii="Times New Roman"/>
          <w:b w:val="false"/>
          <w:i w:val="false"/>
          <w:color w:val="000000"/>
          <w:sz w:val="28"/>
        </w:rPr>
        <w:t>
      19. Тұрғын үй көмегiн төлеу алушының таңдауы бойынша жергiлiктi бюджетте бөлiнген қаражат шегiнде екiншi деңгейдегi банктер арқылы жүзеге асырылады.</w:t>
      </w:r>
    </w:p>
    <w:bookmarkEnd w:id="26"/>
    <w:p>
      <w:pPr>
        <w:spacing w:after="0"/>
        <w:ind w:left="0"/>
        <w:jc w:val="left"/>
      </w:pPr>
      <w:r>
        <w:rPr>
          <w:rFonts w:ascii="Times New Roman"/>
          <w:b/>
          <w:i w:val="false"/>
          <w:color w:val="000000"/>
        </w:rPr>
        <w:t xml:space="preserve"> 5. Тұрғын үй көмегін көрсету нормативтерін анықтау</w:t>
      </w:r>
    </w:p>
    <w:p>
      <w:pPr>
        <w:spacing w:after="0"/>
        <w:ind w:left="0"/>
        <w:jc w:val="both"/>
      </w:pPr>
      <w:r>
        <w:rPr>
          <w:rFonts w:ascii="Times New Roman"/>
          <w:b w:val="false"/>
          <w:i w:val="false"/>
          <w:color w:val="ff0000"/>
          <w:sz w:val="28"/>
        </w:rPr>
        <w:t xml:space="preserve">
      Ескерту. Шешім 5-тараумен толықтырылды - Оңтүстік Қазақстан облысы Мақтаарал аудандық мәслихатының 2012.09.26 </w:t>
      </w:r>
      <w:r>
        <w:rPr>
          <w:rFonts w:ascii="Times New Roman"/>
          <w:b w:val="false"/>
          <w:i w:val="false"/>
          <w:color w:val="ff0000"/>
          <w:sz w:val="28"/>
        </w:rPr>
        <w:t>№ 9-48-V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Start w:name="z28" w:id="27"/>
    <w:p>
      <w:pPr>
        <w:spacing w:after="0"/>
        <w:ind w:left="0"/>
        <w:jc w:val="both"/>
      </w:pPr>
      <w:r>
        <w:rPr>
          <w:rFonts w:ascii="Times New Roman"/>
          <w:b w:val="false"/>
          <w:i w:val="false"/>
          <w:color w:val="000000"/>
          <w:sz w:val="28"/>
        </w:rPr>
        <w:t>
      20. Уәкілетті органмен тұрғын үй көмегін тағайындауында келесі нормалар есепке алынады:</w:t>
      </w:r>
    </w:p>
    <w:bookmarkEnd w:id="27"/>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әлеуметтік норма 30 шаршы метрді құрайды;</w:t>
      </w:r>
    </w:p>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көп қабатты пәтерлерде, жеке тұрғын үй-жайларда тұратын отбасылар үшін айына 1 тонна. Тұрғын үй көмегін есептегенде, статистика органдары мәліметтері бойынша Мақтаарал ауданында қалыптасқан көмір бағасы қолданылады;</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