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7037" w14:textId="db97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 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2012 жылғы 28 мамырдағы № 219 Қаулысы. Оңтүстік Қазақстан облысы Бәйдібек ауданының Әділет басқармасында 2012 жылғы 12 маусымда № 14-5-132 тіркелді. Күші жойылды - Оңтүстік Қазақстан облысы Бәйдібек ауданы әкімдігінің 2015 жылғы 8 сәуірдегі № 260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 ауданы әкімдігінің 08.04.2015 № 260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 белгiленсiн: елді мекендер аумақтарын көрiктендiру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тарту түрiнде жазаға сотталған тұлғалардың жазаны өтеу орны: «Бәйдібек су» мемлекеттік коммуналдық кәсіпорыны және «Шаян Қызмет» жауапкершілігі шектеулі серіктестігі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Бәйдібек аудандық қылмыстық-атқару инспекциясының келiсiмiмен қоғамдық жұмысқа тарту түрiнде жазаны өтеуге арналған объектiлердiң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Р.Жолдас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