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080c" w14:textId="d350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мемлекеттік қызметтердің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14 желтоқсандағы № 370 Қаулысы. Оңтүстік Қазақстан облысы Әділет департаментінде 2012 жылғы 29 желтоқсанда № 2180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«Өтініш берушінің (отбасының) атаулы әлеуметтік көмек алушыларға тиесілігін растайтын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«Адамдарға жұмыспен қамтуға жәрдемдесудің белсенді нысандарына қатысуға жолдама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«18 жасқа дейiнгі балалары бар отбасыларға мемлекеттік жәрдемақылар тағайындау»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«Мемлекеттiк атаулы әлеуметтiк көмек тағайындау»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«Мүгедектерге кресло-арбаларды беру үшiн оларға құжаттарды ресiмдеу»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осы қаулыға 7-қосымшаға сәйкес «Мүгедектерді санаторий-курорттық емдеумен қамтамасыз ету үшiн оларға құжаттарды ресiмдеу»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осы қаулыға 8-қосымшаға сәйкес «Жергiлiктi өкiлді органдардың шешiмдерi бойынша мұқтаж азаматтардың жекелеген санаттарына әлеуметтiк көмек тағайындау және төлеу»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Ә.Ә.Бектаевқа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13"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1-қосымша</w:t>
      </w:r>
    </w:p>
    <w:bookmarkEnd w:id="1"/>
    <w:bookmarkStart w:name="z14" w:id="2"/>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 мемлекеттік қызметінің регламенті 1. Негізгі ұғымдар</w:t>
      </w:r>
    </w:p>
    <w:bookmarkEnd w:id="2"/>
    <w:p>
      <w:pPr>
        <w:spacing w:after="0"/>
        <w:ind w:left="0"/>
        <w:jc w:val="both"/>
      </w:pPr>
      <w:r>
        <w:rPr>
          <w:rFonts w:ascii="Times New Roman"/>
          <w:b w:val="false"/>
          <w:i w:val="false"/>
          <w:color w:val="000000"/>
          <w:sz w:val="28"/>
        </w:rPr>
        <w:t>      Осы «Атаулы әлеуметтік көмек алушыларға өтініш берушінің (отбасының) тиесілігін растайтын анықтама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УО АЖ - уәкілетті органның ақпараттық жүйесі.</w:t>
      </w:r>
    </w:p>
    <w:bookmarkStart w:name="z15"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2008 жылғы 25 қаңтардағы </w:t>
      </w:r>
      <w:r>
        <w:rPr>
          <w:rFonts w:ascii="Times New Roman"/>
          <w:b w:val="false"/>
          <w:i w:val="false"/>
          <w:color w:val="000000"/>
          <w:sz w:val="28"/>
        </w:rPr>
        <w:t>№ 64</w:t>
      </w:r>
      <w:r>
        <w:rPr>
          <w:rFonts w:ascii="Times New Roman"/>
          <w:b w:val="false"/>
          <w:i w:val="false"/>
          <w:color w:val="000000"/>
          <w:sz w:val="28"/>
        </w:rPr>
        <w:t xml:space="preserve">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аяқталу нәтижелері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16" w:id="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www.enbek.gov.kz интернет-ресурсында,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мен кестесі көрсетілген уәкілетті органның стенділерінде, ресми ақпарат көздерінде және Стандарттың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орналастырылады.</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 тапсырады;</w:t>
      </w:r>
      <w:r>
        <w:br/>
      </w:r>
      <w:r>
        <w:rPr>
          <w:rFonts w:ascii="Times New Roman"/>
          <w:b w:val="false"/>
          <w:i w:val="false"/>
          <w:color w:val="000000"/>
          <w:sz w:val="28"/>
        </w:rPr>
        <w:t>
      2) уәкілетті органның кеңсе қызметкері келген құжаттарды УО АЖ тіркейді және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уәкілетті органның жауапты орындаушысы тұтынушыдан келген өтініштің қарауын жүзеге асырып, дәлелді бас тартуды дайындайды немесе хабарламаны ресімдейді де уәкілетті органның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нәтижесін тұтынушыға табыстайды;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17" w:id="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5"/>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Тұтынушыға тіркелген және өтініш берушінің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әкімшілік әрекеттер (рәсімдер)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8" w:id="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мерзімдерде іске асырылуына жауапты болады.</w:t>
      </w:r>
    </w:p>
    <w:bookmarkStart w:name="z19" w:id="7"/>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407"/>
        <w:gridCol w:w="5459"/>
        <w:gridCol w:w="1642"/>
        <w:gridCol w:w="184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поштасының мекен жайы)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телефон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w:t>
            </w:r>
          </w:p>
          <w:p>
            <w:pPr>
              <w:spacing w:after="20"/>
              <w:ind w:left="20"/>
              <w:jc w:val="both"/>
            </w:pPr>
            <w:r>
              <w:rPr>
                <w:rFonts w:ascii="Times New Roman"/>
                <w:b w:val="false"/>
                <w:i w:val="false"/>
                <w:color w:val="000000"/>
                <w:sz w:val="20"/>
              </w:rPr>
              <w:t>9-00- ден 18-00 ге дейін түскі үзіліс 13-00 ден 14-00–ге дейін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ауылы, </w:t>
            </w:r>
            <w:r>
              <w:br/>
            </w:r>
            <w:r>
              <w:rPr>
                <w:rFonts w:ascii="Times New Roman"/>
                <w:b w:val="false"/>
                <w:i w:val="false"/>
                <w:color w:val="000000"/>
                <w:sz w:val="20"/>
              </w:rPr>
              <w:t>
О.Баймішов көшесі, № 12 үй, amantai44@mail.ru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Төлеби көшесі, № 55 үй adik_kent@mail.ru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Т.Тәтібаев көшесі, нөмірсіз үй, tur_szn@mail.ru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20" w:id="8"/>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8"/>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уәкілетті органның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рәсімдеу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уәкілетті органның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062"/>
        <w:gridCol w:w="4715"/>
      </w:tblGrid>
      <w:tr>
        <w:trPr>
          <w:trHeight w:val="66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есепке алу кітабына тіркеу, тұтынушыға дәлелді бас тартуды немесе хабарламаны беру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дәлелді бас тартуды немесе хабарламаны беру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6925"/>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органның кеңсе қызметкері</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басшысы</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 қабылдап, тіркеу, уәкілетті органның басшысына жіберу</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Арызды қарау, хабарламаны дайындау</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525"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Хабарламаны тұтынушыға беру</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6"/>
        <w:gridCol w:w="6924"/>
      </w:tblGrid>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органның жауапты орындаушысы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басшысы</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 қабылдап, тіркеу, уәкілетті органның басшысына жіберу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Арызды қарау. Дәлелді бас тартуды дайындау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тартуды тұтынушыға беру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9"/>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өтініш берушінің (отбасының)</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p>
      <w:pPr>
        <w:spacing w:after="0"/>
        <w:ind w:left="0"/>
        <w:jc w:val="both"/>
      </w:pPr>
      <w:r>
        <w:drawing>
          <wp:inline distT="0" distB="0" distL="0" distR="0">
            <wp:extent cx="91440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8242300"/>
                    </a:xfrm>
                    <a:prstGeom prst="rect">
                      <a:avLst/>
                    </a:prstGeom>
                  </pic:spPr>
                </pic:pic>
              </a:graphicData>
            </a:graphic>
          </wp:inline>
        </w:drawing>
      </w:r>
    </w:p>
    <w:bookmarkStart w:name="z22" w:id="1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 «14»</w:t>
      </w:r>
      <w:r>
        <w:br/>
      </w:r>
      <w:r>
        <w:rPr>
          <w:rFonts w:ascii="Times New Roman"/>
          <w:b w:val="false"/>
          <w:i w:val="false"/>
          <w:color w:val="000000"/>
          <w:sz w:val="28"/>
        </w:rPr>
        <w:t>
желтоқсандағы № 370 қаулысына</w:t>
      </w:r>
      <w:r>
        <w:br/>
      </w:r>
      <w:r>
        <w:rPr>
          <w:rFonts w:ascii="Times New Roman"/>
          <w:b w:val="false"/>
          <w:i w:val="false"/>
          <w:color w:val="000000"/>
          <w:sz w:val="28"/>
        </w:rPr>
        <w:t>
2-қосымша</w:t>
      </w:r>
    </w:p>
    <w:bookmarkEnd w:id="10"/>
    <w:bookmarkStart w:name="z23" w:id="11"/>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w:t>
      </w:r>
      <w:r>
        <w:br/>
      </w:r>
      <w:r>
        <w:rPr>
          <w:rFonts w:ascii="Times New Roman"/>
          <w:b/>
          <w:i w:val="false"/>
          <w:color w:val="000000"/>
        </w:rPr>
        <w:t>
мемлекеттік қызметінің регламенті 1. Негізгі ұғымдар</w:t>
      </w:r>
    </w:p>
    <w:bookmarkEnd w:id="11"/>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негізгі ұғымдар пайдаланылады:</w:t>
      </w:r>
      <w:r>
        <w:br/>
      </w:r>
      <w:r>
        <w:rPr>
          <w:rFonts w:ascii="Times New Roman"/>
          <w:b w:val="false"/>
          <w:i w:val="false"/>
          <w:color w:val="000000"/>
          <w:sz w:val="28"/>
        </w:rPr>
        <w:t>
      1) уәкілетті орган – аудандардың, облыстық маңызы бар қалалардың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оралмандар, шетелдіктер, Қазақстан Республикасында тұрақты тұратын азаматтығы жоқ тұлғалар.</w:t>
      </w:r>
    </w:p>
    <w:bookmarkStart w:name="z24" w:id="12"/>
    <w:p>
      <w:pPr>
        <w:spacing w:after="0"/>
        <w:ind w:left="0"/>
        <w:jc w:val="left"/>
      </w:pPr>
      <w:r>
        <w:rPr>
          <w:rFonts w:ascii="Times New Roman"/>
          <w:b/>
          <w:i w:val="false"/>
          <w:color w:val="000000"/>
        </w:rPr>
        <w:t xml:space="preserve"> 
2. Жалпы ережелер</w:t>
      </w:r>
    </w:p>
    <w:bookmarkEnd w:id="1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қызметтің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«Халықты жұмыспен қамту туралы» Қазақстан Республикасының 2001 жылғы 23 қаңтардағы Заңының 8-бабының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7. Көрсетілетін мемлекеттік қызметтің аяқталу нәтижелері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көрсетіледі.</w:t>
      </w:r>
    </w:p>
    <w:bookmarkStart w:name="z25" w:id="13"/>
    <w:p>
      <w:pPr>
        <w:spacing w:after="0"/>
        <w:ind w:left="0"/>
        <w:jc w:val="left"/>
      </w:pPr>
      <w:r>
        <w:rPr>
          <w:rFonts w:ascii="Times New Roman"/>
          <w:b/>
          <w:i w:val="false"/>
          <w:color w:val="000000"/>
        </w:rPr>
        <w:t xml:space="preserve"> 
3. Мемлекеттік қызмет көрсету бойынша қойылатын талаптар</w:t>
      </w:r>
    </w:p>
    <w:bookmarkEnd w:id="13"/>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органда алуға болады.</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ұсынуды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құжаттарды қабылдаған сәттен бастап және мемлекеттік қызмет нәтижесін тапсырған сәтке дейін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қызметті көрсету кезеңдері:</w:t>
      </w:r>
      <w:r>
        <w:br/>
      </w:r>
      <w:r>
        <w:rPr>
          <w:rFonts w:ascii="Times New Roman"/>
          <w:b w:val="false"/>
          <w:i w:val="false"/>
          <w:color w:val="000000"/>
          <w:sz w:val="28"/>
        </w:rPr>
        <w:t>
      1) тұтынушы жолдаманы алу үшін құжаттарды тапсырады;</w:t>
      </w:r>
      <w:r>
        <w:br/>
      </w:r>
      <w:r>
        <w:rPr>
          <w:rFonts w:ascii="Times New Roman"/>
          <w:b w:val="false"/>
          <w:i w:val="false"/>
          <w:color w:val="000000"/>
          <w:sz w:val="28"/>
        </w:rPr>
        <w:t>
      2) уәкілетті органның жауапты қызметкері қарау үшін қабылдайды және басшылыққа жолдайды;</w:t>
      </w:r>
      <w:r>
        <w:br/>
      </w:r>
      <w:r>
        <w:rPr>
          <w:rFonts w:ascii="Times New Roman"/>
          <w:b w:val="false"/>
          <w:i w:val="false"/>
          <w:color w:val="000000"/>
          <w:sz w:val="28"/>
        </w:rPr>
        <w:t>
      3) басшылық қарайды және жауапты қызметкерін белгілейді;</w:t>
      </w:r>
      <w:r>
        <w:br/>
      </w:r>
      <w:r>
        <w:rPr>
          <w:rFonts w:ascii="Times New Roman"/>
          <w:b w:val="false"/>
          <w:i w:val="false"/>
          <w:color w:val="000000"/>
          <w:sz w:val="28"/>
        </w:rPr>
        <w:t>
      4) жауапты қызметкер басшылықтан құжаттарды алып жұмыспен қамтуға жәрдемдесудің белсенді нысандарына қатысуға жолдаманы немесе бас тарту туралы жолдаманы ресімдейді;</w:t>
      </w:r>
      <w:r>
        <w:br/>
      </w:r>
      <w:r>
        <w:rPr>
          <w:rFonts w:ascii="Times New Roman"/>
          <w:b w:val="false"/>
          <w:i w:val="false"/>
          <w:color w:val="000000"/>
          <w:sz w:val="28"/>
        </w:rPr>
        <w:t>
      5) уәкілетті органның басшылығы қол қояды және жауапты қызметкерге жолдайды;</w:t>
      </w:r>
      <w:r>
        <w:br/>
      </w:r>
      <w:r>
        <w:rPr>
          <w:rFonts w:ascii="Times New Roman"/>
          <w:b w:val="false"/>
          <w:i w:val="false"/>
          <w:color w:val="000000"/>
          <w:sz w:val="28"/>
        </w:rPr>
        <w:t>
      6) жауапты қызметкер тұтынушыға жұмыспен қамтуға жәрдемдесудің белсенді нысандарына қатысуға жолдаманы немесе бас тартуды береді.</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26" w:id="14"/>
    <w:p>
      <w:pPr>
        <w:spacing w:after="0"/>
        <w:ind w:left="0"/>
        <w:jc w:val="left"/>
      </w:pPr>
      <w:r>
        <w:rPr>
          <w:rFonts w:ascii="Times New Roman"/>
          <w:b/>
          <w:i w:val="false"/>
          <w:color w:val="000000"/>
        </w:rPr>
        <w:t xml:space="preserve"> 
4. Мемлекеттік қызмет көрсету барысындағы іс-әрекеттер (өзара әрекеттер) тәртібінің сипаттамасы</w:t>
      </w:r>
    </w:p>
    <w:bookmarkEnd w:id="14"/>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Өтініш берген кезде тұтынушыға тұтынушының мемлекеттік қызметті алған күні, құжаттарды қабылдаған тұлғаның тегі мен аты-жөні көрсетілген, жұмыспен қамтуға жәрдемдесудің белсенді нысандарына қатысуға жолдама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Мемлекеттік қызмет уәкілетті органда бланкілердің толтырусыз көрсетіледі.</w:t>
      </w:r>
      <w:r>
        <w:br/>
      </w:r>
      <w:r>
        <w:rPr>
          <w:rFonts w:ascii="Times New Roman"/>
          <w:b w:val="false"/>
          <w:i w:val="false"/>
          <w:color w:val="000000"/>
          <w:sz w:val="28"/>
        </w:rPr>
        <w:t>
      15. Мемлекеттік қызметті көрсету үдерісінде мынадай құрылымдық-функционалдық бірліктер қатысады (бұдан әрі – ҚФБ):</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әкімшілік өзара әрекеттердің (рәсімдерді)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7" w:id="15"/>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5"/>
    <w:p>
      <w:pPr>
        <w:spacing w:after="0"/>
        <w:ind w:left="0"/>
        <w:jc w:val="both"/>
      </w:pPr>
      <w:r>
        <w:rPr>
          <w:rFonts w:ascii="Times New Roman"/>
          <w:b w:val="false"/>
          <w:i w:val="false"/>
          <w:color w:val="000000"/>
          <w:sz w:val="28"/>
        </w:rPr>
        <w:t>      8. Мемлекеттік қызметті көрсетуге жауапты тұлға уәкілетті органының басшысы болып табылады.</w:t>
      </w:r>
      <w:r>
        <w:br/>
      </w:r>
      <w:r>
        <w:rPr>
          <w:rFonts w:ascii="Times New Roman"/>
          <w:b w:val="false"/>
          <w:i w:val="false"/>
          <w:color w:val="000000"/>
          <w:sz w:val="28"/>
        </w:rPr>
        <w:t>
      Уәкілетті органның басшысы мемлекеттік қызметтің Қазақстан Республикасының заңнамалық актілеріне сәйкес белгіленген мерзімдерде іске асырылуына жауапты болады.</w:t>
      </w:r>
    </w:p>
    <w:bookmarkStart w:name="z28" w:id="16"/>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16"/>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904"/>
        <w:gridCol w:w="4428"/>
        <w:gridCol w:w="2093"/>
        <w:gridCol w:w="2076"/>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 жайы (қала, аудан, көше, үйдің (пәтердің) №, электронды поштасының мекен-жайы)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коды және телефонның нөмірлері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Әуезов көшесі, нөмірсіз үй, gauharbaidibek@mail.ru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бес күн, мереке мен демалыс күндерін қоспағанда 9-00-ден </w:t>
            </w:r>
          </w:p>
          <w:p>
            <w:pPr>
              <w:spacing w:after="20"/>
              <w:ind w:left="20"/>
              <w:jc w:val="both"/>
            </w:pPr>
            <w:r>
              <w:rPr>
                <w:rFonts w:ascii="Times New Roman"/>
                <w:b w:val="false"/>
                <w:i w:val="false"/>
                <w:color w:val="000000"/>
                <w:sz w:val="20"/>
              </w:rPr>
              <w:t>19-00 ге дейін, түскі үзіліс 13-00 ден 15-00 ге дейін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с.Қазығұрт, Д.Қонаев көшесі, № 88 үй, kgz_enbek@mail.ru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Ш.Айманов көшесі, № 1 үй, nurgan_1986_18@mail.ru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w:t>
            </w:r>
            <w:r>
              <w:br/>
            </w:r>
            <w:r>
              <w:rPr>
                <w:rFonts w:ascii="Times New Roman"/>
                <w:b w:val="false"/>
                <w:i w:val="false"/>
                <w:color w:val="000000"/>
                <w:sz w:val="20"/>
              </w:rPr>
              <w:t>
Т.Аубакиров көшесі, № 2 үй, ord_tszn@mail.ru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Шәуілдір ауылы, </w:t>
            </w:r>
            <w:r>
              <w:br/>
            </w:r>
            <w:r>
              <w:rPr>
                <w:rFonts w:ascii="Times New Roman"/>
                <w:b w:val="false"/>
                <w:i w:val="false"/>
                <w:color w:val="000000"/>
                <w:sz w:val="20"/>
              </w:rPr>
              <w:t>
О.Баймішов көшесі, № 12 үй, amantai44@mail.ru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Абылай хан көшесі, № 66 үй, gulzara66@mail.ru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С.Исмайлов көшесі, нөмірсіз үй, sarygazhozn@mail.ru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Әйтеке би көшесі, № 39 үй, coz-zan@mail.ru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Төлеби көшесі, нөмірсіз үй, tol_tszn@mail.ru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Т. Рысқұлов көшесі, № 318 үй, tul_tszn@mail.ru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Қазыбек би көшесі, нөмірсіз үй, shar_tszn@mail.ru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қаласының жұмыспен қамту және әлеуметтік бағдарламалар бөлімі» мемлекеттік мекемесі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w:t>
            </w:r>
            <w:r>
              <w:br/>
            </w:r>
            <w:r>
              <w:rPr>
                <w:rFonts w:ascii="Times New Roman"/>
                <w:b w:val="false"/>
                <w:i w:val="false"/>
                <w:color w:val="000000"/>
                <w:sz w:val="20"/>
              </w:rPr>
              <w:t>
Төлеби көшесі, № 55 үй adik_kent@mail.ru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29" w:id="17"/>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7"/>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3008"/>
        <w:gridCol w:w="2861"/>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 әрекеттері</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(жұмыстар барысының, ағынның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(үдерістің, рәсімдеудің,</w:t>
            </w:r>
            <w:r>
              <w:br/>
            </w:r>
            <w:r>
              <w:rPr>
                <w:rFonts w:ascii="Times New Roman"/>
                <w:b w:val="false"/>
                <w:i w:val="false"/>
                <w:color w:val="000000"/>
                <w:sz w:val="20"/>
              </w:rPr>
              <w:t>
операцияның) атауы және олардың сипаттамасы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r>
              <w:br/>
            </w:r>
            <w:r>
              <w:rPr>
                <w:rFonts w:ascii="Times New Roman"/>
                <w:b w:val="false"/>
                <w:i w:val="false"/>
                <w:color w:val="000000"/>
                <w:sz w:val="20"/>
              </w:rPr>
              <w:t>
жауапты орындаушысын белгілеу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ресімдеу</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нысандарына қатысуға жолдаманы қағаз түрінде өзінің келісуімен немесе дәлелді бас тартуды жолдау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қойып, жауапты орындаушысына жолдау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2878"/>
        <w:gridCol w:w="6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 әрекеттері</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(жұмыстар барысының, ағынның) реттік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r>
      <w:tr>
        <w:trPr>
          <w:trHeight w:val="5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 рәсімнің,</w:t>
            </w:r>
            <w:r>
              <w:br/>
            </w:r>
            <w:r>
              <w:rPr>
                <w:rFonts w:ascii="Times New Roman"/>
                <w:b w:val="false"/>
                <w:i w:val="false"/>
                <w:color w:val="000000"/>
                <w:sz w:val="20"/>
              </w:rPr>
              <w:t>
операцияның) атауы және оның сипаттамасы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Адамдарға жұмыспен қамтуға жәрдемдесудің белсенді нысандарына қатысуға жолдама беру </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тапсыру</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7327"/>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Тұтынушыдан құжаттарды қабылдап, тіркеу, жолдаманы беру үшін уәкілетті органның басшысына жіберу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Орындау үшін жауапты орындаушыны анықтау, бұрыштама қою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Тіркеуді жүргізіп және жолдаманы ресімдеу</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жолдамаға қол қою</w:t>
            </w:r>
          </w:p>
        </w:tc>
      </w:tr>
      <w:tr>
        <w:trPr>
          <w:trHeight w:val="585"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Жолдаманы тұтынушыға беру</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7327"/>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Тұтынушыдан құжаттарды қабылдап, жолдаманы беру үшін, уәкілетті органның басшылығына жолдау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Орындау үшін жауапты орындаушыны анықтау, бұрыштама қою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3-әрекет </w:t>
            </w:r>
          </w:p>
          <w:p>
            <w:pPr>
              <w:spacing w:after="20"/>
              <w:ind w:left="20"/>
              <w:jc w:val="both"/>
            </w:pPr>
            <w:r>
              <w:rPr>
                <w:rFonts w:ascii="Times New Roman"/>
                <w:b w:val="false"/>
                <w:i w:val="false"/>
                <w:color w:val="000000"/>
                <w:sz w:val="20"/>
              </w:rPr>
              <w:t>Дәлелді бас тартуды қарау және дайындау.</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Тұтынушыға дәлелді бас тартуды беру</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8"/>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18"/>
    <w:p>
      <w:pPr>
        <w:spacing w:after="0"/>
        <w:ind w:left="0"/>
        <w:jc w:val="left"/>
      </w:pPr>
      <w:r>
        <w:rPr>
          <w:rFonts w:ascii="Times New Roman"/>
          <w:b/>
          <w:i w:val="false"/>
          <w:color w:val="000000"/>
        </w:rPr>
        <w:t xml:space="preserve"> Әкімшілік іс-әрекеттердің логикалық сабақтастығы арасындағы өзара байланысты айқындайтын сызбалар </w:t>
      </w:r>
    </w:p>
    <w:p>
      <w:pPr>
        <w:spacing w:after="0"/>
        <w:ind w:left="0"/>
        <w:jc w:val="both"/>
      </w:pPr>
      <w:r>
        <w:drawing>
          <wp:inline distT="0" distB="0" distL="0" distR="0">
            <wp:extent cx="91440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7366000"/>
                    </a:xfrm>
                    <a:prstGeom prst="rect">
                      <a:avLst/>
                    </a:prstGeom>
                  </pic:spPr>
                </pic:pic>
              </a:graphicData>
            </a:graphic>
          </wp:inline>
        </w:drawing>
      </w:r>
    </w:p>
    <w:bookmarkStart w:name="z31" w:id="1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3-қосымша</w:t>
      </w:r>
    </w:p>
    <w:bookmarkEnd w:id="19"/>
    <w:bookmarkStart w:name="z32" w:id="20"/>
    <w:p>
      <w:pPr>
        <w:spacing w:after="0"/>
        <w:ind w:left="0"/>
        <w:jc w:val="left"/>
      </w:pPr>
      <w:r>
        <w:rPr>
          <w:rFonts w:ascii="Times New Roman"/>
          <w:b/>
          <w:i w:val="false"/>
          <w:color w:val="000000"/>
        </w:rPr>
        <w:t xml:space="preserve"> 
«18 жасқа дейінгі балалы отбасыларға мемлекеттік жәрдемақылар тағайындау» мемлекеттік қызметінің регламенті 1. Негізгі ұғымдар</w:t>
      </w:r>
    </w:p>
    <w:bookmarkEnd w:id="20"/>
    <w:p>
      <w:pPr>
        <w:spacing w:after="0"/>
        <w:ind w:left="0"/>
        <w:jc w:val="both"/>
      </w:pPr>
      <w:r>
        <w:rPr>
          <w:rFonts w:ascii="Times New Roman"/>
          <w:b w:val="false"/>
          <w:i w:val="false"/>
          <w:color w:val="000000"/>
          <w:sz w:val="28"/>
        </w:rPr>
        <w:t>      1. Осы «18 жасқа дейінгі балалы отбасыларға мемлекеттік жәрдемақылар тағайындау»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ХҚКО АЖ - халыққа қызмет көрсету орталығының ақпараттық жүйесі;</w:t>
      </w:r>
      <w:r>
        <w:br/>
      </w:r>
      <w:r>
        <w:rPr>
          <w:rFonts w:ascii="Times New Roman"/>
          <w:b w:val="false"/>
          <w:i w:val="false"/>
          <w:color w:val="000000"/>
          <w:sz w:val="28"/>
        </w:rPr>
        <w:t>
      4) УО АЖ - уәкілетті органның ақпараттық жүйесі.</w:t>
      </w:r>
    </w:p>
    <w:bookmarkStart w:name="z33" w:id="21"/>
    <w:p>
      <w:pPr>
        <w:spacing w:after="0"/>
        <w:ind w:left="0"/>
        <w:jc w:val="left"/>
      </w:pPr>
      <w:r>
        <w:rPr>
          <w:rFonts w:ascii="Times New Roman"/>
          <w:b/>
          <w:i w:val="false"/>
          <w:color w:val="000000"/>
        </w:rPr>
        <w:t xml:space="preserve"> 
2. Жалпы ережелер</w:t>
      </w:r>
    </w:p>
    <w:bookmarkEnd w:id="2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сондай-ақ халыққа қызмет көрсету орталықтары (бұдан әрі - Орталық) арқылы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«Балалы отбасыларға берілетін мемлекеттік жәрдемақылар туралы» Қазақстан Республикасының 2005 жылғы 28 маусымдағы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Республикасының 2005 жылғы 2 қарашадағы № 1092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аяқталу нәтижелері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34" w:id="2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2"/>
    <w:p>
      <w:pPr>
        <w:spacing w:after="0"/>
        <w:ind w:left="0"/>
        <w:jc w:val="both"/>
      </w:pPr>
      <w:r>
        <w:rPr>
          <w:rFonts w:ascii="Times New Roman"/>
          <w:b w:val="false"/>
          <w:i w:val="false"/>
          <w:color w:val="000000"/>
          <w:sz w:val="28"/>
        </w:rPr>
        <w:t>      8. Мемлекеттік қызметті көрсету тәртібі және қажетті құжаттар туралы толық ақпарат Қазақстан Республикасының Еңбек және халықты әлеуметтік қорғау министрлігінің www.enbek.gov.kz интернет-ресурсында,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мен жұмыс кестесі көрсетілген уәкілетті органның және Орталықтың стендтерінде, ресми ақпарат көздерінде және Стандартының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орналастырылады.</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Орталықтың инспекторы құжаттардың тіркелуін жүргізіп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жөнелту фактісі мемлекеттік қызметті көрсету үдерісіндегі құжаттар қозғалысын бақылауға мүмкіндік беретін штрихкодты сканердің көмегімен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уәкілетті органның басшысы құжаттардың қарауынан кейін, жауапты орындаушыны анықтайды;</w:t>
      </w:r>
      <w:r>
        <w:br/>
      </w:r>
      <w:r>
        <w:rPr>
          <w:rFonts w:ascii="Times New Roman"/>
          <w:b w:val="false"/>
          <w:i w:val="false"/>
          <w:color w:val="000000"/>
          <w:sz w:val="28"/>
        </w:rPr>
        <w:t>
      5) уәкілетті органның жауапты орындаушысы Орталықтан немесе тұтынушыдан келген өтініштің қарауын жүзеге асырып, дәлелді бас тартуды дайындайды немесе хабарламаны ресімдейді, содан соң уәкілетті органның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көрсетудің нәтижесін Орталыққа жолдап, ХҚКО АЖ-де, егер уәкілетті органда өз ақпараттық жүйесі болмаған жағдайда құжаттарды тіркейді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 кезде,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бас тартуды ұсынады.</w:t>
      </w:r>
      <w:r>
        <w:br/>
      </w:r>
      <w:r>
        <w:rPr>
          <w:rFonts w:ascii="Times New Roman"/>
          <w:b w:val="false"/>
          <w:i w:val="false"/>
          <w:color w:val="000000"/>
          <w:sz w:val="28"/>
        </w:rPr>
        <w:t>
      12.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35" w:id="23"/>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23"/>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құжаттардың қабылдануы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Тұтынушы өтініш білдірген кезде:</w:t>
      </w:r>
      <w:r>
        <w:br/>
      </w:r>
      <w:r>
        <w:rPr>
          <w:rFonts w:ascii="Times New Roman"/>
          <w:b w:val="false"/>
          <w:i w:val="false"/>
          <w:color w:val="000000"/>
          <w:sz w:val="28"/>
        </w:rPr>
        <w:t>
      1) уәкілетті органда- тіркелген және өтініш берушінің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5)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әкімшілік әрекеттер (рәсімдер) сипаттамасының мәтіндік кестесі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36" w:id="24"/>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4"/>
    <w:p>
      <w:pPr>
        <w:spacing w:after="0"/>
        <w:ind w:left="0"/>
        <w:jc w:val="both"/>
      </w:pPr>
      <w:r>
        <w:rPr>
          <w:rFonts w:ascii="Times New Roman"/>
          <w:b w:val="false"/>
          <w:i w:val="false"/>
          <w:color w:val="000000"/>
          <w:sz w:val="28"/>
        </w:rPr>
        <w:t>      18. Мемлекеттік қызметті көрсетуге уәкілетті органның басшысы және Орталықтың басшысы (бұдан әрі - лауазымды тұлғалар) жауапты тұлғалар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мерзімдерде іске асырылуына жауапты болады.</w:t>
      </w:r>
    </w:p>
    <w:bookmarkStart w:name="z37" w:id="25"/>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153"/>
        <w:gridCol w:w="5577"/>
        <w:gridCol w:w="276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орталық» РМК филиалы</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8-7252-21-09-00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8-7252-21-09-00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ауданы,Шәуілдір ауылы, Жібек жолы даңғылы,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 8-72531-77-072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Ә.Жылқышиев көшесі,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38" w:id="26"/>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079"/>
        <w:gridCol w:w="4521"/>
        <w:gridCol w:w="2107"/>
        <w:gridCol w:w="17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заңды орналасқан мекенжайы (қала, аудан, көше, үйдің (пәтердің) №, электронды поштасының мекен жайы)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телефон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w:t>
            </w:r>
          </w:p>
          <w:p>
            <w:pPr>
              <w:spacing w:after="20"/>
              <w:ind w:left="20"/>
              <w:jc w:val="both"/>
            </w:pPr>
            <w:r>
              <w:rPr>
                <w:rFonts w:ascii="Times New Roman"/>
                <w:b w:val="false"/>
                <w:i w:val="false"/>
                <w:color w:val="000000"/>
                <w:sz w:val="20"/>
              </w:rPr>
              <w:t>9-00- ден 18-00 ге дейін түскі үзіліс 13-00 ден 14-00–ге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8(72539) 2-16-70 </w:t>
            </w:r>
          </w:p>
          <w:p>
            <w:pPr>
              <w:spacing w:after="20"/>
              <w:ind w:left="20"/>
              <w:jc w:val="both"/>
            </w:pPr>
            <w:r>
              <w:rPr>
                <w:rFonts w:ascii="Times New Roman"/>
                <w:b w:val="false"/>
                <w:i w:val="false"/>
                <w:color w:val="000000"/>
                <w:sz w:val="20"/>
              </w:rPr>
              <w:t>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39" w:id="27"/>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70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уәкілетті органның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рәсімдеу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уәкілетті органның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есепке алу кітабына тіркеу, дәлелді бас тартуды немесе хабарламаны беру немесе орталыққа жіберу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хабарлама беру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дәлелді бас тартуды беру немесе Орталыққа жіберу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тартқаны жөнінде қол хат беру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4616"/>
        <w:gridCol w:w="4368"/>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инспекторы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органның жауапты орындаушысы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орталықтан немесе тұтынушыдан қабылдап, тіркеу уәкілетті органның басшысына жіберу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жауапты орындаушыны тағайындап, бұрыштама қою</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хабарламаны дайындау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Хабарламаға қол қою</w:t>
            </w:r>
          </w:p>
        </w:tc>
      </w:tr>
      <w:tr>
        <w:trPr>
          <w:trHeight w:val="1845"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тіркеу кітабына тіркеу</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Хабарламаны орталыққа жіберу немесе тұтынушыға беру</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xml:space="preserve">
Хабарламаны орталықта тұтынушыға беру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4652"/>
        <w:gridCol w:w="4298"/>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Орталық маманы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Уәкілетті органның басшысы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қабылдап, тіркеу уәкілетті органның басшысына жіберу</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немесе тұтынушыға беру</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орталықта тұтынушыға беру</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8"/>
    <w:p>
      <w:pPr>
        <w:spacing w:after="0"/>
        <w:ind w:left="0"/>
        <w:jc w:val="both"/>
      </w:pPr>
      <w:r>
        <w:rPr>
          <w:rFonts w:ascii="Times New Roman"/>
          <w:b w:val="false"/>
          <w:i w:val="false"/>
          <w:color w:val="000000"/>
          <w:sz w:val="28"/>
        </w:rPr>
        <w:t>
«18 жасқа дейінгі балалы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p>
      <w:pPr>
        <w:spacing w:after="0"/>
        <w:ind w:left="0"/>
        <w:jc w:val="both"/>
      </w:pPr>
      <w:r>
        <w:drawing>
          <wp:inline distT="0" distB="0" distL="0" distR="0">
            <wp:extent cx="91821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82100" cy="7404100"/>
                    </a:xfrm>
                    <a:prstGeom prst="rect">
                      <a:avLst/>
                    </a:prstGeom>
                  </pic:spPr>
                </pic:pic>
              </a:graphicData>
            </a:graphic>
          </wp:inline>
        </w:drawing>
      </w:r>
    </w:p>
    <w:bookmarkStart w:name="z41" w:id="2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4-қосымша</w:t>
      </w:r>
    </w:p>
    <w:bookmarkEnd w:id="29"/>
    <w:bookmarkStart w:name="z42" w:id="30"/>
    <w:p>
      <w:pPr>
        <w:spacing w:after="0"/>
        <w:ind w:left="0"/>
        <w:jc w:val="left"/>
      </w:pPr>
      <w:r>
        <w:rPr>
          <w:rFonts w:ascii="Times New Roman"/>
          <w:b/>
          <w:i w:val="false"/>
          <w:color w:val="000000"/>
        </w:rPr>
        <w:t xml:space="preserve"> 
«Мемлекеттік атаулы әлеуметтік көмек тағайындау» мемлекеттік қызметінің регламенті 1. Негізгі ұғымдар</w:t>
      </w:r>
    </w:p>
    <w:bookmarkEnd w:id="30"/>
    <w:p>
      <w:pPr>
        <w:spacing w:after="0"/>
        <w:ind w:left="0"/>
        <w:jc w:val="both"/>
      </w:pPr>
      <w:r>
        <w:rPr>
          <w:rFonts w:ascii="Times New Roman"/>
          <w:b w:val="false"/>
          <w:i w:val="false"/>
          <w:color w:val="000000"/>
          <w:sz w:val="28"/>
        </w:rPr>
        <w:t>      1. Осы «Мемлекеттік атаулы әлеуметтік көмек тағайындау»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w:t>
      </w:r>
      <w:r>
        <w:br/>
      </w:r>
      <w:r>
        <w:rPr>
          <w:rFonts w:ascii="Times New Roman"/>
          <w:b w:val="false"/>
          <w:i w:val="false"/>
          <w:color w:val="000000"/>
          <w:sz w:val="28"/>
        </w:rPr>
        <w:t>
      3) УО АЖ - уәкілетті органның ақпараттық жүйесі.</w:t>
      </w:r>
    </w:p>
    <w:bookmarkStart w:name="z43" w:id="31"/>
    <w:p>
      <w:pPr>
        <w:spacing w:after="0"/>
        <w:ind w:left="0"/>
        <w:jc w:val="left"/>
      </w:pPr>
      <w:r>
        <w:rPr>
          <w:rFonts w:ascii="Times New Roman"/>
          <w:b/>
          <w:i w:val="false"/>
          <w:color w:val="000000"/>
        </w:rPr>
        <w:t xml:space="preserve"> 
2. Жалпы ережелер</w:t>
      </w:r>
    </w:p>
    <w:bookmarkEnd w:id="3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«Мемлекеттік атаулы әлеуметтік көмек туралы» Қазақстан Республикасының 2001 жылғы 17 шілдедегі Заңының </w:t>
      </w:r>
      <w:r>
        <w:rPr>
          <w:rFonts w:ascii="Times New Roman"/>
          <w:b w:val="false"/>
          <w:i w:val="false"/>
          <w:color w:val="000000"/>
          <w:sz w:val="28"/>
        </w:rPr>
        <w:t>2-бабының</w:t>
      </w:r>
      <w:r>
        <w:rPr>
          <w:rFonts w:ascii="Times New Roman"/>
          <w:b w:val="false"/>
          <w:i w:val="false"/>
          <w:color w:val="000000"/>
          <w:sz w:val="28"/>
        </w:rPr>
        <w:t xml:space="preserve"> 1-тармағы, Қазақстан Республикасы Үкіметінің 2001 жылғы 24 желтоқсандағы № 1685 қаулысымен бекітілген «Мемлекеттiк атаулы әлеуметтiк көмек туралы» Қазақстан Республикасының Заңын iске асыру жөнiндегi шаралар туралы» мемлекеттiк атаулы әлеуметтiк көмектi тағайындау және төлеу ережесiнің </w:t>
      </w:r>
      <w:r>
        <w:rPr>
          <w:rFonts w:ascii="Times New Roman"/>
          <w:b w:val="false"/>
          <w:i w:val="false"/>
          <w:color w:val="000000"/>
          <w:sz w:val="28"/>
        </w:rPr>
        <w:t>2-тарауы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аяқталу нәтижелері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Start w:name="z44" w:id="3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2"/>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www.enbek.gov.kz интернет-ресурсында,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стенділерінде, ресми ақпарат көздерінде және Стандарттың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орналастырылады.</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 тапсырады;</w:t>
      </w:r>
      <w:r>
        <w:br/>
      </w:r>
      <w:r>
        <w:rPr>
          <w:rFonts w:ascii="Times New Roman"/>
          <w:b w:val="false"/>
          <w:i w:val="false"/>
          <w:color w:val="000000"/>
          <w:sz w:val="28"/>
        </w:rPr>
        <w:t>
      2) уәкілетті органның кеңсе қызметкері келген құжаттарды УО АЖ тіркейді және басшының қарауына жолдайды;</w:t>
      </w:r>
      <w:r>
        <w:br/>
      </w:r>
      <w:r>
        <w:rPr>
          <w:rFonts w:ascii="Times New Roman"/>
          <w:b w:val="false"/>
          <w:i w:val="false"/>
          <w:color w:val="000000"/>
          <w:sz w:val="28"/>
        </w:rPr>
        <w:t>
      3) уәкілетті органның басшысы құжаттарды қарап, жауапты орындаушыны анықтайды;</w:t>
      </w:r>
      <w:r>
        <w:br/>
      </w:r>
      <w:r>
        <w:rPr>
          <w:rFonts w:ascii="Times New Roman"/>
          <w:b w:val="false"/>
          <w:i w:val="false"/>
          <w:color w:val="000000"/>
          <w:sz w:val="28"/>
        </w:rPr>
        <w:t>
      4) уәкілетті органның жауапты орындаушысы тұтынушыдан келген өтініштің қарауын жүзеге асырып, дәлелді бас тартуды дайындайды немесе хабарламаны ресімдейді, содан соң уәкілетті органның басшысына қол қоюға жолдайды;</w:t>
      </w:r>
      <w:r>
        <w:br/>
      </w:r>
      <w:r>
        <w:rPr>
          <w:rFonts w:ascii="Times New Roman"/>
          <w:b w:val="false"/>
          <w:i w:val="false"/>
          <w:color w:val="000000"/>
          <w:sz w:val="28"/>
        </w:rPr>
        <w:t>
      5) уәкілетті органның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6) уәкілетті органның кеңсе қызметкері мемлекеттік қызмет көрсету нәтижесін тұтынушыға табыстайды.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45" w:id="33"/>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33"/>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Өтініш тапсырған кезде тұтынушыға тіркелген және өтініш берушінің мемлекеттік қызметті алған күні, құжаттарды қабылдаған адамның тегі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үдерісінде мынадай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өзара әкімшілік әрекеттер (рәсімдер)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46" w:id="34"/>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34"/>
    <w:p>
      <w:pPr>
        <w:spacing w:after="0"/>
        <w:ind w:left="0"/>
        <w:jc w:val="both"/>
      </w:pPr>
      <w:r>
        <w:rPr>
          <w:rFonts w:ascii="Times New Roman"/>
          <w:b w:val="false"/>
          <w:i w:val="false"/>
          <w:color w:val="000000"/>
          <w:sz w:val="28"/>
        </w:rPr>
        <w:t>      18. Мемлекеттік қызметті көрсетуге уәкілетті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мерзімдерде іске асырылуына жауапты болады.</w:t>
      </w:r>
    </w:p>
    <w:bookmarkStart w:name="z47" w:id="35"/>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35"/>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499"/>
        <w:gridCol w:w="5044"/>
        <w:gridCol w:w="2229"/>
        <w:gridCol w:w="1703"/>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поштасының мекен жайы)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телефон нөмірі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w:t>
            </w:r>
          </w:p>
          <w:p>
            <w:pPr>
              <w:spacing w:after="20"/>
              <w:ind w:left="20"/>
              <w:jc w:val="both"/>
            </w:pPr>
            <w:r>
              <w:rPr>
                <w:rFonts w:ascii="Times New Roman"/>
                <w:b w:val="false"/>
                <w:i w:val="false"/>
                <w:color w:val="000000"/>
                <w:sz w:val="20"/>
              </w:rPr>
              <w:t>9-00- ден 18-00 ге дейін түскі үзіліс 13-00 ден 14-00–ге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 tol_tszn@mail.ru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3 -28-16</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Т.Тәтібаев көшесі, нөмірсіз үй, tur_szn@mail.ru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21үй, oz_sp@mail.ru</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48" w:id="3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36"/>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уәкілетті органның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рәсімдеу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басшының алдына бұрыштама қою үшін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уәкілетті органның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062"/>
        <w:gridCol w:w="4715"/>
      </w:tblGrid>
      <w:tr>
        <w:trPr>
          <w:trHeight w:val="66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есепке алу кітабына тіркеу, тұтынушыға дәлелді бас тартуды немесе хабарламаны беру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дәлелді бас тартуды немесе хабарламаны беру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7"/>
        <w:gridCol w:w="6873"/>
      </w:tblGrid>
      <w:tr>
        <w:trPr>
          <w:trHeight w:val="30"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органның кеңсе қызметкері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басшысы</w:t>
            </w:r>
          </w:p>
        </w:tc>
      </w:tr>
      <w:tr>
        <w:trPr>
          <w:trHeight w:val="30"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 қабылдап, тіркеу, уәкілетті органның басшысына жіберу</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Арызды қарау, хабарламаны дайындау</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555"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Хабарламаны тұтынушыға беру</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6"/>
        <w:gridCol w:w="6924"/>
      </w:tblGrid>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органның жауапты орындаушысы</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басшысы</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 қабылдап, тіркеу, уәкілетті органның басшысына жіберу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органның жауапты орындаушысын белгілеу, бұрыштама қою</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Арызды қарау. Дәлелді бас тартуды дайындау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тартуды тұтынушыға беру</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37"/>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0" cy="7645400"/>
                    </a:xfrm>
                    <a:prstGeom prst="rect">
                      <a:avLst/>
                    </a:prstGeom>
                  </pic:spPr>
                </pic:pic>
              </a:graphicData>
            </a:graphic>
          </wp:inline>
        </w:drawing>
      </w:r>
    </w:p>
    <w:bookmarkStart w:name="z50" w:id="38"/>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5-қосымша</w:t>
      </w:r>
    </w:p>
    <w:bookmarkEnd w:id="38"/>
    <w:bookmarkStart w:name="z51" w:id="39"/>
    <w:p>
      <w:pPr>
        <w:spacing w:after="0"/>
        <w:ind w:left="0"/>
        <w:jc w:val="left"/>
      </w:pPr>
      <w:r>
        <w:rPr>
          <w:rFonts w:ascii="Times New Roman"/>
          <w:b/>
          <w:i w:val="false"/>
          <w:color w:val="000000"/>
        </w:rPr>
        <w:t xml:space="preserve">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қызметінің регламенті 1. Негізгі ұғымдар</w:t>
      </w:r>
    </w:p>
    <w:bookmarkEnd w:id="39"/>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аудандардың, облыстық маңызы бар қалалардың жұмыспен қамту және әлеуметтік бағдарламалар бөлімі;</w:t>
      </w:r>
      <w:r>
        <w:br/>
      </w:r>
      <w:r>
        <w:rPr>
          <w:rFonts w:ascii="Times New Roman"/>
          <w:b w:val="false"/>
          <w:i w:val="false"/>
          <w:color w:val="000000"/>
          <w:sz w:val="28"/>
        </w:rPr>
        <w:t>
      2) тұтынушы - жеке тұлға.</w:t>
      </w:r>
    </w:p>
    <w:bookmarkStart w:name="z52" w:id="40"/>
    <w:p>
      <w:pPr>
        <w:spacing w:after="0"/>
        <w:ind w:left="0"/>
        <w:jc w:val="left"/>
      </w:pPr>
      <w:r>
        <w:rPr>
          <w:rFonts w:ascii="Times New Roman"/>
          <w:b/>
          <w:i w:val="false"/>
          <w:color w:val="000000"/>
        </w:rPr>
        <w:t xml:space="preserve"> 
2. Жалпы ережелер</w:t>
      </w:r>
    </w:p>
    <w:bookmarkEnd w:id="4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21-бабының 1-тармағының </w:t>
      </w:r>
      <w:r>
        <w:rPr>
          <w:rFonts w:ascii="Times New Roman"/>
          <w:b w:val="false"/>
          <w:i w:val="false"/>
          <w:color w:val="000000"/>
          <w:sz w:val="28"/>
        </w:rPr>
        <w:t>4) тармақшасы</w:t>
      </w:r>
      <w:r>
        <w:rPr>
          <w:rFonts w:ascii="Times New Roman"/>
          <w:b w:val="false"/>
          <w:i w:val="false"/>
          <w:color w:val="000000"/>
          <w:sz w:val="28"/>
        </w:rPr>
        <w:t>, «Мүгедектердi оңалтудың кейбiр мәселелерi туралы» Қазақстан Республикасы Үкіметінің 2005 жылғы 20 шілдедегі № 754 қаулысымен бекітілген Жеке оңалту бағдарламасына сәйкес жүріп-тұруы қиын бірінші топтағы мүгедектерге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5 - тармағында</w:t>
      </w:r>
      <w:r>
        <w:rPr>
          <w:rFonts w:ascii="Times New Roman"/>
          <w:b w:val="false"/>
          <w:i w:val="false"/>
          <w:color w:val="000000"/>
          <w:sz w:val="28"/>
        </w:rPr>
        <w:t xml:space="preserve"> көрсетілген.</w:t>
      </w:r>
    </w:p>
    <w:bookmarkStart w:name="z53" w:id="4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1"/>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осы Регламенттің 1-қосымшасында мекен-жайлары көрсетілген уәкілетті органдарды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өтінішін тапсырады;</w:t>
      </w:r>
      <w:r>
        <w:br/>
      </w:r>
      <w:r>
        <w:rPr>
          <w:rFonts w:ascii="Times New Roman"/>
          <w:b w:val="false"/>
          <w:i w:val="false"/>
          <w:color w:val="000000"/>
          <w:sz w:val="28"/>
        </w:rPr>
        <w:t>
      2) уәкілетті органның кеңсе қызметкері келген құжаттардың тіркелуін жүргізеді және басшының қарауына жолдайды;</w:t>
      </w:r>
      <w:r>
        <w:br/>
      </w:r>
      <w:r>
        <w:rPr>
          <w:rFonts w:ascii="Times New Roman"/>
          <w:b w:val="false"/>
          <w:i w:val="false"/>
          <w:color w:val="000000"/>
          <w:sz w:val="28"/>
        </w:rPr>
        <w:t>
      3) уәкілетті органның басшысы құжаттардың қарап, жауапты орындаушыны анықтайды;</w:t>
      </w:r>
      <w:r>
        <w:br/>
      </w:r>
      <w:r>
        <w:rPr>
          <w:rFonts w:ascii="Times New Roman"/>
          <w:b w:val="false"/>
          <w:i w:val="false"/>
          <w:color w:val="000000"/>
          <w:sz w:val="28"/>
        </w:rPr>
        <w:t>
      4) жұмыс органның жауапты орындаушысы келген өтініштің қарауын жүзеге асырып, дәлелді бас тартуды дайындайды немесе хабарламаны ресімдейді, содан соң уәкілетті органының басшысына қол қоюға жолдайды;</w:t>
      </w:r>
      <w:r>
        <w:br/>
      </w:r>
      <w:r>
        <w:rPr>
          <w:rFonts w:ascii="Times New Roman"/>
          <w:b w:val="false"/>
          <w:i w:val="false"/>
          <w:color w:val="000000"/>
          <w:sz w:val="28"/>
        </w:rPr>
        <w:t>
      5) уәкілетті органның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6) уәкілетті органның кеңсе қызметкері мемлекеттік қызмет көрсету нәтижесін де тұтынушыға жолдайды;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54" w:id="42"/>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42"/>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 бойынша көрсетілген уәкілетті органның кеңсе қызметкері арқылы жүзеге асырылады.</w:t>
      </w:r>
      <w:r>
        <w:br/>
      </w:r>
      <w:r>
        <w:rPr>
          <w:rFonts w:ascii="Times New Roman"/>
          <w:b w:val="false"/>
          <w:i w:val="false"/>
          <w:color w:val="000000"/>
          <w:sz w:val="28"/>
        </w:rPr>
        <w:t>
      Өтініш тапсырған кезінде тұтынушыға тіркелген және өтініш берушінің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өзара әкімшілік әрекеттер (рәсімдер)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55" w:id="43"/>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43"/>
    <w:p>
      <w:pPr>
        <w:spacing w:after="0"/>
        <w:ind w:left="0"/>
        <w:jc w:val="both"/>
      </w:pPr>
      <w:r>
        <w:rPr>
          <w:rFonts w:ascii="Times New Roman"/>
          <w:b w:val="false"/>
          <w:i w:val="false"/>
          <w:color w:val="000000"/>
          <w:sz w:val="28"/>
        </w:rPr>
        <w:t>      18. Мемлекеттік қызметті көрсетуге жауапты тұлға уәкілетті органының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мерзімдерде іске асырылуына жауапты болады.</w:t>
      </w:r>
    </w:p>
    <w:bookmarkStart w:name="z56" w:id="44"/>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44"/>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786"/>
        <w:gridCol w:w="4609"/>
        <w:gridCol w:w="2163"/>
        <w:gridCol w:w="180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орналасқан заңды мекен-жайы (аудан, қала, көше, үйдің (пәтердің) №, электронды поштасының мекенжайы)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коды және телефонның нөмірі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 9-00- ден 18-00 ге дейін түскі үзіліс 13-00 ден 14-00–ге дейін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57" w:id="45"/>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45"/>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басшылығы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уәкілетті органының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ресімдеу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алдына бұрыштама қою үшін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3614"/>
        <w:gridCol w:w="7114"/>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басшылығы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орындаушысы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кітабына тіркеу.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мемлекеттік қызмет көрсету нәтижесін беру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органының жауапты орындаушысы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басшылығы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өтінішті қабылдап, талон беру, тіркеу, уәкілетті органының басшылығына жолдау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жауапты орындаушыны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Өтінішті қарау, хабарламаны ресімдеу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1845"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Хабарламаны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кітабына тіркеу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тұтынушыға беру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органының жауапты орындаушысы</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басшылығы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өтінішті қабылдау, талон беру, тіркеу, уәкілетті органының басшылығына жолдау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органының жауапты орындаушысын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қарау және дәлелді бас тартуды дайындау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тартуды тіркеу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 тіл</w:t>
      </w:r>
      <w:r>
        <w:br/>
      </w:r>
      <w:r>
        <w:rPr>
          <w:rFonts w:ascii="Times New Roman"/>
          <w:b w:val="false"/>
          <w:i w:val="false"/>
          <w:color w:val="000000"/>
          <w:sz w:val="28"/>
        </w:rPr>
        <w:t>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46"/>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0" cy="7594600"/>
                    </a:xfrm>
                    <a:prstGeom prst="rect">
                      <a:avLst/>
                    </a:prstGeom>
                  </pic:spPr>
                </pic:pic>
              </a:graphicData>
            </a:graphic>
          </wp:inline>
        </w:drawing>
      </w:r>
    </w:p>
    <w:bookmarkStart w:name="z59" w:id="47"/>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6-қосымша</w:t>
      </w:r>
    </w:p>
    <w:bookmarkEnd w:id="47"/>
    <w:bookmarkStart w:name="z60" w:id="48"/>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қызметінің регламенті 1. Негізгі ұғымдар</w:t>
      </w:r>
    </w:p>
    <w:bookmarkEnd w:id="48"/>
    <w:p>
      <w:pPr>
        <w:spacing w:after="0"/>
        <w:ind w:left="0"/>
        <w:jc w:val="both"/>
      </w:pPr>
      <w:r>
        <w:rPr>
          <w:rFonts w:ascii="Times New Roman"/>
          <w:b w:val="false"/>
          <w:i w:val="false"/>
          <w:color w:val="000000"/>
          <w:sz w:val="28"/>
        </w:rPr>
        <w:t>      1. Осы «Мүгедектерге кресло-арбаларды беру үшін оларға құжаттарды рәсімдеу»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аудандардың, облыстық маңызы бар қалалардың жұмыспен қамту және әлеуметтік бағдарламалар бөлімі;</w:t>
      </w:r>
      <w:r>
        <w:br/>
      </w:r>
      <w:r>
        <w:rPr>
          <w:rFonts w:ascii="Times New Roman"/>
          <w:b w:val="false"/>
          <w:i w:val="false"/>
          <w:color w:val="000000"/>
          <w:sz w:val="28"/>
        </w:rPr>
        <w:t>
      2) тұтынушы - жеке тұлға.</w:t>
      </w:r>
    </w:p>
    <w:bookmarkStart w:name="z61" w:id="49"/>
    <w:p>
      <w:pPr>
        <w:spacing w:after="0"/>
        <w:ind w:left="0"/>
        <w:jc w:val="left"/>
      </w:pPr>
      <w:r>
        <w:rPr>
          <w:rFonts w:ascii="Times New Roman"/>
          <w:b/>
          <w:i w:val="false"/>
          <w:color w:val="000000"/>
        </w:rPr>
        <w:t xml:space="preserve"> 
2. Жалпы ережелер</w:t>
      </w:r>
    </w:p>
    <w:bookmarkEnd w:id="4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ұсынылады.</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 бабының</w:t>
      </w:r>
      <w:r>
        <w:rPr>
          <w:rFonts w:ascii="Times New Roman"/>
          <w:b w:val="false"/>
          <w:i w:val="false"/>
          <w:color w:val="000000"/>
          <w:sz w:val="28"/>
        </w:rPr>
        <w:t xml:space="preserve"> 1-тармақшасы, «Мүгедектерді оңалтудың кейбір мәселелері туралы» Қазақстан Республикасы Үкіметінің 2005 жылғы 20 шілдедегі № 754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7. Көрсетілетін мемлекеттік қызметтің аяқталу нәтижесі Стандарттың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w:t>
      </w:r>
    </w:p>
    <w:bookmarkStart w:name="z62" w:id="50"/>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0"/>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органдарды кестесін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 тапсырады;</w:t>
      </w:r>
      <w:r>
        <w:br/>
      </w:r>
      <w:r>
        <w:rPr>
          <w:rFonts w:ascii="Times New Roman"/>
          <w:b w:val="false"/>
          <w:i w:val="false"/>
          <w:color w:val="000000"/>
          <w:sz w:val="28"/>
        </w:rPr>
        <w:t>
      2) уәкілетті органның кеңсе қызметкері келген құжаттардың тіркелуін жүргізіп және басшының қарауына жолдайды;</w:t>
      </w:r>
      <w:r>
        <w:br/>
      </w:r>
      <w:r>
        <w:rPr>
          <w:rFonts w:ascii="Times New Roman"/>
          <w:b w:val="false"/>
          <w:i w:val="false"/>
          <w:color w:val="000000"/>
          <w:sz w:val="28"/>
        </w:rPr>
        <w:t>
      3) уәкілетті органның басшысы құжаттардың қарауынан кейін, жауапты орындаушыны анықтайды;</w:t>
      </w:r>
      <w:r>
        <w:br/>
      </w:r>
      <w:r>
        <w:rPr>
          <w:rFonts w:ascii="Times New Roman"/>
          <w:b w:val="false"/>
          <w:i w:val="false"/>
          <w:color w:val="000000"/>
          <w:sz w:val="28"/>
        </w:rPr>
        <w:t>
      4) жұмыс органның жауапты орындаушысы ұсынылған өтініштің қарауын жүзеге асырып, дәлелді бас тартуды дайындайды немесе хабарламаны ресімдейді содан соң жұмысшы органының басшысына қол қоюға жолдайды;</w:t>
      </w:r>
      <w:r>
        <w:br/>
      </w:r>
      <w:r>
        <w:rPr>
          <w:rFonts w:ascii="Times New Roman"/>
          <w:b w:val="false"/>
          <w:i w:val="false"/>
          <w:color w:val="000000"/>
          <w:sz w:val="28"/>
        </w:rPr>
        <w:t>
      5) уәкілетті органның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6) уәкілетті органның кеңсе қызметкері мемлекеттік қызмет көрсетудің нәтижесін тұтынушыға жолдайды;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63" w:id="51"/>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51"/>
    <w:p>
      <w:pPr>
        <w:spacing w:after="0"/>
        <w:ind w:left="0"/>
        <w:jc w:val="both"/>
      </w:pPr>
      <w:r>
        <w:rPr>
          <w:rFonts w:ascii="Times New Roman"/>
          <w:b w:val="false"/>
          <w:i w:val="false"/>
          <w:color w:val="000000"/>
          <w:sz w:val="28"/>
        </w:rPr>
        <w:t>      13.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Өтінішін тапсырған кезде тұтынушыға:</w:t>
      </w:r>
      <w:r>
        <w:br/>
      </w:r>
      <w:r>
        <w:rPr>
          <w:rFonts w:ascii="Times New Roman"/>
          <w:b w:val="false"/>
          <w:i w:val="false"/>
          <w:color w:val="000000"/>
          <w:sz w:val="28"/>
        </w:rPr>
        <w:t>
      1) уәкілетті органда тіркелген және мемлекеттік қызметті алған күні, құжаттарды қабылдаған тұлғаның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өзара әкімшілік әрекеттердің (рәсімдерді)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64" w:id="52"/>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52"/>
    <w:p>
      <w:pPr>
        <w:spacing w:after="0"/>
        <w:ind w:left="0"/>
        <w:jc w:val="both"/>
      </w:pPr>
      <w:r>
        <w:rPr>
          <w:rFonts w:ascii="Times New Roman"/>
          <w:b w:val="false"/>
          <w:i w:val="false"/>
          <w:color w:val="000000"/>
          <w:sz w:val="28"/>
        </w:rPr>
        <w:t>      18. Мемлекеттік қызметті көрсетуге жауапты тұлға уәкілетті органының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мерзімдерде іске асырылуына жауапты болады.</w:t>
      </w:r>
    </w:p>
    <w:bookmarkStart w:name="z65" w:id="53"/>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53"/>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079"/>
        <w:gridCol w:w="4521"/>
        <w:gridCol w:w="2107"/>
        <w:gridCol w:w="17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орналасқан заңды мекен-жайы (қала, аудан, көше, үйдің (пәтердің) №, электронды поштасының мекенжайы)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телефонның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 9-00- ден 18-00 ге дейін түскі үзіліс 13-00 ден 14-00–ге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21үй, oz_sp@mail.ru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66" w:id="54"/>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54"/>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3610"/>
        <w:gridCol w:w="3363"/>
        <w:gridCol w:w="375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рәсімдеудің, операцияның) атауы және олардың сипаттамасы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жауапты орындаушыны белгілеу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ресімдеу.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басшының алдына бұрыштама қоюға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орындаушыға жолдау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күні ішінде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Мүгедектерге кресло-арбаларды беру үшін оларға құжаттарды ресімдеу, кітабына тіркеу,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қызмет көрсету нәтижесін тұтынушыға беру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органының жауапты орындаушысы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органының басшылығы</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жауапты орындаушыны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қарап және хабарламаны ресімдеу.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1845"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Хабарламаны Мүгедектерге кресло-арбаларды беру үшін оларға құжаттарды рәсімдеу, кітабына тіркеу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өтінішін қабылдап, талон беру, өтінішін уәкілетті органның басшысына жолдау</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тұтынушыға беру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органының жауапты маманы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басшысы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органының жауапты орындаушысын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қарап және дәлелді бас тартуды дайындау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тартуды тіркеу.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5"/>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55"/>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0" cy="7810500"/>
                    </a:xfrm>
                    <a:prstGeom prst="rect">
                      <a:avLst/>
                    </a:prstGeom>
                  </pic:spPr>
                </pic:pic>
              </a:graphicData>
            </a:graphic>
          </wp:inline>
        </w:drawing>
      </w:r>
    </w:p>
    <w:bookmarkStart w:name="z68" w:id="56"/>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 7-қосымша</w:t>
      </w:r>
    </w:p>
    <w:bookmarkEnd w:id="56"/>
    <w:bookmarkStart w:name="z69" w:id="57"/>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қызметінің регламенті 1. Негізгі ұғымдар</w:t>
      </w:r>
    </w:p>
    <w:bookmarkEnd w:id="57"/>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шетелдіктер және мүгедек пен мүгедек-балалар болып табылады Қазақстан Республикасының аумағында тұрақты тұратын азаматтығы жоқ тұлғалар.</w:t>
      </w:r>
    </w:p>
    <w:bookmarkStart w:name="z70" w:id="58"/>
    <w:p>
      <w:pPr>
        <w:spacing w:after="0"/>
        <w:ind w:left="0"/>
        <w:jc w:val="left"/>
      </w:pPr>
      <w:r>
        <w:rPr>
          <w:rFonts w:ascii="Times New Roman"/>
          <w:b/>
          <w:i w:val="false"/>
          <w:color w:val="000000"/>
        </w:rPr>
        <w:t xml:space="preserve"> 
2. Жалпы ережелер</w:t>
      </w:r>
    </w:p>
    <w:bookmarkEnd w:id="5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қызметінің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қызметтің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ұсынылады.</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20-бабының </w:t>
      </w:r>
      <w:r>
        <w:rPr>
          <w:rFonts w:ascii="Times New Roman"/>
          <w:b w:val="false"/>
          <w:i w:val="false"/>
          <w:color w:val="000000"/>
          <w:sz w:val="28"/>
        </w:rPr>
        <w:t>3-тармағы</w:t>
      </w:r>
      <w:r>
        <w:rPr>
          <w:rFonts w:ascii="Times New Roman"/>
          <w:b w:val="false"/>
          <w:i w:val="false"/>
          <w:color w:val="000000"/>
          <w:sz w:val="28"/>
        </w:rPr>
        <w:t>, «Мүгедектердi оңалтудың кейбiр мәселелерi туралы» Қазақстан Республикасы Үкіметінің 2005 жылғы 20 шілдедегі №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7. Көрсетілетін мемлекеттік қызметтің аяқталу нәтижелері Стандарттың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w:t>
      </w:r>
    </w:p>
    <w:bookmarkStart w:name="z71" w:id="5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9"/>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орталықта немесе арнайы комиссиясының жұмыс органында алуға болады. Жұмыс кестелері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өтінішін тапсырады;</w:t>
      </w:r>
      <w:r>
        <w:br/>
      </w:r>
      <w:r>
        <w:rPr>
          <w:rFonts w:ascii="Times New Roman"/>
          <w:b w:val="false"/>
          <w:i w:val="false"/>
          <w:color w:val="000000"/>
          <w:sz w:val="28"/>
        </w:rPr>
        <w:t>
      2) жұмыс органның кеңсе қызметкері уәкілетті органда өз ақпараттық жүйесі болмаған жағдайда келген құжаттардың ХҚКО АЖ-де тіркелуін жүргізеді және басшылыққа қарау үшін жолдайды;</w:t>
      </w:r>
      <w:r>
        <w:br/>
      </w:r>
      <w:r>
        <w:rPr>
          <w:rFonts w:ascii="Times New Roman"/>
          <w:b w:val="false"/>
          <w:i w:val="false"/>
          <w:color w:val="000000"/>
          <w:sz w:val="28"/>
        </w:rPr>
        <w:t>
      3) уәкілетті органның басшысы құжаттарды қарап, жауапты орындаушыны анықтайды;</w:t>
      </w:r>
      <w:r>
        <w:br/>
      </w:r>
      <w:r>
        <w:rPr>
          <w:rFonts w:ascii="Times New Roman"/>
          <w:b w:val="false"/>
          <w:i w:val="false"/>
          <w:color w:val="000000"/>
          <w:sz w:val="28"/>
        </w:rPr>
        <w:t>
      4) жұмыс органының жауапты орындаушысы орталықтан немесе тұтынушыдан келген өтініштің қарауын жүзеге асырып, дәлелді бас тартуды дайындайды немесе хабарламаны ресімдейді де жұмыс органының басшысына қол қоюға жолдайды;</w:t>
      </w:r>
      <w:r>
        <w:br/>
      </w:r>
      <w:r>
        <w:rPr>
          <w:rFonts w:ascii="Times New Roman"/>
          <w:b w:val="false"/>
          <w:i w:val="false"/>
          <w:color w:val="000000"/>
          <w:sz w:val="28"/>
        </w:rPr>
        <w:t>
      5) жұмыс органының басшысы хабарламаға немесе дәлелді бас тартуға қол қояды және, уәкілетті органның кеңсесіне жолдайды;</w:t>
      </w:r>
      <w:r>
        <w:br/>
      </w:r>
      <w:r>
        <w:rPr>
          <w:rFonts w:ascii="Times New Roman"/>
          <w:b w:val="false"/>
          <w:i w:val="false"/>
          <w:color w:val="000000"/>
          <w:sz w:val="28"/>
        </w:rPr>
        <w:t>
      6) жұмыс органының кеңсе қызметкері мемлекеттік қызмет көрсету нәтижесін тіркейді де тұтынушыға жолдайды.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72" w:id="60"/>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60"/>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Өтініш білдірген жағдайда тұтынушыға тіркелген және өтініш берушінің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 және өзара әкімшілік әрекеттер (рәсімдер)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73" w:id="6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61"/>
    <w:p>
      <w:pPr>
        <w:spacing w:after="0"/>
        <w:ind w:left="0"/>
        <w:jc w:val="both"/>
      </w:pPr>
      <w:r>
        <w:rPr>
          <w:rFonts w:ascii="Times New Roman"/>
          <w:b w:val="false"/>
          <w:i w:val="false"/>
          <w:color w:val="000000"/>
          <w:sz w:val="28"/>
        </w:rPr>
        <w:t>      18. Мемлекеттік қызметті көрсетуге жауапты тұлға уәкілетті органының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мерзімдерде іске асырылуына жауапты болады.</w:t>
      </w:r>
    </w:p>
    <w:bookmarkStart w:name="z74" w:id="62"/>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62"/>
    <w:p>
      <w:pPr>
        <w:spacing w:after="0"/>
        <w:ind w:left="0"/>
        <w:jc w:val="left"/>
      </w:pPr>
      <w:r>
        <w:rPr>
          <w:rFonts w:ascii="Times New Roman"/>
          <w:b/>
          <w:i w:val="false"/>
          <w:color w:val="000000"/>
        </w:rPr>
        <w:t xml:space="preserve"> Мемлекеттік қызметті көрсететін уәкілетті органдардың арнайы комиссиясының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079"/>
        <w:gridCol w:w="4521"/>
        <w:gridCol w:w="2107"/>
        <w:gridCol w:w="17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орналасқан заңды мекен-жайы (қала, аудан, көше, үйдің (пәтердің) №, электронды поштасының мекенжайы)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байланыс телефон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 9-00- ден 18-00 ге дейін түскі үзіліс 13-00 ден 14-00–ге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75" w:id="63"/>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63"/>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органының жауапты орындаушы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ресімдеу.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үшін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жұмыс күн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3614"/>
        <w:gridCol w:w="711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ағынның) әрекеті</w:t>
            </w:r>
          </w:p>
        </w:tc>
      </w:tr>
      <w:tr>
        <w:trPr>
          <w:trHeight w:val="66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басшылығы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Мүгедектерге кресло-арбаларды беру үшін оларға құжаттарды рәсімдеу, тіркеу, және есепке алу кітабына тіркеу, дәлелді бас тартуды немесе хабарламаны беру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беру</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органының жауапты орындаушысы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органының басшылығы</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Өтінішті тұтынушыдан қабылдап, талон беру, тіркеу, өтінішті уәкілетті органның басшылығы жолдау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жауапты орындаушыны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Арызды қарау және хабарламаны ресімдеу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1845"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Хабарламаны Мүгедектерді санаторий-курорттық емдеумен қамтамасыз ету үшін оларға құжаттарды рәсімдеу, тіркеу,тіркеу, және есепке алу кітабына тіркеу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тұтынушыға беру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Уәкілетті органның жауапты орындаушысы</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басшылығы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Өтінішті тұтынушыдан қабылдап, талон беру, тіркеу, өтінішті уәкілетті органның басшылығы жолдау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уәкілетті органының жауапты орындаушысын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қарау және дәлелді бас тартуды дайындау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Дәлелді бас тартуды тіркеу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рәсімдеу»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64"/>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r>
        <w:drawing>
          <wp:inline distT="0" distB="0" distL="0" distR="0">
            <wp:extent cx="91440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0" cy="7696200"/>
                    </a:xfrm>
                    <a:prstGeom prst="rect">
                      <a:avLst/>
                    </a:prstGeom>
                  </pic:spPr>
                </pic:pic>
              </a:graphicData>
            </a:graphic>
          </wp:inline>
        </w:drawing>
      </w:r>
    </w:p>
    <w:bookmarkStart w:name="z77" w:id="65"/>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370 қаулысына</w:t>
      </w:r>
      <w:r>
        <w:br/>
      </w:r>
      <w:r>
        <w:rPr>
          <w:rFonts w:ascii="Times New Roman"/>
          <w:b w:val="false"/>
          <w:i w:val="false"/>
          <w:color w:val="000000"/>
          <w:sz w:val="28"/>
        </w:rPr>
        <w:t>
8-қосымша</w:t>
      </w:r>
    </w:p>
    <w:bookmarkEnd w:id="65"/>
    <w:bookmarkStart w:name="z78" w:id="66"/>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қызметінің регламенті 1. Негізгі ұғымдар</w:t>
      </w:r>
    </w:p>
    <w:bookmarkEnd w:id="66"/>
    <w:p>
      <w:pPr>
        <w:spacing w:after="0"/>
        <w:ind w:left="0"/>
        <w:jc w:val="both"/>
      </w:pPr>
      <w:r>
        <w:rPr>
          <w:rFonts w:ascii="Times New Roman"/>
          <w:b w:val="false"/>
          <w:i w:val="false"/>
          <w:color w:val="000000"/>
          <w:sz w:val="28"/>
        </w:rPr>
        <w:t>      1. Осы «Жергілікті өкілетті органдардың шешімдері бойынша мұқтаж азаматтардың жекелеген санаттарына әлеуметтік көмек тағайындау және төлеу»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әлеуметтік көмегін алуға отбасы атынан өтініштерін білдіретін жеке тұлғалар.</w:t>
      </w:r>
    </w:p>
    <w:bookmarkStart w:name="z79" w:id="67"/>
    <w:p>
      <w:pPr>
        <w:spacing w:after="0"/>
        <w:ind w:left="0"/>
        <w:jc w:val="left"/>
      </w:pPr>
      <w:r>
        <w:rPr>
          <w:rFonts w:ascii="Times New Roman"/>
          <w:b/>
          <w:i w:val="false"/>
          <w:color w:val="000000"/>
        </w:rPr>
        <w:t xml:space="preserve"> 
2. Жалпы ережелер</w:t>
      </w:r>
    </w:p>
    <w:bookmarkEnd w:id="6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мемлекеттiк қызметтің регламентi – мемлекеттiк қызмет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тұлғалардың,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Мемлекеттік қызметтің регламенті мемлекеттік қызмет көрсету үдерісіне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мемлекеттік қызметіне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Республикасының Заңының 6-бабының 1-тармағы </w:t>
      </w:r>
      <w:r>
        <w:rPr>
          <w:rFonts w:ascii="Times New Roman"/>
          <w:b w:val="false"/>
          <w:i w:val="false"/>
          <w:color w:val="000000"/>
          <w:sz w:val="28"/>
        </w:rPr>
        <w:t>1) тармақшасы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7. Көрсетілетін мемлекеттік қызметінің нәтижесі Стандарттың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p>
    <w:bookmarkStart w:name="z80" w:id="6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8"/>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органдарында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Мемлекеттік қызметті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қарастырылмаған.</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өтінішін тапсырады;</w:t>
      </w:r>
      <w:r>
        <w:br/>
      </w:r>
      <w:r>
        <w:rPr>
          <w:rFonts w:ascii="Times New Roman"/>
          <w:b w:val="false"/>
          <w:i w:val="false"/>
          <w:color w:val="000000"/>
          <w:sz w:val="28"/>
        </w:rPr>
        <w:t>
      2) уәкілетті органның кеңсе қызметкері келіп түскен құжаттарды тіркейді және басшының қарауына жолдайды;</w:t>
      </w:r>
      <w:r>
        <w:br/>
      </w:r>
      <w:r>
        <w:rPr>
          <w:rFonts w:ascii="Times New Roman"/>
          <w:b w:val="false"/>
          <w:i w:val="false"/>
          <w:color w:val="000000"/>
          <w:sz w:val="28"/>
        </w:rPr>
        <w:t>
      3) уәкілетті органның басшысы құжаттарды қарап, жауапты орындаушыны анықтайды;</w:t>
      </w:r>
      <w:r>
        <w:br/>
      </w:r>
      <w:r>
        <w:rPr>
          <w:rFonts w:ascii="Times New Roman"/>
          <w:b w:val="false"/>
          <w:i w:val="false"/>
          <w:color w:val="000000"/>
          <w:sz w:val="28"/>
        </w:rPr>
        <w:t>
      4) жұмыс органның жауапты орындаушысы келген өтініштің қарауын жүзеге асырып, дәлелді бас тартуды дайындайды немесе хабарламаны ресімдейді, содан соң уәкілетті органының басшысына қол қоюға жолдайды;</w:t>
      </w:r>
      <w:r>
        <w:br/>
      </w:r>
      <w:r>
        <w:rPr>
          <w:rFonts w:ascii="Times New Roman"/>
          <w:b w:val="false"/>
          <w:i w:val="false"/>
          <w:color w:val="000000"/>
          <w:sz w:val="28"/>
        </w:rPr>
        <w:t>
      5) уәкілетті органның басшысы хабарламаға немесе дәлелді бас тартуға қол қояды және жұмыс органның кеңсесіне жолдайды;</w:t>
      </w:r>
      <w:r>
        <w:br/>
      </w:r>
      <w:r>
        <w:rPr>
          <w:rFonts w:ascii="Times New Roman"/>
          <w:b w:val="false"/>
          <w:i w:val="false"/>
          <w:color w:val="000000"/>
          <w:sz w:val="28"/>
        </w:rPr>
        <w:t>
      6) уәкілетті органның кеңсе қызметкері мемлекеттік қызмет көрсету нәтижесін тұтынушыға жолдайды: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тұлғалардың ең төмен санын бір қызметкерді құрайды.</w:t>
      </w:r>
    </w:p>
    <w:bookmarkStart w:name="z81" w:id="69"/>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69"/>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кеңсе қызметкері арқылы жүзеге асырылады.</w:t>
      </w:r>
      <w:r>
        <w:br/>
      </w:r>
      <w:r>
        <w:rPr>
          <w:rFonts w:ascii="Times New Roman"/>
          <w:b w:val="false"/>
          <w:i w:val="false"/>
          <w:color w:val="000000"/>
          <w:sz w:val="28"/>
        </w:rPr>
        <w:t>
      Өтініш тапсырған кезде тұтынушыға тіркелген және өтініш алушының мемлекеттік қызметті алған күні, құжаттарды қабылдаған тұлғаның тегі мен аты-жөні көрсетілген талон беріледі.</w:t>
      </w:r>
      <w:r>
        <w:br/>
      </w:r>
      <w:r>
        <w:rPr>
          <w:rFonts w:ascii="Times New Roman"/>
          <w:b w:val="false"/>
          <w:i w:val="false"/>
          <w:color w:val="000000"/>
          <w:sz w:val="28"/>
        </w:rPr>
        <w:t>
      14.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15. Мемлекеттік қызметті көрсету барысында мынадай құрылымдық-функционалдық бірліктер қатысады (бұдан әрі – ҚФБ):</w:t>
      </w:r>
      <w:r>
        <w:br/>
      </w:r>
      <w:r>
        <w:rPr>
          <w:rFonts w:ascii="Times New Roman"/>
          <w:b w:val="false"/>
          <w:i w:val="false"/>
          <w:color w:val="000000"/>
          <w:sz w:val="28"/>
        </w:rPr>
        <w:t>
      1) уәкілетті органының басшысы;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органының кеңсе қызметкері.</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өзара әрекеттердің (рәсімдердің)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82" w:id="70"/>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70"/>
    <w:p>
      <w:pPr>
        <w:spacing w:after="0"/>
        <w:ind w:left="0"/>
        <w:jc w:val="both"/>
      </w:pPr>
      <w:r>
        <w:rPr>
          <w:rFonts w:ascii="Times New Roman"/>
          <w:b w:val="false"/>
          <w:i w:val="false"/>
          <w:color w:val="000000"/>
          <w:sz w:val="28"/>
        </w:rPr>
        <w:t>      18. Мемлекеттік қызметті көрсетуге жауапты тұлға уәкілетті органының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мерзімдерде мемлекеттік қызметтің көрсетілуін іске асырылуына жауапты болады.</w:t>
      </w:r>
    </w:p>
    <w:bookmarkStart w:name="z83" w:id="71"/>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71"/>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079"/>
        <w:gridCol w:w="4521"/>
        <w:gridCol w:w="2107"/>
        <w:gridCol w:w="175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орналасқан заңды мекен-жайы (қала, аудан, көше, үйдің (пәтердің) №, электронды поштасының мекен-жайы)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ауданның коды және байланыс телефон нөмірлері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 кестесі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Әуезов көшесі, нөмірсіз үй, gauharbaidibek@mail.ru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2-16-35 2-11-86</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мереке мен демалыс күндерінен басқа 9-00- ден 18-00 ге дейін түскі үзіліс 13-00 ден 14-00–ге дейін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Д.Қонаев көшесі, № 88 үй, kgz_enbek@mail.ru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2-16-70 2-12-18</w:t>
            </w:r>
          </w:p>
        </w:tc>
        <w:tc>
          <w:tcPr>
            <w:tcW w:w="0" w:type="auto"/>
            <w:vMerge/>
            <w:tcBorders>
              <w:top w:val="nil"/>
              <w:left w:val="single" w:color="cfcfcf" w:sz="5"/>
              <w:bottom w:val="single" w:color="cfcfcf" w:sz="5"/>
              <w:right w:val="single" w:color="cfcfcf" w:sz="5"/>
            </w:tcBorders>
          </w:tcP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Ш.Айманов көшесі, № 1 үй, nurgan_1986_18@mail.ru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6-32-73 6-11-59</w:t>
            </w:r>
          </w:p>
        </w:tc>
        <w:tc>
          <w:tcPr>
            <w:tcW w:w="0" w:type="auto"/>
            <w:vMerge/>
            <w:tcBorders>
              <w:top w:val="nil"/>
              <w:left w:val="single" w:color="cfcfcf" w:sz="5"/>
              <w:bottom w:val="single" w:color="cfcfcf" w:sz="5"/>
              <w:right w:val="single" w:color="cfcfcf" w:sz="5"/>
            </w:tcBorders>
          </w:tcPr>
          <w:p/>
        </w:tc>
      </w:tr>
      <w:tr>
        <w:trPr>
          <w:trHeight w:val="9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Т.Аубакиров көшесі, № 2 үй, ord_tszn@mail.ru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2-17-67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О.Баймішов көшесі, № 12 үй, amantai44@mail.ru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2-13-88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Абылай хан көшесі, № 66 үй, gulzara66@mail.ru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2-10-90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С.Исмайлов көшесі, нөмірсіз үй, sarygazhozn@mail.ru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2-15-43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Әйтеке би көшесі, № 39 үй, coz-zan@mail.ru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4-14-36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Төлеби көшесі, нөмірсіз үй, tol_tszn@mail.ru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6-29-90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 318 үй, tul_tszn@mail.ru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5-21-59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Қазыбек би көшесі, нөмірсіз үй, shar_tszn@mail.ru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2-27-61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Төлеби көшесі, нөмірсіз үй, ar_tszn@mail.ru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2-0198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Төлеби көшесі, № 55 үй adik_kent@mail.ru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3-25-88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br/>
            </w:r>
            <w:r>
              <w:rPr>
                <w:rFonts w:ascii="Times New Roman"/>
                <w:b w:val="false"/>
                <w:i w:val="false"/>
                <w:color w:val="000000"/>
                <w:sz w:val="20"/>
              </w:rPr>
              <w:t>
Т.Тәтібаев көшесі, нөмірсіз үй, tur_szn@mail.ru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3-24-51 3-11-62</w:t>
            </w:r>
          </w:p>
        </w:tc>
        <w:tc>
          <w:tcPr>
            <w:tcW w:w="0" w:type="auto"/>
            <w:vMerge/>
            <w:tcBorders>
              <w:top w:val="nil"/>
              <w:left w:val="single" w:color="cfcfcf" w:sz="5"/>
              <w:bottom w:val="single" w:color="cfcfcf" w:sz="5"/>
              <w:right w:val="single" w:color="cfcfcf" w:sz="5"/>
            </w:tcBorders>
          </w:tcP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жұмыспен қамту және әлеуметтік бағдарламалар бөлімі» мемлекеттік мекемесі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Төлеби көшесі, № 21 үй, oz_sp@mail.ru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53-41-77 53-65-78</w:t>
            </w:r>
          </w:p>
        </w:tc>
        <w:tc>
          <w:tcPr>
            <w:tcW w:w="0" w:type="auto"/>
            <w:vMerge/>
            <w:tcBorders>
              <w:top w:val="nil"/>
              <w:left w:val="single" w:color="cfcfcf" w:sz="5"/>
              <w:bottom w:val="single" w:color="cfcfcf" w:sz="5"/>
              <w:right w:val="single" w:color="cfcfcf" w:sz="5"/>
            </w:tcBorders>
          </w:tcPr>
          <w:p/>
        </w:tc>
      </w:tr>
    </w:tbl>
    <w:bookmarkStart w:name="z84" w:id="72"/>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72"/>
    <w:p>
      <w:pPr>
        <w:spacing w:after="0"/>
        <w:ind w:left="0"/>
        <w:jc w:val="left"/>
      </w:pPr>
      <w:r>
        <w:rPr>
          <w:rFonts w:ascii="Times New Roman"/>
          <w:b/>
          <w:i w:val="false"/>
          <w:color w:val="000000"/>
        </w:rPr>
        <w:t xml:space="preserve"> Әкімшілік әрекеттердің (рәсімдердің) өзара әрекеті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3611"/>
        <w:gridCol w:w="3363"/>
        <w:gridCol w:w="37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 реттік № </w:t>
            </w:r>
          </w:p>
        </w:tc>
      </w:tr>
      <w:tr>
        <w:trPr>
          <w:trHeight w:val="66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танысып, уәкілетті органының жауапты орындаушысын белгілеу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тексеруді жүзеге асырып, дәлелді бас тартуды дайындау немесе хабарламаны ресімдеу.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басшылық ету шешімі)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уәкілетті органының жауапты орындаушысына жолдау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органына тапсыру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 ішінде</w:t>
            </w:r>
          </w:p>
        </w:tc>
      </w:tr>
    </w:tbl>
    <w:p>
      <w:pPr>
        <w:spacing w:after="0"/>
        <w:ind w:left="0"/>
        <w:jc w:val="both"/>
      </w:pPr>
      <w:r>
        <w:rPr>
          <w:rFonts w:ascii="Times New Roman"/>
          <w:b w:val="false"/>
          <w:i w:val="false"/>
          <w:color w:val="000000"/>
          <w:sz w:val="28"/>
        </w:rPr>
        <w:t>      </w:t>
      </w:r>
      <w:r>
        <w:rPr>
          <w:rFonts w:ascii="Times New Roman"/>
          <w:b/>
          <w:i w:val="false"/>
          <w:color w:val="000000"/>
          <w:sz w:val="28"/>
        </w:rPr>
        <w:t>Әрекет (жұмыстар барысының ағының) реттік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3940"/>
        <w:gridCol w:w="3287"/>
        <w:gridCol w:w="3287"/>
      </w:tblGrid>
      <w:tr>
        <w:trPr>
          <w:trHeight w:val="66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басшысы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орындаушысы</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дәлелді бас тартуды тіркеу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органның жауапты орындаушысы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басшысы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xml:space="preserve">
Арызды орталықтан немесе тұтынушыдан қабылдау, тіркеу арызды уәкілетті органының басшысына жіберу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Орындау үшін</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Өтінішті қарап және хабарламаны ресімдеу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Хабарламаға қол қою</w:t>
            </w:r>
          </w:p>
        </w:tc>
      </w:tr>
      <w:tr>
        <w:trPr>
          <w:trHeight w:val="1845"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xml:space="preserve">
Хабарламаны ресімдеу және есепке алу кітабына тіркеу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өтінішін қабылдап, талон беру, өтінішті уәкілетті органның басшысына жолдау</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Хабарламаны тұтынушыға беру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7141"/>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Уәкілетті органының жауапты орындаушысы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Уәкілетті органының басшысы </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Тұтынушыдан өтінішін қабылдап, талон беру, өтінішті уәкілетті органның басшысына жолдау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Орындау үшін жауапты орындаушысын тағайындап, бұрыштама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Өтінішті қарап және дәлелді бас тартуды дайындау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Дәлелді бас тартуға қол қою</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тартуды тіркеу</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73"/>
    <w:p>
      <w:pPr>
        <w:spacing w:after="0"/>
        <w:ind w:left="0"/>
        <w:jc w:val="both"/>
      </w:pP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3-қосымша</w:t>
      </w:r>
    </w:p>
    <w:bookmarkEnd w:id="73"/>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0" cy="782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