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5cfa" w14:textId="3f15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болуы туралы анықтама беру"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13 маусымдағы № 187 қаулысы. Оңтүстік Қазақстан облысы Әділет департаментінде 2012 жылғы 4 шілдеде № 2089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«Жеке қосалқы шаруашылықтың болуы туралы анықтама беру» мемлекеттік қызметінің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өзіме қалдырылсын.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әкімінің міндетін атқарушы           Б. Оспанов</w:t>
      </w:r>
      <w:r>
        <w:br/>
      </w:r>
      <w:r>
        <w:rPr>
          <w:rFonts w:ascii="Times New Roman"/>
          <w:b w:val="false"/>
          <w:i w:val="false"/>
          <w:color w:val="000000"/>
          <w:sz w:val="28"/>
        </w:rPr>
        <w:t>
</w:t>
      </w:r>
      <w:r>
        <w:rPr>
          <w:rFonts w:ascii="Times New Roman"/>
          <w:b w:val="false"/>
          <w:i/>
          <w:color w:val="000000"/>
          <w:sz w:val="28"/>
        </w:rPr>
        <w:t>      Облыс әкімі аппаратының басшысы            Б. Жылқышиев</w:t>
      </w:r>
      <w:r>
        <w:br/>
      </w:r>
      <w:r>
        <w:rPr>
          <w:rFonts w:ascii="Times New Roman"/>
          <w:b w:val="false"/>
          <w:i w:val="false"/>
          <w:color w:val="000000"/>
          <w:sz w:val="28"/>
        </w:rPr>
        <w:t>
</w:t>
      </w:r>
      <w:r>
        <w:rPr>
          <w:rFonts w:ascii="Times New Roman"/>
          <w:b w:val="false"/>
          <w:i/>
          <w:color w:val="000000"/>
          <w:sz w:val="28"/>
        </w:rPr>
        <w:t>      Облыс әкімінің орынбасары                  Б. Әлиев</w:t>
      </w:r>
      <w:r>
        <w:br/>
      </w:r>
      <w:r>
        <w:rPr>
          <w:rFonts w:ascii="Times New Roman"/>
          <w:b w:val="false"/>
          <w:i w:val="false"/>
          <w:color w:val="000000"/>
          <w:sz w:val="28"/>
        </w:rPr>
        <w:t>
</w:t>
      </w:r>
      <w:r>
        <w:rPr>
          <w:rFonts w:ascii="Times New Roman"/>
          <w:b w:val="false"/>
          <w:i/>
          <w:color w:val="000000"/>
          <w:sz w:val="28"/>
        </w:rPr>
        <w:t>      Облыс әкімінің орынбасары                  Ә. Бектаев</w:t>
      </w:r>
      <w:r>
        <w:br/>
      </w:r>
      <w:r>
        <w:rPr>
          <w:rFonts w:ascii="Times New Roman"/>
          <w:b w:val="false"/>
          <w:i w:val="false"/>
          <w:color w:val="000000"/>
          <w:sz w:val="28"/>
        </w:rPr>
        <w:t>
</w:t>
      </w:r>
      <w:r>
        <w:rPr>
          <w:rFonts w:ascii="Times New Roman"/>
          <w:b w:val="false"/>
          <w:i/>
          <w:color w:val="000000"/>
          <w:sz w:val="28"/>
        </w:rPr>
        <w:t>      Облыс әкімінің орынбасары                  С. Қаныбеков</w:t>
      </w:r>
      <w:r>
        <w:br/>
      </w:r>
      <w:r>
        <w:rPr>
          <w:rFonts w:ascii="Times New Roman"/>
          <w:b w:val="false"/>
          <w:i w:val="false"/>
          <w:color w:val="000000"/>
          <w:sz w:val="28"/>
        </w:rPr>
        <w:t>
</w:t>
      </w:r>
      <w:r>
        <w:rPr>
          <w:rFonts w:ascii="Times New Roman"/>
          <w:b w:val="false"/>
          <w:i/>
          <w:color w:val="000000"/>
          <w:sz w:val="28"/>
        </w:rPr>
        <w:t>      Облыс әкімінің орынбасары                  С. Тұяқбаев</w:t>
      </w:r>
      <w:r>
        <w:br/>
      </w:r>
      <w:r>
        <w:rPr>
          <w:rFonts w:ascii="Times New Roman"/>
          <w:b w:val="false"/>
          <w:i w:val="false"/>
          <w:color w:val="000000"/>
          <w:sz w:val="28"/>
        </w:rPr>
        <w:t>
</w:t>
      </w: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басқармасының бастығы  Е. Садыр</w:t>
      </w:r>
      <w:r>
        <w:br/>
      </w:r>
      <w:r>
        <w:rPr>
          <w:rFonts w:ascii="Times New Roman"/>
          <w:b w:val="false"/>
          <w:i w:val="false"/>
          <w:color w:val="000000"/>
          <w:sz w:val="28"/>
        </w:rPr>
        <w:t>
</w:t>
      </w:r>
      <w:r>
        <w:rPr>
          <w:rFonts w:ascii="Times New Roman"/>
          <w:b w:val="false"/>
          <w:i/>
          <w:color w:val="000000"/>
          <w:sz w:val="28"/>
        </w:rPr>
        <w:t>      Облыстық қаржы басқармасының бастығы       Р. Исаева</w:t>
      </w:r>
    </w:p>
    <w:bookmarkStart w:name="z5"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2012 жылғы</w:t>
      </w:r>
      <w:r>
        <w:br/>
      </w:r>
      <w:r>
        <w:rPr>
          <w:rFonts w:ascii="Times New Roman"/>
          <w:b w:val="false"/>
          <w:i w:val="false"/>
          <w:color w:val="000000"/>
          <w:sz w:val="28"/>
        </w:rPr>
        <w:t>
      «13» маусым № 187 қаулысына қосымша</w:t>
      </w:r>
    </w:p>
    <w:bookmarkEnd w:id="1"/>
    <w:p>
      <w:pPr>
        <w:spacing w:after="0"/>
        <w:ind w:left="0"/>
        <w:jc w:val="left"/>
      </w:pPr>
      <w:r>
        <w:rPr>
          <w:rFonts w:ascii="Times New Roman"/>
          <w:b/>
          <w:i w:val="false"/>
          <w:color w:val="000000"/>
        </w:rPr>
        <w:t xml:space="preserve">       «Жеке қосалқы шаруашылықтың болуы туралы анықтама беру» мемлекеттік қызметінің регламенті</w:t>
      </w:r>
    </w:p>
    <w:bookmarkStart w:name="z6" w:id="2"/>
    <w:p>
      <w:pPr>
        <w:spacing w:after="0"/>
        <w:ind w:left="0"/>
        <w:jc w:val="left"/>
      </w:pPr>
      <w:r>
        <w:rPr>
          <w:rFonts w:ascii="Times New Roman"/>
          <w:b/>
          <w:i w:val="false"/>
          <w:color w:val="000000"/>
        </w:rPr>
        <w:t xml:space="preserve"> 
      1. Негізгі ұғымдар</w:t>
      </w:r>
    </w:p>
    <w:bookmarkEnd w:id="2"/>
    <w:p>
      <w:pPr>
        <w:spacing w:after="0"/>
        <w:ind w:left="0"/>
        <w:jc w:val="both"/>
      </w:pPr>
      <w:r>
        <w:rPr>
          <w:rFonts w:ascii="Times New Roman"/>
          <w:b w:val="false"/>
          <w:i w:val="false"/>
          <w:color w:val="000000"/>
          <w:sz w:val="28"/>
        </w:rPr>
        <w:t>      1. Осы регламентте мынадай негізгі ұғымдар қолданылады:</w:t>
      </w:r>
      <w:r>
        <w:br/>
      </w:r>
      <w:r>
        <w:rPr>
          <w:rFonts w:ascii="Times New Roman"/>
          <w:b w:val="false"/>
          <w:i w:val="false"/>
          <w:color w:val="000000"/>
          <w:sz w:val="28"/>
        </w:rPr>
        <w:t>
      1) мемлекеттік қызмет - жеке қосалқы шаруашылығының болуы туралы анықтаманы жеке тұлғаларға ұсыну;</w:t>
      </w:r>
      <w:r>
        <w:br/>
      </w:r>
      <w:r>
        <w:rPr>
          <w:rFonts w:ascii="Times New Roman"/>
          <w:b w:val="false"/>
          <w:i w:val="false"/>
          <w:color w:val="000000"/>
          <w:sz w:val="28"/>
        </w:rPr>
        <w:t>
      2) тұтынушы - мемлекеттік қызмет көрсетілетін жеке тұлға;</w:t>
      </w:r>
      <w:r>
        <w:br/>
      </w:r>
      <w:r>
        <w:rPr>
          <w:rFonts w:ascii="Times New Roman"/>
          <w:b w:val="false"/>
          <w:i w:val="false"/>
          <w:color w:val="000000"/>
          <w:sz w:val="28"/>
        </w:rPr>
        <w:t>
      3) уәкілетті орган - аудандық маңызы бар қала, кент, ауыл (село), ауылдық (селолық) округ әкімінің аппараты, облыстық маңызы бар қалалардың ауыл шаруашылығы бөлімдері.</w:t>
      </w:r>
    </w:p>
    <w:bookmarkStart w:name="z7" w:id="3"/>
    <w:p>
      <w:pPr>
        <w:spacing w:after="0"/>
        <w:ind w:left="0"/>
        <w:jc w:val="left"/>
      </w:pPr>
      <w:r>
        <w:rPr>
          <w:rFonts w:ascii="Times New Roman"/>
          <w:b/>
          <w:i w:val="false"/>
          <w:color w:val="000000"/>
        </w:rPr>
        <w:t xml:space="preserve">   
    2. Жалпы ережелер</w:t>
      </w:r>
    </w:p>
    <w:bookmarkEnd w:id="3"/>
    <w:p>
      <w:pPr>
        <w:spacing w:after="0"/>
        <w:ind w:left="0"/>
        <w:jc w:val="both"/>
      </w:pPr>
      <w:r>
        <w:rPr>
          <w:rFonts w:ascii="Times New Roman"/>
          <w:b w:val="false"/>
          <w:i w:val="false"/>
          <w:color w:val="000000"/>
          <w:sz w:val="28"/>
        </w:rPr>
        <w:t>      2. Осы «Жеке қосалқы шаруашылықтың болуы туралы анықтама беру» мемлекеттік қызметінің регламенті (бұдан әрі -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«Нормативтік құқықтық актілер туралы» Қазақстан Республикасының 1998 жылғы 24 наурыздағы Заңы 3-бабының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мемлекеттік қызмет көрсету регламенті - мемлекеттік қызмет стандартының сақталуын қамтамасыз етуге қойылатын талаптарды белгілейтін және мемлекеттік органдардың, олардың ведомстволық бағыныстағы ұйымдарының, мемлекеттік қызмет көрсететін лауазымды адамдардың, сондай-ақ жеке және заңды тұлғалардың мемлекеттік қызмет көрсетуінің тәртібін айқындайтын нормативтік құқықтық акт.</w:t>
      </w:r>
      <w:r>
        <w:br/>
      </w:r>
      <w:r>
        <w:rPr>
          <w:rFonts w:ascii="Times New Roman"/>
          <w:b w:val="false"/>
          <w:i w:val="false"/>
          <w:color w:val="000000"/>
          <w:sz w:val="28"/>
        </w:rPr>
        <w:t>
      Мемлекеттік қызмет регламенті мемлекеттік қызмет көрсету үдерісіне қатысатын мемлекеттік органдардың, олардың ведомстволық бағыныстағы ұйымдарының және өзге де жеке және заңды тұлғалардың іс-қимылының (өзара іс-қимылының) сипаттамасын да белгілейді.</w:t>
      </w:r>
      <w:r>
        <w:br/>
      </w:r>
      <w:r>
        <w:rPr>
          <w:rFonts w:ascii="Times New Roman"/>
          <w:b w:val="false"/>
          <w:i w:val="false"/>
          <w:color w:val="000000"/>
          <w:sz w:val="28"/>
        </w:rPr>
        <w:t>
      3. Мемлекеттік қызмет аудандық маңызы бар қала, кент, ауыл (село), ауылдық (селолық) округ әкімінің аппараты, облыстық маңызы бар қалалардың ауыл шаруашылығы бөлімдері, сондай-ақ баламалы негізде халыққа қызмет көрсету орталықтары (бұдан әрі – Орталық) арқылы ұсынылады.</w:t>
      </w:r>
      <w:r>
        <w:br/>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5. Мемлекеттік қызмет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Қазақстан Республикасының 2001 жылғы 17 шілдедегі Заңы,  </w:t>
      </w:r>
      <w:r>
        <w:rPr>
          <w:rFonts w:ascii="Times New Roman"/>
          <w:b w:val="false"/>
          <w:i w:val="false"/>
          <w:color w:val="000000"/>
          <w:sz w:val="28"/>
        </w:rPr>
        <w:t>«Жеке қосалқы шаруашылықтың болуы туралы анықтама беру» мемлекеттік қызмет көрсету стандартын бекіту туралы</w:t>
      </w:r>
      <w:r>
        <w:rPr>
          <w:rFonts w:ascii="Times New Roman"/>
          <w:b w:val="false"/>
          <w:i w:val="false"/>
          <w:color w:val="000000"/>
          <w:sz w:val="28"/>
        </w:rPr>
        <w:t xml:space="preserve"> Қазақстан Республикасы Үкіметінің 2009 жылғы 31 желтоқсандағы № 2318 қаулысы (бұдан әрі - Стандарт), </w:t>
      </w:r>
      <w:r>
        <w:rPr>
          <w:rFonts w:ascii="Times New Roman"/>
          <w:b w:val="false"/>
          <w:i w:val="false"/>
          <w:color w:val="000000"/>
          <w:sz w:val="28"/>
        </w:rPr>
        <w:t>«Жеке және заңды тұлғаларға көрсетілетін мемлекеттік қызметтердің тізімін бекіту туралы»</w:t>
      </w:r>
      <w:r>
        <w:rPr>
          <w:rFonts w:ascii="Times New Roman"/>
          <w:b w:val="false"/>
          <w:i w:val="false"/>
          <w:color w:val="000000"/>
          <w:sz w:val="28"/>
        </w:rPr>
        <w:t xml:space="preserve"> Қазақстан Республикасы Үкіметінің 2010 жылғы 20 шілдедегі № 745 қаулысы негізінде ұсынылады.</w:t>
      </w:r>
      <w:r>
        <w:br/>
      </w:r>
      <w:r>
        <w:rPr>
          <w:rFonts w:ascii="Times New Roman"/>
          <w:b w:val="false"/>
          <w:i w:val="false"/>
          <w:color w:val="000000"/>
          <w:sz w:val="28"/>
        </w:rPr>
        <w:t>
      6. Мемлекеттік қызметті көрсетудің нәтижесі қағаз тасығышта жеке қосалқы шаруашылықтың болуы туралы анықтама беру немесе қызмет ұсынудан бас тарту туралы дәлелді жауап болып табылады.</w:t>
      </w:r>
    </w:p>
    <w:bookmarkStart w:name="z8"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
    <w:p>
      <w:pPr>
        <w:spacing w:after="0"/>
        <w:ind w:left="0"/>
        <w:jc w:val="both"/>
      </w:pPr>
      <w:r>
        <w:rPr>
          <w:rFonts w:ascii="Times New Roman"/>
          <w:b w:val="false"/>
          <w:i w:val="false"/>
          <w:color w:val="000000"/>
          <w:sz w:val="28"/>
        </w:rPr>
        <w:t>      7. Мемлекеттік қызмет көрсету мәселелері, сондай-ақ мемлекеттік қызмет көрсету барысы бойынша ақпаратты тұтынушылар осы регламенттің 1 және 2-қосымшаларында көрсетілген мекен-жайлар бойынша уәкілетті орган мен Орталықтан ала алады. Уәкілетті орган мен Орталықтың жұмыс кестесі - Стандарттың 9-тармағына сәйкес.</w:t>
      </w:r>
      <w:r>
        <w:br/>
      </w:r>
      <w:r>
        <w:rPr>
          <w:rFonts w:ascii="Times New Roman"/>
          <w:b w:val="false"/>
          <w:i w:val="false"/>
          <w:color w:val="000000"/>
          <w:sz w:val="28"/>
        </w:rPr>
        <w:t>
      Мемлекеттік қызмет туралы ақпарат Оңтүстік Қазақстан облысы әкімдігінің www.ontustik.gov.kz сайтында орналастырылған.</w:t>
      </w:r>
      <w:r>
        <w:br/>
      </w:r>
      <w:r>
        <w:rPr>
          <w:rFonts w:ascii="Times New Roman"/>
          <w:b w:val="false"/>
          <w:i w:val="false"/>
          <w:color w:val="000000"/>
          <w:sz w:val="28"/>
        </w:rPr>
        <w:t>
      8. Мемлекеттік қызмет көрсету мерзімдері Стандарттың 7-тармағында көрсетілген.</w:t>
      </w:r>
      <w:r>
        <w:br/>
      </w:r>
      <w:r>
        <w:rPr>
          <w:rFonts w:ascii="Times New Roman"/>
          <w:b w:val="false"/>
          <w:i w:val="false"/>
          <w:color w:val="000000"/>
          <w:sz w:val="28"/>
        </w:rPr>
        <w:t>
      9. Стандарттың 16-тармағында көрсетілген құжаттар пакетін тұтынушының толық ұсынбауы мемлекеттік қызмет көрсетуден бас тарту үшін негіз болып табылады.</w:t>
      </w:r>
      <w:r>
        <w:br/>
      </w:r>
      <w:r>
        <w:rPr>
          <w:rFonts w:ascii="Times New Roman"/>
          <w:b w:val="false"/>
          <w:i w:val="false"/>
          <w:color w:val="000000"/>
          <w:sz w:val="28"/>
        </w:rPr>
        <w:t>
      10. Мемлекеттік қызмет көрсетуді алу үшін тұтынушыдан сұраныс түскен мезгілден бастап мемлекеттік қызметтің нәтижесін бергенге дейінгі мемлекеттік қызмет көрсетудің кезеңдері:</w:t>
      </w:r>
      <w:r>
        <w:br/>
      </w:r>
      <w:r>
        <w:rPr>
          <w:rFonts w:ascii="Times New Roman"/>
          <w:b w:val="false"/>
          <w:i w:val="false"/>
          <w:color w:val="000000"/>
          <w:sz w:val="28"/>
        </w:rPr>
        <w:t>
      1) тұтынушы уәкілетті органға немесе Орталыққа өтініш тапсырады;</w:t>
      </w:r>
      <w:r>
        <w:br/>
      </w:r>
      <w:r>
        <w:rPr>
          <w:rFonts w:ascii="Times New Roman"/>
          <w:b w:val="false"/>
          <w:i w:val="false"/>
          <w:color w:val="000000"/>
          <w:sz w:val="28"/>
        </w:rPr>
        <w:t>
      2) Орталық инспекторы құжаттарды тіркеп, Орталықтың жинақтау бөлімінің инспекторы құжаттарды уәкілетті органға жолдайды;</w:t>
      </w:r>
      <w:r>
        <w:br/>
      </w:r>
      <w:r>
        <w:rPr>
          <w:rFonts w:ascii="Times New Roman"/>
          <w:b w:val="false"/>
          <w:i w:val="false"/>
          <w:color w:val="000000"/>
          <w:sz w:val="28"/>
        </w:rPr>
        <w:t>
      Орталықтан уәкілетті органға жолданған құжаттар пакетінің жөнелтілуі, мемлекеттік қызметті көрсету үдерісіндегі құжаттар қозғалысын бақылауға мүмкіндік беретін штрихкодты сканердің көмегімен Орталықтың ақпараттық жүйесінде (бұдан әрі – ХҚКО АЖ) белгіленеді;</w:t>
      </w:r>
      <w:r>
        <w:br/>
      </w:r>
      <w:r>
        <w:rPr>
          <w:rFonts w:ascii="Times New Roman"/>
          <w:b w:val="false"/>
          <w:i w:val="false"/>
          <w:color w:val="000000"/>
          <w:sz w:val="28"/>
        </w:rPr>
        <w:t>
      3) уәкілетті органның кеңсе қызметкері құжаттарды ХҚКО АЖ-де (егер уәкілетті органның өз ақпараттық жүйесі болмаған жағдайда) тіркейді және қолма-қол келген құжаттарды тіркеп, уәкілетті органның басшысына қарауға жолдайды;</w:t>
      </w:r>
      <w:r>
        <w:br/>
      </w:r>
      <w:r>
        <w:rPr>
          <w:rFonts w:ascii="Times New Roman"/>
          <w:b w:val="false"/>
          <w:i w:val="false"/>
          <w:color w:val="000000"/>
          <w:sz w:val="28"/>
        </w:rPr>
        <w:t>
      4) уәкілетті органның басшысы құжаттарды қарап, жауапты орындаушыға жөнелтеді;</w:t>
      </w:r>
      <w:r>
        <w:br/>
      </w:r>
      <w:r>
        <w:rPr>
          <w:rFonts w:ascii="Times New Roman"/>
          <w:b w:val="false"/>
          <w:i w:val="false"/>
          <w:color w:val="000000"/>
          <w:sz w:val="28"/>
        </w:rPr>
        <w:t>
      5) жауапты орындаушы Орталықтан немесе тұтынушыдан келген өтінішті қараған соң дәлелді бас тарту туралы жауап жазады немесе анықтаманы ресімдейді де уәкілетті органның басшысына қол қоюға жолдайды;</w:t>
      </w:r>
      <w:r>
        <w:br/>
      </w:r>
      <w:r>
        <w:rPr>
          <w:rFonts w:ascii="Times New Roman"/>
          <w:b w:val="false"/>
          <w:i w:val="false"/>
          <w:color w:val="000000"/>
          <w:sz w:val="28"/>
        </w:rPr>
        <w:t>
      6) уәкілетті органның басшысы анықтамаға немесе дәлелді бас тартуға қол қояды да, уәкілетті органның кеңсесіне жолдайды;</w:t>
      </w:r>
      <w:r>
        <w:br/>
      </w:r>
      <w:r>
        <w:rPr>
          <w:rFonts w:ascii="Times New Roman"/>
          <w:b w:val="false"/>
          <w:i w:val="false"/>
          <w:color w:val="000000"/>
          <w:sz w:val="28"/>
        </w:rPr>
        <w:t>
      7) кеңсе қызметкері мемлекеттік қызмет көрсету нәтижесін Орталыққа жолдайды немесе уәкілетті органға жүгінген жағдайда тұтынушыға табыстайды;</w:t>
      </w:r>
      <w:r>
        <w:br/>
      </w:r>
      <w:r>
        <w:rPr>
          <w:rFonts w:ascii="Times New Roman"/>
          <w:b w:val="false"/>
          <w:i w:val="false"/>
          <w:color w:val="000000"/>
          <w:sz w:val="28"/>
        </w:rPr>
        <w:t>
      8) Орталық мемлекеттік қызмет көрсетудің дайын нәтижесін уәкілетті органнан алғанда, штрихкодты сканердің көмегімен түскен құжаттарға ХҚКО АЖ-де белгі соғады.</w:t>
      </w:r>
      <w:r>
        <w:br/>
      </w:r>
      <w:r>
        <w:rPr>
          <w:rFonts w:ascii="Times New Roman"/>
          <w:b w:val="false"/>
          <w:i w:val="false"/>
          <w:color w:val="000000"/>
          <w:sz w:val="28"/>
        </w:rPr>
        <w:t>
      Орталық тұтынушыға анықтаманы немесе дәлелді бас тартуды ұсынады.</w:t>
      </w:r>
      <w:r>
        <w:br/>
      </w:r>
      <w:r>
        <w:rPr>
          <w:rFonts w:ascii="Times New Roman"/>
          <w:b w:val="false"/>
          <w:i w:val="false"/>
          <w:color w:val="000000"/>
          <w:sz w:val="28"/>
        </w:rPr>
        <w:t>
      11. Мемлекеттік қызметті көрсету үшін құжаттарды қабылдауды уәкілетті органның және Орталықтың бір маманы жүзеге асырады.</w:t>
      </w:r>
    </w:p>
    <w:bookmarkStart w:name="z9" w:id="5"/>
    <w:p>
      <w:pPr>
        <w:spacing w:after="0"/>
        <w:ind w:left="0"/>
        <w:jc w:val="left"/>
      </w:pPr>
      <w:r>
        <w:rPr>
          <w:rFonts w:ascii="Times New Roman"/>
          <w:b/>
          <w:i w:val="false"/>
          <w:color w:val="000000"/>
        </w:rPr>
        <w:t xml:space="preserve"> 
      4. Мемлекеттік қызметті көрсету үдерісіндегі әрекеттер (өзара әрекеттер) тәртібінің сипаттамасы</w:t>
      </w:r>
    </w:p>
    <w:bookmarkEnd w:id="5"/>
    <w:p>
      <w:pPr>
        <w:spacing w:after="0"/>
        <w:ind w:left="0"/>
        <w:jc w:val="both"/>
      </w:pPr>
      <w:r>
        <w:rPr>
          <w:rFonts w:ascii="Times New Roman"/>
          <w:b w:val="false"/>
          <w:i w:val="false"/>
          <w:color w:val="000000"/>
          <w:sz w:val="28"/>
        </w:rPr>
        <w:t>      12. Уәкілетті органға құжаттарды қабылдау кеңсе арқылы жүзеге асырылады.</w:t>
      </w:r>
      <w:r>
        <w:br/>
      </w:r>
      <w:r>
        <w:rPr>
          <w:rFonts w:ascii="Times New Roman"/>
          <w:b w:val="false"/>
          <w:i w:val="false"/>
          <w:color w:val="000000"/>
          <w:sz w:val="28"/>
        </w:rPr>
        <w:t>
      Тұтынушының мемлекеттік қызметті алуға жүгінуі жеке және заңды тұлғалардың жүгінуін тіркеу журналына тіркеледі, онда мемлекеттік қызметтің берілу уақыты көрсетіледі.</w:t>
      </w:r>
      <w:r>
        <w:br/>
      </w:r>
      <w:r>
        <w:rPr>
          <w:rFonts w:ascii="Times New Roman"/>
          <w:b w:val="false"/>
          <w:i w:val="false"/>
          <w:color w:val="000000"/>
          <w:sz w:val="28"/>
        </w:rPr>
        <w:t>
      Орталықтағы кіріс корреспонденциясын ресімдеу тәртібі:</w:t>
      </w:r>
      <w:r>
        <w:br/>
      </w:r>
      <w:r>
        <w:rPr>
          <w:rFonts w:ascii="Times New Roman"/>
          <w:b w:val="false"/>
          <w:i w:val="false"/>
          <w:color w:val="000000"/>
          <w:sz w:val="28"/>
        </w:rPr>
        <w:t>
      1) тұтынушы Стандарттың 11-тармағында көрсетілген тиісті құжаттарды осы регламенттің 2-қосымшасында көрсетілген мекен-жайлар бойынша Орталық инспекторына тапсырады;</w:t>
      </w:r>
      <w:r>
        <w:br/>
      </w:r>
      <w:r>
        <w:rPr>
          <w:rFonts w:ascii="Times New Roman"/>
          <w:b w:val="false"/>
          <w:i w:val="false"/>
          <w:color w:val="000000"/>
          <w:sz w:val="28"/>
        </w:rPr>
        <w:t>
      2) Орталық инспекторы өтінішті тіркеп, тұтынушының қолына мемлекеттік қызметті алу үшін барлық құжаттардың тапсырылғанын растайтын, мемлекеттік қызметтің нәтижесін алатын уақыт көрсетілген Орталықтың белгісі бар қолхатты ұсынады. Мемлекеттік қызмет тұтынушы тікелей жүгінгенде ұсынылады.</w:t>
      </w:r>
      <w:r>
        <w:br/>
      </w:r>
      <w:r>
        <w:rPr>
          <w:rFonts w:ascii="Times New Roman"/>
          <w:b w:val="false"/>
          <w:i w:val="false"/>
          <w:color w:val="000000"/>
          <w:sz w:val="28"/>
        </w:rPr>
        <w:t>
      13. Мемлекеттік қызмет көрсетуді алу үшін тұтынушы құжаттарды Стандарттың 11-тармағына сәйкес ұсынады.</w:t>
      </w:r>
      <w:r>
        <w:br/>
      </w:r>
      <w:r>
        <w:rPr>
          <w:rFonts w:ascii="Times New Roman"/>
          <w:b w:val="false"/>
          <w:i w:val="false"/>
          <w:color w:val="000000"/>
          <w:sz w:val="28"/>
        </w:rPr>
        <w:t>
      14. Ақпараттық қауіпсіздігіне талаптар қарастырылмаған.</w:t>
      </w:r>
      <w:r>
        <w:br/>
      </w:r>
      <w:r>
        <w:rPr>
          <w:rFonts w:ascii="Times New Roman"/>
          <w:b w:val="false"/>
          <w:i w:val="false"/>
          <w:color w:val="000000"/>
          <w:sz w:val="28"/>
        </w:rPr>
        <w:t>
      15. Мемлекеттік қызмет көрсету үдерісі кезінде мынадай құрылымдық-функционалды бірліктер (бұдан әрі - ҚФБ) қатыстырылған:</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кеңсе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16. Әрбір әкімшілік әрекеттің (рәсімнің) орындау мерзімі көрсетілген әр ҚФБ реттілігін және әкімшілік әрекеттердің (рәсімдерді) сипаттамасының мәтіндік кестесі осы Регламенттің 3-қосымшасында келтірілген.</w:t>
      </w:r>
      <w:r>
        <w:br/>
      </w:r>
      <w:r>
        <w:rPr>
          <w:rFonts w:ascii="Times New Roman"/>
          <w:b w:val="false"/>
          <w:i w:val="false"/>
          <w:color w:val="000000"/>
          <w:sz w:val="28"/>
        </w:rPr>
        <w:t>
      17. Мемлекеттік қызметті көрсету барысындағы әкімшілік әрекеттер мен ҚФБ логикалық реттілігі арасындағы өзара байланысты айқындайтын сызбалар осы Регламенттің 4-қосымшасында келтірілген.</w:t>
      </w:r>
    </w:p>
    <w:bookmarkStart w:name="z10" w:id="6"/>
    <w:p>
      <w:pPr>
        <w:spacing w:after="0"/>
        <w:ind w:left="0"/>
        <w:jc w:val="left"/>
      </w:pPr>
      <w:r>
        <w:rPr>
          <w:rFonts w:ascii="Times New Roman"/>
          <w:b/>
          <w:i w:val="false"/>
          <w:color w:val="000000"/>
        </w:rPr>
        <w:t xml:space="preserve">      
  5. Мемлекеттік қызметті көрсететін жауапты тұлғалардың жауапкершілігі</w:t>
      </w:r>
    </w:p>
    <w:bookmarkEnd w:id="6"/>
    <w:p>
      <w:pPr>
        <w:spacing w:after="0"/>
        <w:ind w:left="0"/>
        <w:jc w:val="both"/>
      </w:pPr>
      <w:r>
        <w:rPr>
          <w:rFonts w:ascii="Times New Roman"/>
          <w:b w:val="false"/>
          <w:i w:val="false"/>
          <w:color w:val="000000"/>
          <w:sz w:val="28"/>
        </w:rPr>
        <w:t>      18. Мемлекеттік қызметті көрсетуге жауапты тұлға уәкілетті органның басшысы болып табылады.</w:t>
      </w:r>
      <w:r>
        <w:br/>
      </w:r>
      <w:r>
        <w:rPr>
          <w:rFonts w:ascii="Times New Roman"/>
          <w:b w:val="false"/>
          <w:i w:val="false"/>
          <w:color w:val="000000"/>
          <w:sz w:val="28"/>
        </w:rPr>
        <w:t>
      Уәкілетті органның жауапты тұлғасы Қазақстан Республикасының заңнамалық актілеріне сәйкес айқындалған мерзімдерде мемлекеттік қызмет көрсетуді жүзеге асыруға жауапты болады.</w:t>
      </w:r>
    </w:p>
    <w:bookmarkStart w:name="z11" w:id="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мемлекеттiк қызметінің</w:t>
      </w:r>
      <w:r>
        <w:br/>
      </w:r>
      <w:r>
        <w:rPr>
          <w:rFonts w:ascii="Times New Roman"/>
          <w:b w:val="false"/>
          <w:i w:val="false"/>
          <w:color w:val="000000"/>
          <w:sz w:val="28"/>
        </w:rPr>
        <w:t>
      регламентіне 1-қосымша</w:t>
      </w:r>
    </w:p>
    <w:bookmarkEnd w:id="7"/>
    <w:p>
      <w:pPr>
        <w:spacing w:after="0"/>
        <w:ind w:left="0"/>
        <w:jc w:val="left"/>
      </w:pPr>
      <w:r>
        <w:rPr>
          <w:rFonts w:ascii="Times New Roman"/>
          <w:b/>
          <w:i w:val="false"/>
          <w:color w:val="000000"/>
        </w:rPr>
        <w:t xml:space="preserve">       Уәкілетті органдардың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3581"/>
        <w:gridCol w:w="4277"/>
        <w:gridCol w:w="2204"/>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органдардың атауы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Ағыбет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Ағыбет ауылы, Т.Рысқұлов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60-0-12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Алғабас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Шақпақ ауылы, С.Әбдіжаппаров көшесі, № 33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56-2-49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Ақбастау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Ақбастау ауылы, Сейітқазы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46-3-84 46-4-91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Алмалы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Жарықбас ауылы, Ж.Дауталиев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79-4-80 79-4-04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Борлысай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Ақтас ауылы, Н.Тойжанов көшесі, № 54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79-4-80 79-4-04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Боралдай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Боралдай ауылы, Д.Батыршаев көшесі, № 155 А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48-3-72 48-2-45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Бөген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Шалдар ауылы, А.Қамбашұлы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54-3-01 54-3-02 54-2-25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Жамбыл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Жамбыл ауылы, А.Айнақожа көшесі,  № 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53-4-04 53-4-05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Көктерек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Кеңестөбе ауылы, № 1 көшесі, № 46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2-25-87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Мыңбұлақ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Мыңбұлақ ауылы, А.Ералиева көшесі, № 27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57-2-40 57-3-08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Б.Қарашаұлы көшесі, № 39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2-19-61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Алтынтөбе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Алтынтөбе ауылы, Ж.Жұматаев көшесі, № 45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45-2-28 45-2-03 45-2-00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Жаңабазар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Жаңабазар ауылы, Х.Рақымбай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33-6-58 33-6-47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Жігерген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Жігерген ауылы, Т.Мырзабеков көшесі, № 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33-3-42 33-3-00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Көкібел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Көкібел ауылы, Ә.Әзімқұлов көшесі, № 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31-5-01 31-5-00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елді мекені, Д.Қонаев көшесі, № 76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2-17-80 2-18-60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Қақпақ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Қақпақ ауылы, Қазыбек би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47-5-43 47-5-10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Қарабау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Сынтас ауылы, Е.Сарыпбеков көшесі, № 60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76-2-49 76-0-09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Қызылқия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Қызылқия ауылы, Ұ.Сақұлы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31-1-31 31-1-79 31-3-19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Тұрбат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Тұрбат ауылы, Бейбітшілік көшесі, № 98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45-4-39 45-4-60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Шанақ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Шанақ ауылы, Келдібек би көшесі, № 37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34-6-60 34-6-60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Шарапхана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Шарапхана ауылы, Ж.Әкішұлы көшесі, № 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44-4-51 44-2-58 44-4-00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Шарбұлақ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Шарбұлақ ауылы, Т.Батырбеков көшесі, № 21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43-2-95 43-2-00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Рабат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Рабат ауылы, Ақпан батыр көшесі, № 30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34-3-05 34-1-01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Абай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Абай ауылдық округі, Жүзімдік елді мекені, Бәйтерек көшесі, № 8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43-1-91 43-1-92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Атамекен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Атамекен ауылдық округі, Атамекен елді мекені, Жібек жолы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5-95-43 5-95-29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Бірлік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Бірлік ауылдық округі, Пернебаев ауылы, Қ.Манап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3-36-11 3-22-06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Достық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Достық ауылдық округі, Достық елді мекені, Қ.Айкенжеев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59-2-61 59-2-61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Ералиев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Ералиев ауылдық округі, Арай елді мекені, Жүсіпхан ата көшесі, № 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43-3-66 43-3-22 43-3-66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Еңбекші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Еңбекші ауылдық округі, Т.Жайлыбаев ауылы, Желтоқсан көшесі, № 31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72-3-45 72-4-11 72-3-45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Жамбыл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Жамбыл ауылдық округі, Кеңесшіл елді мекені, Д.Байжігітов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37-4-11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ауыл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ауыл ауыл округі, Мырзашөл елді мекені, Жетібаев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5-62-01 5-62-01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жол ауыл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Жаңа жол ауылдық округі, Ақжол ауылы, Қазыбек би көшесі, № 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26-5-06</w:t>
            </w:r>
          </w:p>
        </w:tc>
      </w:tr>
      <w:tr>
        <w:trPr>
          <w:trHeight w:val="142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 Нұрлыбаев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Ж.Нұрлыбаев ауылдық округі, Ынталы ауылы, Мәдениет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24-1-41 37-1-60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Жылы су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Жылы су ауылдық округі, Жылы су ауылы, Есболов көшесі, № 16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57-3-00 57-3-57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Иіржар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Иіржар ауылдық округі, Тәуелсіздік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72-6-03 72-5-45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Қазыбек би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Қазыбек би ауылдық округі, Қазыбек би ауылы, С.Төлегенов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5-51-11 55-2-35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Қалыбеков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Қалыбеков ауылдық округі, Үлгілі ауылы, Орда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5-47-77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Қарақай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Қарақай ауылдық округі, Сәтбаев елді мекені, Құрманғазы көшесі, № 41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5-81-90 5-82-12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Қызылқұм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Қызылқұм ауылдық округі, Қызылқұм елді мекені, Қ.А.Ясауи көшесі, №30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46-2-48 46-3-33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Мақталы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Мақталы ауылдық округі, Мақталы ауылы, Бәйтерек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44-5-88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Мақтарал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Бекжанов көшесі, № 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8 725-41 32-4-22 32-4-22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Ш.Ділдәбеков ауылдық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Ш.Ділдәбеков ауылдық округі, Бірлік ауылы, Бірлік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45-2-80 45-1-67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Ынтымақ ауылдық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Ынтымақ ауылдық округі, Өркенді ауылы, А. Әмірханов көшесі, № 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8 725-42 76-6-81 42-6-77 41-0-13 42-6-77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Асықата кенті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Асықата кенті, Ысқақов көшесі, № 38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(872542) 42-3-41 42-0-47 42-7-42 42-3-41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Атакент кенті, Көпжасаров көшесі, № 30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32-4-39 32-4-39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Мырзакент кенті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Мырзакент кенті, С.Жаштаев көшесі, № 96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21-1-01 21-9-34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М.Әуезов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6-32-53 6-15-83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Бадам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Бадам ауылы, Ә.Шопақұлы көшесі, № 1а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46-1-76 46-3-72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Бөржар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Ұялыжар ауылы, Төле би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41-0-83 41-0-33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Бөген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Бөген ауылы, Б.Кенжебаев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43-5-08 43-5-09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Жеңіс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Жеңіс ауылы, С.Қожанов көшесі, № 13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71-289 71-290</w:t>
            </w:r>
          </w:p>
        </w:tc>
      </w:tr>
      <w:tr>
        <w:trPr>
          <w:trHeight w:val="139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Қажымұқан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Қазыбек би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2-15-49 2-23-90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Қараспан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Қараспан ауылы, Бимырза көшесі, № 6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45-4-02 45-3-81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Қарақұм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Қарақұм ауылы, Қажымұқан көшесі, № 19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49-2-01 49-1-39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Төрткөл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Төрткөл ауылы, Д.Қонаев көшесі, № 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42-4-31 42-4-31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Шұбарсу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Шұбарсу ауылы, Қазыбек би көшесі, № 50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76-960 76-960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Шұбар ауылы, Құрманқазы көшесі, № 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w:t>
            </w:r>
          </w:p>
          <w:p>
            <w:pPr>
              <w:spacing w:after="20"/>
              <w:ind w:left="20"/>
              <w:jc w:val="both"/>
            </w:pPr>
            <w:r>
              <w:rPr>
                <w:rFonts w:ascii="Times New Roman"/>
                <w:b w:val="false"/>
                <w:i w:val="false"/>
                <w:color w:val="000000"/>
                <w:sz w:val="20"/>
              </w:rPr>
              <w:t>43-2-41</w:t>
            </w:r>
          </w:p>
          <w:p>
            <w:pPr>
              <w:spacing w:after="20"/>
              <w:ind w:left="20"/>
              <w:jc w:val="both"/>
            </w:pPr>
            <w:r>
              <w:rPr>
                <w:rFonts w:ascii="Times New Roman"/>
                <w:b w:val="false"/>
                <w:i w:val="false"/>
                <w:color w:val="000000"/>
                <w:sz w:val="20"/>
              </w:rPr>
              <w:t>43-2-65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ауылы, С.Сейфуллин көшесі, № 2А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32502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Ақтөбе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Ақтөбе ауылы, Әбихан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25347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Балтакөл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Балтакөл ауылы, Т.Әбуова көшесі, № 7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34455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Көксарай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Көксарай ауылы, Көксарай көшесі, № 15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23604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Қарақоңыр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Ш.Қалдаяқов ауылы, Ш.Ерманов көшесі, № 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40190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Қарғалы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Отырар ауылы, Ә.Айменов көшесі, № 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27199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Қоғам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Қоғам ауылы, Арғынбеков даңғылы,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26617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Қожатоғай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Қожатоғай ауылы, Досымбек көшесі, № 6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27310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Маяқұм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Маяқұм ауылы, Жәнібек көшесі, № 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26248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Отырар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Арыс ауылы, Момбеков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21831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Талапты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Көкмардан ауылы, Т.Бейсенбі көшесі, № 8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22488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Темір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Темір ауылы, М.Әлиев көшесі, № 12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w:t>
            </w:r>
          </w:p>
          <w:p>
            <w:pPr>
              <w:spacing w:after="20"/>
              <w:ind w:left="20"/>
              <w:jc w:val="both"/>
            </w:pPr>
            <w:r>
              <w:rPr>
                <w:rFonts w:ascii="Times New Roman"/>
                <w:b w:val="false"/>
                <w:i w:val="false"/>
                <w:color w:val="000000"/>
                <w:sz w:val="20"/>
              </w:rPr>
              <w:t>24631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 14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22416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Шілік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Жаңа Шілік ауылы, Тұрғанбай датқа көшесі, № 11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25382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Жібек-жолы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21-517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Ақбұлақ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Ақбұлақ ауылы, Құрмантаев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32-484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Арыс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Арыс ауылы, Уалиханов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28-404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Бадам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Бадам ауылы, Тұрсынбайұлы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40-02-57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Жаңаталап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Жаңаталап ауылы, Айдарқұл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25-41-88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Жібек – жолы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Жібек-жолы ауылы, Абылай хан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32-102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Жұлдыз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Қаратөбе елді мекені, Қабанбай батыр көшесі, № 84а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53-31-71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Көлкент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Көлкент ауылы, Фрунзе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37-316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Қарасу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Қарасу ауылы, Жібек жолы көшесі, № 111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30-876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Қарабұлақ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Қарабұлақ ауылы, Рүстемов көшесі, № 34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27-135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Қайнарбұлақ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Көмешбұлақ ауылы, Сарманов көшесі, № 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25-444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Қаратөбе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Қаратөбе ауылы, Базар-қақпа ауылы, Шахайдаров көшесі, № 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w:t>
            </w:r>
          </w:p>
          <w:p>
            <w:pPr>
              <w:spacing w:after="20"/>
              <w:ind w:left="20"/>
              <w:jc w:val="both"/>
            </w:pPr>
            <w:r>
              <w:rPr>
                <w:rFonts w:ascii="Times New Roman"/>
                <w:b w:val="false"/>
                <w:i w:val="false"/>
                <w:color w:val="000000"/>
                <w:sz w:val="20"/>
              </w:rPr>
              <w:t>48-164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Қарамұрт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Қарамұрт ауылы, Мухитдинов көшесі, № 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31-845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Құтарыс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Құтарыс ауылы, Абай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35-325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Манкент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Манкент ауылы, Құрбаналиев көшесі, № 28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33-004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Сайрам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Сайрам ауылы, Ә.Темір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41-145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Тассай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Тассай ауылы, Ш.Уалиханов көшесі, № 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55-43-26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Исмайлов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2-17-17 2-24-27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Абай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Абай ауылы, Т.Рысқұлов көшесі, № 87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3-03-48 3-09-34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Ақжар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Ақжар ауылы, Қонаев көшесі, № 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5-97-19 5-98-00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Ақтөбе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 әскер ауылы, Туралимов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3-92-18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Әлімтау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Әлімтау ауылы, С.Сейфуллин көшесі, № 11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5-59-21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Алпамыс батыр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Алпамыс батыр ауылы, С.Қожанов көшесі, № 29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3-51-10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Бірлесу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Бірлесу ауылы, М.Иебаев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3-47-34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Бірлік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Бірлік ауылы, М.Әуезов көшесі, № 24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3-85-44 3-85-17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Біртілек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Біртілек ауылы, Б.Тәшімбетов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3-03-22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Бозай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Бозай ауылы, Қазыбек би көшесі, № 13</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3-75-31 7-30-01</w:t>
            </w:r>
          </w:p>
        </w:tc>
      </w:tr>
      <w:tr>
        <w:trPr>
          <w:trHeight w:val="109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ауданы Дарбаза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Дарбаза ауылы, Жабай ата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5-63-83 5-62-44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Дербісек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Дербісек ауылы, Шоңғара көшесі, № 22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5-72-19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Жамбыл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Жамбыл ауылы, Жамбыл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7-30-60 3-55-22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Жартытөбе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Жартытөбе ауылы, Абылайхан көшесі, № 104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5-55-63 5-51-30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Жемісті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Жемісті ауылы, Төлендіұлы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5-21-31 5-20-12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Жібек жолы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Жібек жолы ауылы, Акбердиев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5-90-19 5-91-32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Жүзімдік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Жүзімдік ауылы, Қалмаханов көшесі, № 66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3-47-18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Жылға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Жылға ауылы, Орталық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5-42-18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Қабланбек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Қабланбек ауылы, Бау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5-34-94 5-35-67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Көктерек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Көктерек поселкесі, Ауезов көшесі, № 20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5-10-35 5-11-72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Қошқарата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Бешқұбыр ауылы, Қ.Ерназаров көшесі, № 22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3-41-90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Құркелес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Құркелес ауылы, Пупашенко көшесі, № 22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2-29-27 2-23-46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Қызылжар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Қызылжар ауылы, Х.Оралов көшесі, № 129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6-20-90 6-20-91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Ошақты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Ошақты ауылы, М.Құрбанов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3-31-16 3-31-17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Тегісшіл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Тегісшіл ауылы, Омаров көшесі, № 49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демалыс-сенбі, жексенбі</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3-31-16 3-31-17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Ұшқын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Ұшқын аулы, Қонысбаев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7-86-69 3-81-24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Жартытөбе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Жартытөбе ауылы, Шойынбет би көшесі, № 12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23-543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Жуантөбе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Жуантөбе ауылы, Төлеби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23-693</w:t>
            </w:r>
          </w:p>
          <w:p>
            <w:pPr>
              <w:spacing w:after="20"/>
              <w:ind w:left="20"/>
              <w:jc w:val="both"/>
            </w:pPr>
            <w:r>
              <w:rPr>
                <w:rFonts w:ascii="Times New Roman"/>
                <w:b w:val="false"/>
                <w:i w:val="false"/>
                <w:color w:val="000000"/>
                <w:sz w:val="20"/>
              </w:rPr>
              <w:t>23-778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Құмкент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Құмкент ауылы, Жылыбұлақ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24-455 24-343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Қарақұр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Қарақұр ауылы,  Үсенбай көшесі,  № 24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25-341 25-406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Қаратау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Қаратау ауылы, Жиенбет батыр көшесі, № 14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38-553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Қыземшек кенті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Қыземшек кенті, 1 мөлтек аудан,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20-146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Созақ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Созақ ауылы, Өткелбаев көшесі, № 36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31-581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Сызған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Сызған ауылы, Тоқмұхамедов көшесі, № 32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39-245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Таукент кенті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Таукент кенті, Орталық көшесі, № 44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26-599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Тасты кенті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Тасты кенті, Амангелді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23-968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Шу ауылы, Абай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23-172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 45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w:t>
            </w:r>
          </w:p>
          <w:p>
            <w:pPr>
              <w:spacing w:after="20"/>
              <w:ind w:left="20"/>
              <w:jc w:val="both"/>
            </w:pPr>
            <w:r>
              <w:rPr>
                <w:rFonts w:ascii="Times New Roman"/>
                <w:b w:val="false"/>
                <w:i w:val="false"/>
                <w:color w:val="000000"/>
                <w:sz w:val="20"/>
              </w:rPr>
              <w:t>42-734</w:t>
            </w:r>
          </w:p>
          <w:p>
            <w:pPr>
              <w:spacing w:after="20"/>
              <w:ind w:left="20"/>
              <w:jc w:val="both"/>
            </w:pPr>
            <w:r>
              <w:rPr>
                <w:rFonts w:ascii="Times New Roman"/>
                <w:b w:val="false"/>
                <w:i w:val="false"/>
                <w:color w:val="000000"/>
                <w:sz w:val="20"/>
              </w:rPr>
              <w:t>41-563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 294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6-18-01 6-11-46 6-19-35 6-23-65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Алатау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Алатау ауылы, Б.Момышұлы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6-74-96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Аққұм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Момынай ауылы, 2 көше, № 125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6-15-82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Ақжар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Ақжар ауылы, Шымкент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24-21-00 24-20-92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Бірінші Мамыр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Бірінші Мамыр ауылы, Д.Қонаев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4-13-36 4-13-39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Зертас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Зертас ауылы, Еламан-Сауран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6-33-35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Жоғарғы Ақсу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Мәдени ауылы, Бәйшешек көшесі, № 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5-38-89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Кемеқалған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Абай ауылы, Кемеқалған көшесі, № 24 А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6-32-10 6-32-16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Киелітас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Киелітас ауылы, Астана көшесі, № 2 А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6-72-52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Көксәйек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Көксәйек ауылы, Төлеби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5-16-61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Қазығұрт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Тоғыс ауылы, Арзымбетова көшесі, № 30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6-64-03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Қаратөбе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Қаратөбе ауылы, А.Сейтұлы көшесі, № 115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5-32-39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Қасқасу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Қасқасу ауылы, А.Қуандық көшесі, № 110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5-28-41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Қоғалы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Ұзынарық ауылы, Бейбітшілік көшесі, № 1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5-25-40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Тасарық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Тасарық ауылы, М.Әуезов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5-28-40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Ақбиік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Құлан ауылы, Бейбітшілік көшесі, № 82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5-41-35 53-666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Арыс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Керейт ауылы, Әсілбекұлы көшесі, № 54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58-140 58-335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Балықты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Балықты ауылы, Айдағараев көшесі, № 14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70-207 59-103 59-121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Жаскешу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Жаскешу ауылы, Нұрмаханбет-ата көшесі, № 93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55-179 55-148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Рысқұлов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Азаттық ауылы, Новои көшесі, № 103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71-979 56-300 5-64-66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Жабағылы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Жабағылы ауылы, Абай көшесі, № 58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55-667 52-995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Келтемашат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Кершетас ауылы, Сатбаев көшесі, № 16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45-110 4-11-12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Кемербастау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Кемербастау ауылы, Л.Құрманов көшесі,нөмірсіз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61-336 54-540 54-583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Майлыкент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Абиров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50-950 50-946 51-732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Машат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Машат ауылы, Жамбыл көшесі, № 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42-351 4-23-16 70-839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Мичурин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Майтөбе ауылы, Гагарин көшесі, № 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50-114 50-353 50-271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Тастұмсық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Тастұмсық ауылы, Ленин көшесі, № 69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5-61-16 56-152 5-61-17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Түлкібас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Түлкібас кенті, Байсереков көшесі, № 37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50-701 43-496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Састөбе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Састөбе кенті, Тұрысбеков көшесі, № 35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45-001 58-731 58-784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Шақпақ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Шақпақ баба ауылы, Бреусов көшесі, № 80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дейін,Түскі үзіліс: 13-00-ден -14-00-ге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5-71-17 57-105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Алатау батыр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Алатау батыр ауылы, Айдаров көшесі, № 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47-4-40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Ақшеңгелді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Ақалтын ауылы, Б.Майлин көшесі, № 5/2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75-1-62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Достық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Достық ауылы, М.Маметова көшесі, № 23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8-725-3545-3-94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Жаушықұм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Жаушықұм ауылы, Жаушықұм көшесі, № 4/3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41-3-00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Көксу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Көксу ауылы, Қ.Сатбаев көшесі, № 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46-3-68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Қоссейіт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Қоссейіт ауылы, Н.Анарқұлов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42-2-36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Қ.Тұрысбеков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Қ.Тұрысбеков ауылы, Омаров көшесі, № 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43-2-95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Қызылқұм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Қызылқұм ауылы, Ә.Молдағұлова көшесі, № 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48-2-96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Сүткент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Сүткент ауылы, Тоқсанбаев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75-2-24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Ұзыната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Ұзыната ауылы, Н.Сапаров көшесі, № 19</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44-3-16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Ақдала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Ақдала ауылы, Амангелді көшесі, № 16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26-6-43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Дермене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Дермене ауылы, С.Сейфуллин көшесі, № 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25-4-10 25-4-27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Задария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Сырдария ауылы, Шүкірбеков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2-93-13 2-92-55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Монтайтас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Монтайтас ауылы, Келдібекұлы көшесі, № 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28-2-72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Байырқұм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Байырқұм ауылы, Жұмабекұлы көшесі, № 38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24-3-17</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Жиделі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Жиделі ауылы, Орталық көшесі, № 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27-1-74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Ащысай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Ащысай ауылы, Жангельдин көшесі, № 29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+7(72543) 4-00-40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Байылдыр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Байылдыр ауылы, Володарский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72536 4-22-21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Қарнақ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Қарнақ ауылы, Октябрьдың 60 жылдығы көшесі, № 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72536 4-22-21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Хантағы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Хантағы ауылы, Рысқұлбеков көшесі, № 24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72536 4-84-46 4-81-96, 4-84-46</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Бабайқорған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қаласы,  Бабайқорған ауылы, Бабай батыр көшесі,№ 20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4-75-42</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Ескі Иқан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Ескі Иқан ауылы, Д.Қонаев көшесі, № 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4-42-09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Жаңа Иқан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Ибата елді мекені, Ибадулла ата көшесі, № 7а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4-72-60</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ауылы, Түркістан көшесі, № 104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6-20-75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Жібек жолы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Сауран ауылы, Жібек жолы көшесі, № 22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6-80-15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Иассы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Еңбекші дихан елді мекені, Шобанақ көшесі, № 7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4-55-25</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Қарашық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Қарашық елді мекені, С.Жамалов көшесі, № 4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4-86-09</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Оранғай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Оранғай ауылы, Мектеп көшесі, № 8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4-53-48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Сауран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Ынталы елді мекені, Д.Қонаев көшесі, нөмірсіз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6-51-08</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Үшқайық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Теке елді мекені, Түркістан-Балтакөл тас жолы, № 25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4-92-91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Шаға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Қазақстан 30 жыл ауылы, С.Қожанов көшесі, № 22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6-65-73</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Шорнақ ауыл округі әкімінің аппараты»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Шорнақ ауылы, Ы.Алтынсарин көшесі, № 20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 33 4-67-34</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кәсіпкерлік және ауылшарушылық бөлімі» мемлекеттік мекемесі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 49 үй</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13-00-ден -14-00-ге дейін, сенбі, жексенбі күндерін есептемегенде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53-63-59</w:t>
            </w:r>
          </w:p>
        </w:tc>
      </w:tr>
    </w:tbl>
    <w:bookmarkStart w:name="z12" w:id="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мемлекеттiк қызметінің</w:t>
      </w:r>
      <w:r>
        <w:br/>
      </w:r>
      <w:r>
        <w:rPr>
          <w:rFonts w:ascii="Times New Roman"/>
          <w:b w:val="false"/>
          <w:i w:val="false"/>
          <w:color w:val="000000"/>
          <w:sz w:val="28"/>
        </w:rPr>
        <w:t>
      регламентіне 2-қосымша</w:t>
      </w:r>
    </w:p>
    <w:bookmarkEnd w:id="8"/>
    <w:p>
      <w:pPr>
        <w:spacing w:after="0"/>
        <w:ind w:left="0"/>
        <w:jc w:val="left"/>
      </w:pPr>
      <w:r>
        <w:rPr>
          <w:rFonts w:ascii="Times New Roman"/>
          <w:b/>
          <w:i w:val="false"/>
          <w:color w:val="000000"/>
        </w:rPr>
        <w:t xml:space="preserve">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4326"/>
        <w:gridCol w:w="5577"/>
        <w:gridCol w:w="3393"/>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 жайы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көшесі, нөмірсіз үй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 30-06-79 қабылдау бөлмесі (7252) 21-09-00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 30-06-79 қабылдау бөлмесі (7252) 21-09-00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8-7252- 30-08-38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 61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8-7252-48-1338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даңғылы, № 15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8-7252-56-49-42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Еркөбек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Мыңбұлақ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8-72-548-22-502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 10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8-72-536-336-34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Қонаев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8-72-539-22-950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Жетісай қаласы, Жайшыбеков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Қажымұқан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8-72-544-21-106</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Қыстаубаев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8-72-533-41679 8-72-533-41630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Шораұлы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8-72-547-61-123</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ауылы, Ә.Жылқышиев көшесі, нөмірсіз үй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8-72-531-77-071 8-72-531-77-072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Ленгір қаласы, Төлеби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 189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Шардара тұйығы, нөмірсіз үй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bl>
    <w:bookmarkStart w:name="z13" w:id="9"/>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қызметінің</w:t>
      </w:r>
      <w:r>
        <w:br/>
      </w:r>
      <w:r>
        <w:rPr>
          <w:rFonts w:ascii="Times New Roman"/>
          <w:b w:val="false"/>
          <w:i w:val="false"/>
          <w:color w:val="000000"/>
          <w:sz w:val="28"/>
        </w:rPr>
        <w:t>
      регламентіне 3-қосымша</w:t>
      </w:r>
    </w:p>
    <w:bookmarkEnd w:id="9"/>
    <w:p>
      <w:pPr>
        <w:spacing w:after="0"/>
        <w:ind w:left="0"/>
        <w:jc w:val="left"/>
      </w:pPr>
      <w:r>
        <w:rPr>
          <w:rFonts w:ascii="Times New Roman"/>
          <w:b/>
          <w:i w:val="false"/>
          <w:color w:val="000000"/>
        </w:rPr>
        <w:t xml:space="preserve">       Әкімшілік әрекеттердің (рәсімдердің) кезектілігі мен өзара әрекеттерінің cипаттамасы</w:t>
      </w:r>
    </w:p>
    <w:p>
      <w:pPr>
        <w:spacing w:after="0"/>
        <w:ind w:left="0"/>
        <w:jc w:val="both"/>
      </w:pPr>
      <w:r>
        <w:rPr>
          <w:rFonts w:ascii="Times New Roman"/>
          <w:b w:val="false"/>
          <w:i w:val="false"/>
          <w:color w:val="000000"/>
          <w:sz w:val="28"/>
        </w:rPr>
        <w:t>      1-кесте. Құрылымдық-функционалды бірліктердің (бұдан әрі -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3923"/>
        <w:gridCol w:w="3564"/>
      </w:tblGrid>
      <w:tr>
        <w:trPr>
          <w:trHeight w:val="615"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ағынының) реттік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 қызметкері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180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шаруашылық кітабында жеке қосалқы шаруашылықтың болуы туралы деректерді тексеру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ресімдеу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Келісу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минут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минут</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ағынының) реттік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анықтаманы беру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мемлекеттік қызметті алуына байланысты қол қою</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минут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кесте. Құрылымдық-функционалды бірліктер әрекеттерінің сипаттамасы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ағынының) реттік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толықтығын тексеру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тапсыруын растайтын мөртаңба қойылған анықтама беру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алу</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ағынының) реттік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оның сипаттамасы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 нәтижесін беру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мемлекеттік қызметті алуына байланысты қол қою</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Пайдалану нұсқалары.</w:t>
      </w:r>
      <w:r>
        <w:br/>
      </w:r>
      <w:r>
        <w:rPr>
          <w:rFonts w:ascii="Times New Roman"/>
          <w:b w:val="false"/>
          <w:i w:val="false"/>
          <w:color w:val="000000"/>
          <w:sz w:val="28"/>
        </w:rPr>
        <w:t>
      Балама үдеріс – Анықтаманы беруден бас тарту туралы шешім қабылданған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6581"/>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(барысы, жұмыс ағыны)</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Уәкілетті органның шаруашылық кітабында жеке қосалқы шаруашылықтың болуы туралы деректерді тексеру</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2-әрекет Мемлекеттік қызмет көрсетуді ұсынудан бас тарту туралы дәлелді жауап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кесте. Пайдалану нұсқалары.</w:t>
      </w:r>
      <w:r>
        <w:br/>
      </w:r>
      <w:r>
        <w:rPr>
          <w:rFonts w:ascii="Times New Roman"/>
          <w:b w:val="false"/>
          <w:i w:val="false"/>
          <w:color w:val="000000"/>
          <w:sz w:val="28"/>
        </w:rPr>
        <w:t>
      Балама үдеріс – Анықтаманы беруден бас тарту туралы шешім қабылданған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65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үдеріс (барысы, жұмыс ағыны)</w:t>
            </w:r>
          </w:p>
        </w:tc>
      </w:tr>
      <w:tr>
        <w:trPr>
          <w:trHeight w:val="27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 бөлімінің инспекторы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 Құжаттарды қабылдау, толықтығын тексеру, қажетті құжаттардың тапсырылғандығын растайтын анықтама беру штамппен бірге</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2-әрекет Құжаттарды уәкілетті органға жіберу, нәтижесін алу</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3-әрекет Мемлекеттік қызмет көрсетуді ұсынудан бас тарту туралы дәлелді жауап</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0"/>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қызметінің</w:t>
      </w:r>
      <w:r>
        <w:br/>
      </w:r>
      <w:r>
        <w:rPr>
          <w:rFonts w:ascii="Times New Roman"/>
          <w:b w:val="false"/>
          <w:i w:val="false"/>
          <w:color w:val="000000"/>
          <w:sz w:val="28"/>
        </w:rPr>
        <w:t>
      регламентіне 4-қосымша</w:t>
      </w:r>
    </w:p>
    <w:bookmarkEnd w:id="10"/>
    <w:p>
      <w:pPr>
        <w:spacing w:after="0"/>
        <w:ind w:left="0"/>
        <w:jc w:val="left"/>
      </w:pPr>
      <w:r>
        <w:rPr>
          <w:rFonts w:ascii="Times New Roman"/>
          <w:b/>
          <w:i w:val="false"/>
          <w:color w:val="000000"/>
        </w:rPr>
        <w:t xml:space="preserve">       Әкімшілік әрекеттердің логикалық реттілігі арасындағы өзара байланысты көрсететін сызба</w:t>
      </w:r>
    </w:p>
    <w:p>
      <w:pPr>
        <w:spacing w:after="0"/>
        <w:ind w:left="0"/>
        <w:jc w:val="both"/>
      </w:pPr>
      <w:r>
        <w:rPr>
          <w:rFonts w:ascii="Times New Roman"/>
          <w:b w:val="false"/>
          <w:i w:val="false"/>
          <w:color w:val="000000"/>
          <w:sz w:val="28"/>
        </w:rPr>
        <w:t>      </w:t>
      </w:r>
      <w:r>
        <w:drawing>
          <wp:inline distT="0" distB="0" distL="0" distR="0">
            <wp:extent cx="82042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04200" cy="849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