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129c3" w14:textId="fb129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"Өсімдік шаруашылығы өнімінің шығымдылығы мен сапасын арттыруға жергілікті бюджеттерден субсидиялау қағидасын бекіту туралы" Қазақстан Республикасы Үкіметінің 2011 жылғы 4 наурыздағы № 221 қаулысын іске асыру жөніндегі шаралар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әкімдігінің 2012 жылғы 31 мамырдағы № 152 Қаулысы. Оңтүстік Қазақстан облысы Әділет департаментінде 2012 жылғы 13 маусымда № 2077 тіркелді. Күші жойылды - Оңтүстік Қазақстан облысы әкімдігінің 2013 жылғы 6 мамырдағы № 103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Күші жойылды - Оңтүстік Қазақстан облысы әкімдігінің 06.05.2013 </w:t>
      </w:r>
      <w:r>
        <w:rPr>
          <w:rFonts w:ascii="Times New Roman"/>
          <w:b w:val="false"/>
          <w:i w:val="false"/>
          <w:color w:val="ff0000"/>
          <w:sz w:val="28"/>
        </w:rPr>
        <w:t>№ 103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күнтізбелік он күн өткен соң қолданысқа </w:t>
      </w:r>
      <w:r>
        <w:rPr>
          <w:rFonts w:ascii="Times New Roman"/>
          <w:b w:val="false"/>
          <w:i w:val="false"/>
          <w:color w:val="ff0000"/>
          <w:sz w:val="28"/>
        </w:rPr>
        <w:t>енгізіледі</w:t>
      </w:r>
      <w:r>
        <w:rPr>
          <w:rFonts w:ascii="Times New Roman"/>
          <w:b w:val="false"/>
          <w:i w:val="false"/>
          <w:color w:val="ff0000"/>
          <w:sz w:val="28"/>
        </w:rPr>
        <w:t>)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«Өсімдік шаруашылығы өнімінің шығымдылығы мен сапасын арттыруға жергілікті бюджеттерден субсидиялау қағидасын бекіту туралы» Қазақстан Республикасы Үкіметінің 2011 жылғы 4 наурыздағы </w:t>
      </w:r>
      <w:r>
        <w:rPr>
          <w:rFonts w:ascii="Times New Roman"/>
          <w:b w:val="false"/>
          <w:i w:val="false"/>
          <w:color w:val="000000"/>
          <w:sz w:val="28"/>
        </w:rPr>
        <w:t>№ 221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сәйкес облыс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Мыналар: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осы қаулыға 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Оңтүстік Қазақстан облысы бойынша ауыл шаруашылығы басым дақылдарының тізбесі;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осы қаулыға 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Оңтүстік Қазақстан облысы ауыл шаруашылығы басым дақылдары бойынша көктемгi егiс және егiн жинау жұмыстарын жүргiзуге қажеттi жанар-жағар май материалдары мен басқа да тауарлық-материалдық құндылықтардың құнын арзандатуға арналған субсидиялар нормалары;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тыңайтқыштар мен гербицидтердің субсидияланатын түрлері, сондай-ақ субсидиялар нормалары;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осы қаулыға </w:t>
      </w:r>
      <w:r>
        <w:rPr>
          <w:rFonts w:ascii="Times New Roman"/>
          <w:b w:val="false"/>
          <w:i w:val="false"/>
          <w:color w:val="000000"/>
          <w:sz w:val="28"/>
        </w:rPr>
        <w:t>3-қосымшаға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отандық тыңайтқыш өндірушілер сатқан тыңайтқыштардың 1 тоннасына (литріне, килограмына);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осы қаулыға </w:t>
      </w:r>
      <w:r>
        <w:rPr>
          <w:rFonts w:ascii="Times New Roman"/>
          <w:b w:val="false"/>
          <w:i w:val="false"/>
          <w:color w:val="000000"/>
          <w:sz w:val="28"/>
        </w:rPr>
        <w:t>4-қосымшаға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тыңайтқыш жеткiзушiден және (немесе) тiкелей шетелдiк тыңайтқыш өндiрушiлерден сатып алынған тыңайтқыштардың 1 тоннасына (литріне, килограмына);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осы қаулыға </w:t>
      </w:r>
      <w:r>
        <w:rPr>
          <w:rFonts w:ascii="Times New Roman"/>
          <w:b w:val="false"/>
          <w:i w:val="false"/>
          <w:color w:val="000000"/>
          <w:sz w:val="28"/>
        </w:rPr>
        <w:t>5-қосымшаға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отандық гербицид өндірушілерден сатып алынған гербицидтердің 1 килограмына (литріне)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Мыналар: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осы қаулыға </w:t>
      </w:r>
      <w:r>
        <w:rPr>
          <w:rFonts w:ascii="Times New Roman"/>
          <w:b w:val="false"/>
          <w:i w:val="false"/>
          <w:color w:val="000000"/>
          <w:sz w:val="28"/>
        </w:rPr>
        <w:t>6-қосымшаға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мақта талшығы мен шитті мақтаның бір сынамасының сапасын сараптама жасаудың құны;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осы қаулыға </w:t>
      </w:r>
      <w:r>
        <w:rPr>
          <w:rFonts w:ascii="Times New Roman"/>
          <w:b w:val="false"/>
          <w:i w:val="false"/>
          <w:color w:val="000000"/>
          <w:sz w:val="28"/>
        </w:rPr>
        <w:t>7-қосымшаға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жемiс-жидек дақылдары мен жүзiмнiң көп жылдық екпелерiн отырғызуға және өсiруге жұмсалған шығындардың құнын iшiнара өтеуге арналған субсидиялар нормалары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«Өсімдік шаруашылығы өнімінің шығымдылығы мен сапасын арттыруға жергілікті бюджеттерден субсидиялау қағидасын бекіту туралы» Қазақстан Республикасы Үкіметінің 2011 жылғы 4 наурыздағы </w:t>
      </w:r>
      <w:r>
        <w:rPr>
          <w:rFonts w:ascii="Times New Roman"/>
          <w:b w:val="false"/>
          <w:i w:val="false"/>
          <w:color w:val="000000"/>
          <w:sz w:val="28"/>
        </w:rPr>
        <w:t>№ 221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 іске асыру шаралары туралы» облыс әкімдігінің 2011 жылғы 6 мамырдағы </w:t>
      </w:r>
      <w:r>
        <w:rPr>
          <w:rFonts w:ascii="Times New Roman"/>
          <w:b w:val="false"/>
          <w:i w:val="false"/>
          <w:color w:val="000000"/>
          <w:sz w:val="28"/>
        </w:rPr>
        <w:t>№ 112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тіркеу мемлекеттік тізілімінде 2047-нөмірмен тіркелген, "Оңтүстік Қазақстан" газетінің 2011 жылғы 5 мамырдағы 67-санында жарияланған) қаулысының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бастап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қаулының орындалуын бақылау облыс әкімінің бірінші орынбасары Б.С.Оспановқа жүктелсін.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Облыс әкімі                                А.Мырзахметов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Ауыл шаруашылығының министрі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 А. Мамытбеков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2012 жыл «28» мамыр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Облыс әкімінің бірінші орынбасары          Б.Оспанов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Облыс әкімі аппаратының басшысы            Б.Жылқышиев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Облыс әкімінің орынбасары                  Б.Әлиев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Облыс әкімінің орынбасары                  Ә.Бектаев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Облыс әкімінің орынбасары                  С.Қаныбеков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Облыс әкімінің орынбасары                  С.Тұяқбаев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Облыстық экономика және бюджеттік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жоспарлау басқармасының бастығы            Е.Садыр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Облыстық қаржы басқармасының бастығы       Р.Исаева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Облыс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2012 жылғы 31 мамырдағы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152 қаулысына 1-қосымша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Оңтүстік Қазақстан облысы бойынша ауыл шаруашылығы басым дақылдарының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1"/>
        <w:gridCol w:w="12649"/>
      </w:tblGrid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р/н</w:t>
            </w:r>
          </w:p>
        </w:tc>
        <w:tc>
          <w:tcPr>
            <w:tcW w:w="1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басым дақылдарының атауы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Күздік бидай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Дәндік жүгері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Күріш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Майлы дақылдар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Мақта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Қант қызылшасы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Көкөніс және бақша өнімдері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Жабық топырақтағы көкөністер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Картоп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Жеміс-жидектер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Жүзім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Жемшөптік дақылдар (өткен жылғы егілген көп жылдық шөптерді қоспағанда) 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Бұршақтұқымдас көпжылдық шөптер бірінші, екінші және үшінші өсіру жылдары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Сүрлемдік жүгері</w:t>
            </w:r>
          </w:p>
        </w:tc>
      </w:tr>
    </w:tbl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Облыс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2012 жылғы "31" мамырдағы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152 қаулысына 2-қосымша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Оңтүстік Қазақстан облысы ауыл шаруашылығы басым дақылдары бойынша көктемгi егiс және егiн жинау жұмыстарын жүргiзуге қажеттi жанар-жағар май материалдары мен басқа да тауарлық-материалдық құндылықтардың құнын арзандатуға арналған субсидиялар нормалары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1"/>
        <w:gridCol w:w="8042"/>
        <w:gridCol w:w="4787"/>
      </w:tblGrid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р/н</w:t>
            </w:r>
          </w:p>
        </w:tc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басым дақылдарының атауы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гектарға арналған бюджеттік субсидиялардың нормалары, теңге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Дәнді және дәнді-бұршақты дақылдар (базалық бюджеттік субсидиялар нормасы)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Аймақтық ғылыми негізделген агротехнологияларды сақтай отырып өсірілген дәнді және дәнді-бұршақты дақылдар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Дәндік жүгері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2 800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Күріш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15 500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Майлы дақылдар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3 400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Қант қызылшасы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42 000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Өнеркәсіптік үлгідегі тамшылатып суару жүйесін қолданып өсірілген қант қызылшасы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Картоп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Көкөніс және бақша өнімдері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Өнеркәсіптік үлгідегі тамшылатып суару жүйесін қолданып өсірілген көкөніс-бақша дақылдары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Жеміс-жидектер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Мақта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Өнеркәсіптік үлгідегі тамшылатып суару жүйесін қолданып өсірілген мақта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Жүзім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Жемшөптік дақылдар (өткен жылғы егілген көп жылдық шөптерді қоспағанда)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Бұршақтұқымдас көпжылдық шөптер бірінші, екінші және үшінші өсіру жылдары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Сүрлемдік жүгері мен сүрлемдік күнбағыс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Қорғалған топырақтағы көкөністер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1 300 000</w:t>
            </w:r>
          </w:p>
        </w:tc>
      </w:tr>
    </w:tbl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Облыс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2012 жылғы "31" мамырдағы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152 қаулысына 3-қосымша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Тыңайтқыштардың субсидияланатын түрлері, сондай-ақ отандық өндірушілер сатқан тыңайтқыштардың 1 тоннасына (литріне, килограмына) арналған субсидиялар нормалары 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1"/>
        <w:gridCol w:w="4665"/>
        <w:gridCol w:w="2647"/>
        <w:gridCol w:w="2708"/>
        <w:gridCol w:w="2909"/>
      </w:tblGrid>
      <w:tr>
        <w:trPr>
          <w:trHeight w:val="165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р/н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Тыңайтқыштардың субсидияланатын түрлері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Өлшем бірлігі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бірліктің құнын арзандату пайызы, дейін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бірлікке арналған субсидиялардың нормативтері, теңге</w:t>
            </w:r>
          </w:p>
        </w:tc>
      </w:tr>
      <w:tr>
        <w:trPr>
          <w:trHeight w:val="3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Аммиак селитрасы (N-34,4%)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27744</w:t>
            </w:r>
          </w:p>
        </w:tc>
      </w:tr>
      <w:tr>
        <w:trPr>
          <w:trHeight w:val="3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Аммофос (N-10%:P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-46%)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43200</w:t>
            </w:r>
          </w:p>
        </w:tc>
      </w:tr>
      <w:tr>
        <w:trPr>
          <w:trHeight w:val="3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Қарапайлық суперфосфат (P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-19%)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23520</w:t>
            </w:r>
          </w:p>
        </w:tc>
      </w:tr>
      <w:tr>
        <w:trPr>
          <w:trHeight w:val="3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Сульфоаммофос (N-18%: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-18%: S-17%)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32880</w:t>
            </w:r>
          </w:p>
        </w:tc>
      </w:tr>
      <w:tr>
        <w:trPr>
          <w:trHeight w:val="3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«В» маркалы суперфосфат (P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-15%)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20430</w:t>
            </w:r>
          </w:p>
        </w:tc>
      </w:tr>
      <w:tr>
        <w:trPr>
          <w:trHeight w:val="3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«Б» маркалы «МЭРС» шағын тыңайтқышы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10560</w:t>
            </w:r>
          </w:p>
        </w:tc>
      </w:tr>
      <w:tr>
        <w:trPr>
          <w:trHeight w:val="3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«Биобарс» биотыңайтқышы ( N-10%; Р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-3,3% 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О-10%; СаО-0,3%; Fe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-0,3%)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</w:t>
            </w:r>
          </w:p>
        </w:tc>
      </w:tr>
      <w:tr>
        <w:trPr>
          <w:trHeight w:val="3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Байытылған аммофос (N-10%: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-44%, биоқұралдар 0,4%)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53760</w:t>
            </w:r>
          </w:p>
        </w:tc>
      </w:tr>
      <w:tr>
        <w:trPr>
          <w:trHeight w:val="3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Байытылған карбамид (N-45%, биоқұралдар 0,4%)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42720</w:t>
            </w:r>
          </w:p>
        </w:tc>
      </w:tr>
      <w:tr>
        <w:trPr>
          <w:trHeight w:val="3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Байытылған аммиак селитрасы (N-32%, биоқұралдар 0,4%)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37440</w:t>
            </w:r>
          </w:p>
        </w:tc>
      </w:tr>
      <w:tr>
        <w:trPr>
          <w:trHeight w:val="87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Байытылған аммоний сульфаты (N-21%, биопрепараттар 0,2%)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28800</w:t>
            </w:r>
          </w:p>
        </w:tc>
      </w:tr>
      <w:tr>
        <w:trPr>
          <w:trHeight w:val="3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Хлорлы калий (байытылған) 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52800</w:t>
            </w:r>
          </w:p>
        </w:tc>
      </w:tr>
      <w:tr>
        <w:trPr>
          <w:trHeight w:val="3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Хлорлы калий (К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О-42%; KCL-65%)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28800</w:t>
            </w:r>
          </w:p>
        </w:tc>
      </w:tr>
      <w:tr>
        <w:trPr>
          <w:trHeight w:val="3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Күкірт қышқылды калий (калий сульфаты) (К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О-53%)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69600</w:t>
            </w:r>
          </w:p>
        </w:tc>
      </w:tr>
      <w:tr>
        <w:trPr>
          <w:trHeight w:val="3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Аммоний сульфаты (N-21%)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14322</w:t>
            </w:r>
          </w:p>
        </w:tc>
      </w:tr>
      <w:tr>
        <w:trPr>
          <w:trHeight w:val="3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Фосфоритті ұн (P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-17%) бос күйінде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5894</w:t>
            </w:r>
          </w:p>
        </w:tc>
      </w:tr>
      <w:tr>
        <w:trPr>
          <w:trHeight w:val="3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Фосфоритті ұн (P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-17%) қапта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6499</w:t>
            </w:r>
          </w:p>
        </w:tc>
      </w:tr>
      <w:tr>
        <w:trPr>
          <w:trHeight w:val="3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Байытылған суперфосфат (P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-21,5%)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14400</w:t>
            </w:r>
          </w:p>
        </w:tc>
      </w:tr>
    </w:tbl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Облыс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2012 жылғы "31" мамырдағы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152 қаулысына 4-қосымша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Тыңайтқыштардың субсидияланатын түрлері, сондай-ақ тыңайтқыш жеткiзушiден және (немесе) тікелей шетелдік тыңайтқыш өндiрушiлерден сатып алынған тыңайтқыштардың 1 тоннасына (литріне, килограмына) арналған субсидиялар нормалары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8"/>
        <w:gridCol w:w="4562"/>
        <w:gridCol w:w="1816"/>
        <w:gridCol w:w="2984"/>
        <w:gridCol w:w="3580"/>
      </w:tblGrid>
      <w:tr>
        <w:trPr>
          <w:trHeight w:val="1005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р/н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Тыңайтқыштардың субсидияланатын түрлері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Өлшем бірлігі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бірліктің құнын арзандату пайызы, дейін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бірлікке арналған субсидиялардың нормативтері, теңге</w:t>
            </w:r>
          </w:p>
        </w:tc>
      </w:tr>
      <w:tr>
        <w:trPr>
          <w:trHeight w:val="495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Карбамид (N-46,3%)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38400</w:t>
            </w:r>
          </w:p>
        </w:tc>
      </w:tr>
      <w:tr>
        <w:trPr>
          <w:trHeight w:val="495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Нитроаммофоска (N-15%: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-15%: 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-15%)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44640</w:t>
            </w:r>
          </w:p>
        </w:tc>
      </w:tr>
      <w:tr>
        <w:trPr>
          <w:trHeight w:val="495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Супрефос (N-12%: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-24%) (Са:Мg:S)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28800</w:t>
            </w:r>
          </w:p>
        </w:tc>
      </w:tr>
    </w:tbl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Облыс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2012 жылғы "31" мамырдағы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152 қаулысына 5-қосымша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   Гербицидтердің субсидияланатын түрлері, сондай-ақ отандық гербицид өндірушілерден сатып алынған гербицидтердің 1 килограмына (литріне) арналған субсидиялар нормалары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5"/>
        <w:gridCol w:w="5895"/>
        <w:gridCol w:w="1895"/>
        <w:gridCol w:w="2194"/>
        <w:gridCol w:w="2931"/>
      </w:tblGrid>
      <w:tr>
        <w:trPr>
          <w:trHeight w:val="180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р/н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Гербицидтердің субсидияланатын түрлері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Өлшем бірлігі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бірліктің құнын арзандату пайызы, дейін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бірлікке арналған субсидиялардың нормативтері, теңге</w:t>
            </w:r>
          </w:p>
        </w:tc>
      </w:tr>
      <w:tr>
        <w:trPr>
          <w:trHeight w:val="6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Авецид супер,12% эмульсия концентраты (феноксапроп-п-этил, 120 г/л+фенклоразол-этил (антидот), 60 г/л)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1612,8</w:t>
            </w:r>
          </w:p>
        </w:tc>
      </w:tr>
      <w:tr>
        <w:trPr>
          <w:trHeight w:val="3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Диамин,72% су ерітіндісі (диметиламин тұзы 2,4-Д)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литр 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3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Буран, 36% су ерітіндісі (глифосат, 360 г/л)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3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Гроза, 60% эмульсия концентраты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литр 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</w:t>
            </w:r>
          </w:p>
        </w:tc>
      </w:tr>
      <w:tr>
        <w:trPr>
          <w:trHeight w:val="3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Барс супер, 10% эмульсия концентраты (феноксапроп-п-этил, 100 г/л+мефенпир-диэтил (антидот), 27 г/л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</w:t>
            </w:r>
          </w:p>
        </w:tc>
      </w:tr>
      <w:tr>
        <w:trPr>
          <w:trHeight w:val="3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Кугар Форте эмульсия концентраты (феноксапроп-п-этил, 140 г/л+клоквинтоцет-мексил, 40 г/л)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литр 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1824</w:t>
            </w:r>
          </w:p>
        </w:tc>
      </w:tr>
      <w:tr>
        <w:trPr>
          <w:trHeight w:val="3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Виллан Супер, 10% эмульсия концентраты (феноксапроп-п-этил, 100 г/л фенхлоразол-этил (антидот), 50 г/л)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</w:t>
            </w:r>
          </w:p>
        </w:tc>
      </w:tr>
      <w:tr>
        <w:trPr>
          <w:trHeight w:val="3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Топик 080, эмульсия концентраты (клодинафоп-пропаргил, 80 г/л+антидот, 20 г/л)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литр 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2664</w:t>
            </w:r>
          </w:p>
        </w:tc>
      </w:tr>
      <w:tr>
        <w:trPr>
          <w:trHeight w:val="3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Дезормон эфир, 72% эмульсия концентраты (2-этилгексил эфирі 2,4 дихлорфеноксиуксус қышқылы)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518,4</w:t>
            </w:r>
          </w:p>
        </w:tc>
      </w:tr>
      <w:tr>
        <w:trPr>
          <w:trHeight w:val="3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Диален – Супер, 480 су ерітіндісі (диметиламин тұзы 2,4-Д, 357 г/л+дикамбалар, 124 г/л)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литр 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787,2</w:t>
            </w:r>
          </w:p>
        </w:tc>
      </w:tr>
      <w:tr>
        <w:trPr>
          <w:trHeight w:val="3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Клиник, 36% су ерітіндісі. (глифосат, 360 г/л)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3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Ураган Форте 500, су ерітіндісі (глифосат (кали тұзы)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литр 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Раундап Экстра, 54% су ерітіндісі (глифосат, 540 с/е)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</w:p>
        </w:tc>
      </w:tr>
      <w:tr>
        <w:trPr>
          <w:trHeight w:val="3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Напалм, 54% су ерітіндісі (глифосат, 540 г/л)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литр 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</w:p>
        </w:tc>
      </w:tr>
      <w:tr>
        <w:trPr>
          <w:trHeight w:val="3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Тотал Экстра су ерітіндісі (глифосат, 500 г/л)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499,2</w:t>
            </w:r>
          </w:p>
        </w:tc>
      </w:tr>
      <w:tr>
        <w:trPr>
          <w:trHeight w:val="3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Овсюген Экстра, 12 % эмульсия концентраты (феноксапроп-п-этил, 140 г/л+фенклоразол-этил (антидот), 35 г/л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литр 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1612,8</w:t>
            </w:r>
          </w:p>
        </w:tc>
      </w:tr>
      <w:tr>
        <w:trPr>
          <w:trHeight w:val="3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Фенизан су ерітіндісі (қышқыл дикамбасы, 360 г/л қышқыл хлорсульфурон 22,2 г/л)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1536</w:t>
            </w:r>
          </w:p>
        </w:tc>
      </w:tr>
      <w:tr>
        <w:trPr>
          <w:trHeight w:val="3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Тайфун, 36% су ерітіндісі (глифосат, 360 г/л)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литр 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3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Рысь Супер 10% эмульсия концентраты (феноксапроп-п-этил, 100 г/л+фенклоразол-этил (антидот), 50 г/л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</w:t>
            </w:r>
          </w:p>
        </w:tc>
      </w:tr>
      <w:tr>
        <w:trPr>
          <w:trHeight w:val="3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2,4-Д Береке, 72% су ерітіндісі (2,4-Д диметиламин тұзы 720 г/л)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литр 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</w:t>
            </w:r>
          </w:p>
        </w:tc>
      </w:tr>
      <w:tr>
        <w:trPr>
          <w:trHeight w:val="3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Элант Премиум эмульсия концентраты (2-этиленгексилдік эфирі 2,4-Д қышқылы, 420 г/л+2-этилгексил эфирі, қышқыл дикамбасы, 60 г/л)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</w:t>
            </w:r>
          </w:p>
        </w:tc>
      </w:tr>
      <w:tr>
        <w:trPr>
          <w:trHeight w:val="3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Октиген, 40% э.к. (хлорсульфурон+аз ұшпа эфирлер 2,4-Д)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литр 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</w:t>
            </w:r>
          </w:p>
        </w:tc>
      </w:tr>
      <w:tr>
        <w:trPr>
          <w:trHeight w:val="3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Вулкан, 60% сулы диспергирлендірілетін түйіршектер (метсульфурон-метил 600 г/кг)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10800</w:t>
            </w:r>
          </w:p>
        </w:tc>
      </w:tr>
      <w:tr>
        <w:trPr>
          <w:trHeight w:val="3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Жойқын Дара, 75% сулы диспергирлендірілетін түйіршектер (глифосат 747 г/кг)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</w:t>
            </w:r>
          </w:p>
        </w:tc>
      </w:tr>
      <w:tr>
        <w:trPr>
          <w:trHeight w:val="3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Жойқын су ерітіндісі (глифосат 360 г/л)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3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Вихрь су ерітіндісі (глифосат 360 г/л)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литр 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3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Рап су ерітіндісі (глифосат 360 г/л)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3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Овсюген Экстра эмульсия концентраты (феноксапроп-п-этил, 140 г/л+фенклоразол-этил (антидот), 35 г/л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литр 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1776</w:t>
            </w:r>
          </w:p>
        </w:tc>
      </w:tr>
      <w:tr>
        <w:trPr>
          <w:trHeight w:val="3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Зенит коллоидтык концентрат ерітіндісі (2-этиленгексил эфирі, 2,4-Д қышқылы, 950 г/л)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638,4</w:t>
            </w:r>
          </w:p>
        </w:tc>
      </w:tr>
      <w:tr>
        <w:trPr>
          <w:trHeight w:val="3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Спрут, 36 % су ерітіндісі (глифосат 360 г/л)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3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Спрут Экстра, 54% су ерітіндісі (глифосат, 540 г/л)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литр 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</w:p>
        </w:tc>
      </w:tr>
      <w:tr>
        <w:trPr>
          <w:trHeight w:val="3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Глифосат, 48% су ерітіндісі (глифосат, 360 г/л)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3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Беллисимо майлы-сулы эмульсиясы (феноксапроп-п-этил, 140 г/л)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литр 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1728</w:t>
            </w:r>
          </w:p>
        </w:tc>
      </w:tr>
      <w:tr>
        <w:trPr>
          <w:trHeight w:val="3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2,4 Д Экстра, 72% су ерітіндісі (2,4 –Д диметиламин тұзы 720 г/л)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</w:tr>
    </w:tbl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Облыс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2012 жылғы "31" мамырдағы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152 қаулысына 6-қосымша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   Мақта талшығы мен шитті мақтаның бір сынамасының сапасын сараптама жасаудың құны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21"/>
        <w:gridCol w:w="4597"/>
        <w:gridCol w:w="4482"/>
      </w:tblGrid>
      <w:tr>
        <w:trPr>
          <w:trHeight w:val="30" w:hRule="atLeast"/>
        </w:trPr>
        <w:tc>
          <w:tcPr>
            <w:tcW w:w="49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Бір сынамасының сапасын сараптама жасаудың құны </w:t>
            </w:r>
          </w:p>
        </w:tc>
        <w:tc>
          <w:tcPr>
            <w:tcW w:w="4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мақта талшығы</w:t>
            </w:r>
          </w:p>
        </w:tc>
        <w:tc>
          <w:tcPr>
            <w:tcW w:w="4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шитті мақта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 теңге</w:t>
            </w:r>
          </w:p>
        </w:tc>
        <w:tc>
          <w:tcPr>
            <w:tcW w:w="4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 теңге</w:t>
            </w:r>
          </w:p>
        </w:tc>
      </w:tr>
    </w:tbl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Облыс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2012 жылғы "31" мамырдағы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152 қаулысына 7-қосымша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Жемiс-жидек дақылдары мен жүзiмнiң көп жылдық екпелерiн отырғызуға және өсiруге жұмсалған шығындардың құнын iшiнара өтеуге арналған субсидиялар нормалары, теңге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6"/>
        <w:gridCol w:w="1143"/>
        <w:gridCol w:w="969"/>
        <w:gridCol w:w="711"/>
        <w:gridCol w:w="957"/>
        <w:gridCol w:w="1147"/>
        <w:gridCol w:w="1164"/>
        <w:gridCol w:w="1097"/>
        <w:gridCol w:w="982"/>
        <w:gridCol w:w="1012"/>
        <w:gridCol w:w="884"/>
        <w:gridCol w:w="824"/>
        <w:gridCol w:w="775"/>
        <w:gridCol w:w="662"/>
        <w:gridCol w:w="897"/>
      </w:tblGrid>
      <w:tr>
        <w:trPr>
          <w:trHeight w:val="30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Дақылдардың түрлері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Екпелердің сызбасы, м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Қөшеттердің саны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Қөшеттің  жасы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отырғызу және өсіру шығындары 1 өсу жылы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өсу жылы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өсу жылы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өсу жылы</w:t>
            </w:r>
          </w:p>
        </w:tc>
      </w:tr>
      <w:tr>
        <w:trPr>
          <w:trHeight w:val="22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отырғызу және өсіру шығындары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Барлық шығын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Субсидияның нормасы (40%)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Барлық шығын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Субсидияның нормасы (40%)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Барлық шығын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Субсидияның нормасы (40%)</w:t>
            </w:r>
          </w:p>
        </w:tc>
      </w:tr>
      <w:tr>
        <w:trPr>
          <w:trHeight w:val="27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2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барлық шығын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 нормасы (40%)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барлық шығын, тіреуіш бағаналарды орнатумен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 нормасы (40%)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39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Жеміс-жидек дақылдарының көп жылдық екпелері үшін:</w:t>
            </w:r>
          </w:p>
        </w:tc>
      </w:tr>
      <w:tr>
        <w:trPr>
          <w:trHeight w:val="255" w:hRule="atLeast"/>
        </w:trPr>
        <w:tc>
          <w:tcPr>
            <w:tcW w:w="7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Алмұрт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5х4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1 246 849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498 740   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1 705 649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682 260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64 339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25 736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68 867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27 547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4х1,5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1667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1 982 060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792824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2 588 860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1 035 544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84 421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33 768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94 319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37 728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</w:tr>
      <w:tr>
        <w:trPr>
          <w:trHeight w:val="285" w:hRule="atLeast"/>
        </w:trPr>
        <w:tc>
          <w:tcPr>
            <w:tcW w:w="7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Алқоры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5х4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1 252 209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500 884   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1 711 009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684 404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65 404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26 162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70 220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28 088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5х3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1 312 413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524 965   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1 771 213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708 485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65 404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26 162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70 220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28 088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</w:tr>
      <w:tr>
        <w:trPr>
          <w:trHeight w:val="285" w:hRule="atLeast"/>
        </w:trPr>
        <w:tc>
          <w:tcPr>
            <w:tcW w:w="7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Шабдалы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5х4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1 252 209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500 884   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1 711 009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684 404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65 404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26 162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70 220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28 088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5х3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1 312 413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524 965   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1 771 213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708 485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65 404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26 162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70 220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28 088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</w:tr>
      <w:tr>
        <w:trPr>
          <w:trHeight w:val="300" w:hRule="atLeast"/>
        </w:trPr>
        <w:tc>
          <w:tcPr>
            <w:tcW w:w="7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 және Қызыл шие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5х4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1 252 209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500 884   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1 711 009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684 404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65 404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26 162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70 220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28 088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5х3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1 312 413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524 965   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1 771 213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708 485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65 404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26 162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70 220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28 088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6х3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1 272 397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508 959   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1 731 197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692 479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65 404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26 162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70 220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28 088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</w:tr>
      <w:tr>
        <w:trPr>
          <w:trHeight w:val="285" w:hRule="atLeast"/>
        </w:trPr>
        <w:tc>
          <w:tcPr>
            <w:tcW w:w="7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Өрік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5х3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1 490 522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596 209   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1 949 322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779 729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70 675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28 270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77 814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31 126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5х2,5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1 538 469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615 388   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1 997 270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798 908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70 675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28 270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77 814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31 126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6х4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1 224 603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489 841   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1 683 403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673 361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69 812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27 925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72 601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</w:tr>
      <w:tr>
        <w:trPr>
          <w:trHeight w:val="285" w:hRule="atLeast"/>
        </w:trPr>
        <w:tc>
          <w:tcPr>
            <w:tcW w:w="7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5х3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жасар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1 508 095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603 238   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1 966 895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786 758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72 807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29 123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80 521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32 209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</w:tr>
      <w:tr>
        <w:trPr>
          <w:trHeight w:val="9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 жылдық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1 576 796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630 718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2 035 596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814 238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72 807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29 123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80 521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32 209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5х2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жасар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1 628 142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651 257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2 086 942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834 777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72 807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29 123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80 521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32 209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 жылдық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1 731 142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692 457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2 189 942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875 977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72 807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29 123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80 521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32 209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5х2,5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жасар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1 556 042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622 417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2 014 842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805 937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72 807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29 123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80 521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32 209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 жылдық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1 638 442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655 377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2 097 242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838 897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72 807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29 123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80 521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32 209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</w:tr>
      <w:tr>
        <w:trPr>
          <w:trHeight w:val="9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4х2,5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жасар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1 628 142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651 257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2 086 942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834 777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72 807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29 123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80 521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32 209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 жылдық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1 731 142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692 457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2 189 942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875 977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72 807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29 123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80 521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32 209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4х2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жасар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1 750 225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700 090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2 209 025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883 610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76 330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30 532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85 028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 жылдық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1 878 975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751 590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2 337 775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935 110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76 330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30 532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85 028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4х1,25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жасар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2 102 106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840 842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2 708 906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1 083 562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84 421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33 768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94 319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37 728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 жылдық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2 308 106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923 242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2 914 906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1 165 962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84 421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33 768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94 319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37 728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4х1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жасар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2 327 566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931 026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2 963 966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1 185 586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89 778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35 911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101 085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40 434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 жылдық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2 585 066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1 034 026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3 221 466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1 288 586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89 778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35 911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101 085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40 434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3,5х0,8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жасар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2 937 572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1 175 029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3 688 524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1 475 410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105 398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42 159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118 741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47 496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 жылдық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3 305 491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1 322 196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4 056 443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1 622 577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105 398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42 159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118 741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47 496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3,5х1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2857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жасар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2 456 265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982 506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3 092 665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1 237 066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89 778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35 911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101 085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40 434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 жылдық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2 750 536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1 100 214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3 386 936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1 354 774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89 778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35 911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101 085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40 434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3,5х1,25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2286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жасар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2 250 419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900 168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2 886 819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1 154 728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89 778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35 911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101 085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40 434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 жылдық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2 485 877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994 351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3 122 277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1 248 911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89 778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35 911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101 085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40 434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3,3х1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3030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книп-баум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2 830 721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1 132 288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3 467 121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1 386 848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89 778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35 911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101 085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40 434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</w:tr>
      <w:tr>
        <w:trPr>
          <w:trHeight w:val="435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Жүзімнің көп жылдық екпелері үшін (тіреуіш бағаналарды орнату екінші жылы) :</w:t>
            </w:r>
          </w:p>
        </w:tc>
      </w:tr>
      <w:tr>
        <w:trPr>
          <w:trHeight w:val="285" w:hRule="atLeast"/>
        </w:trPr>
        <w:tc>
          <w:tcPr>
            <w:tcW w:w="7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жүзімдіктер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3х2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1667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1 578 925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631 570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743 764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297 506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101 085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40 434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3х1,75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1905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1 603 439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641 376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743 764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297 506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101 085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40 434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3х1,5, 2,25х2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1 636 090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654 436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743 764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297 506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101 085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40 434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2,25х1,75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2565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1 671 419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668 568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743 764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297 506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101 085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40 434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3х1,25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2667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1 681 925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672 770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743 764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297 506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101 085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40 434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2,25х1,5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1 710 250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684 100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743 764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297 506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101 085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40 434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3х1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1 750 523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700 209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743 764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297 506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101 085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40 434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2,25х1,25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1 775 037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710 015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743 764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297 506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101 085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40 434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2,25х1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4445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1 865 059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746 024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743 764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297 506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101 085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40 434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2,25х0,8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5556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1 979 492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791 797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743 764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297 506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101 085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40 434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</w:tr>
      <w:tr>
        <w:trPr>
          <w:trHeight w:val="405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2009-2011 жылдары дәстүрлі технология бойынша отырғызылғандар үшін:</w:t>
            </w:r>
          </w:p>
        </w:tc>
      </w:tr>
      <w:tr>
        <w:trPr>
          <w:trHeight w:val="28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дәнекті бақтар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48385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19354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52 110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20 844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51 531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20 612</w:t>
            </w:r>
          </w:p>
        </w:tc>
      </w:tr>
      <w:tr>
        <w:trPr>
          <w:trHeight w:val="43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шекілдеуікті бақтар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66 258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26 503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72 735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29 094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214 743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85 897</w:t>
            </w:r>
          </w:p>
        </w:tc>
      </w:tr>
      <w:tr>
        <w:trPr>
          <w:trHeight w:val="28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дәстүрлі бақтар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214 743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85 897</w:t>
            </w:r>
          </w:p>
        </w:tc>
      </w:tr>
      <w:tr>
        <w:trPr>
          <w:trHeight w:val="28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жүзімдіктер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813 627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325 451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202 968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81 187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407 301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162 920</w:t>
            </w:r>
          </w:p>
        </w:tc>
      </w:tr>
      <w:tr>
        <w:trPr>
          <w:trHeight w:val="43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дәстүрлі жүзімдіктер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407 301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162 920</w:t>
            </w:r>
          </w:p>
        </w:tc>
      </w:tr>
      <w:tr>
        <w:trPr>
          <w:trHeight w:val="48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Алманың «Апорт» сорты үшін (тамшылатып суғару  жүйесін орнату шығындарын қоспағанда):</w:t>
            </w:r>
          </w:p>
        </w:tc>
      </w:tr>
      <w:tr>
        <w:trPr>
          <w:trHeight w:val="48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Екпелердің  сызбасы, 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отырғызу және өсіру (1 өсу жылы)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өсу жылы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өсу жылы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өсу жылы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өсу жылы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өсу жылы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өсу жылы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169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Барлық шығын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Субсидияның нормасы (30%)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Барлық шығын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Субсидияның нормасы (30%)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Барлық шығын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Субсидияның нормасы (30%)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Барлық шығын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Субсидияның нормасы (30%)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Барлық шығын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Субсидияның нормасы (30%)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Барлық шығын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Субсидияның нормасы (30%)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Барлық шығын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Субсидияның нормасы (30%)</w:t>
            </w:r>
          </w:p>
        </w:tc>
      </w:tr>
      <w:tr>
        <w:trPr>
          <w:trHeight w:val="51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8x6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1 832 000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549 600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358 200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71 640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383 000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76 600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385 000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77 000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385 000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77 000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392 500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78 500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400 300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80 060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