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b4b8" w14:textId="712b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әкімінің "Аппараты" мемлекеттік мекемесінің 2012 жылғы 20 қыркүйектегі № 188 қаулысы. Атырау облысының Әділет департаментінде 2012 жылғы 02 қазанда № 2621 тіркелді. Күші жойылды - "Мақат ауданы әкімінің Аппараты" мемлекеттік мекемесінің 2013 жылғы 04 ақпандағы № 45 қаулысымен.</w:t>
      </w:r>
    </w:p>
    <w:p>
      <w:pPr>
        <w:spacing w:after="0"/>
        <w:ind w:left="0"/>
        <w:jc w:val="both"/>
      </w:pPr>
      <w:bookmarkStart w:name="z2" w:id="0"/>
      <w:r>
        <w:rPr>
          <w:rFonts w:ascii="Times New Roman"/>
          <w:b w:val="false"/>
          <w:i w:val="false"/>
          <w:color w:val="ff0000"/>
          <w:sz w:val="28"/>
        </w:rPr>
        <w:t>      Ескерту. Күші жойылды - "Мақат ауданы әкімінің Аппараты" мемлекеттік мекемесінің 2013.02.04 № 45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аудандық мәслихаттың 2012 жылғы 18 шілдедегі № 54-V "Ауданның мұқтаж азаматтарының жекелеген санаттарын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 бес айлық есептік көрсеткіш мөлшерінде арыз берген жағдайда біржолғы әлеуметтік көмек көрсетілсін:</w:t>
      </w:r>
      <w:r>
        <w:br/>
      </w:r>
      <w:r>
        <w:rPr>
          <w:rFonts w:ascii="Times New Roman"/>
          <w:b w:val="false"/>
          <w:i w:val="false"/>
          <w:color w:val="000000"/>
          <w:sz w:val="28"/>
        </w:rPr>
        <w:t>
      1) жалғыз басты мүгедектерге;</w:t>
      </w:r>
      <w:r>
        <w:br/>
      </w:r>
      <w:r>
        <w:rPr>
          <w:rFonts w:ascii="Times New Roman"/>
          <w:b w:val="false"/>
          <w:i w:val="false"/>
          <w:color w:val="000000"/>
          <w:sz w:val="28"/>
        </w:rPr>
        <w:t>
      2) отбасының жан басына шаққандағы орташа табысы белгіленген ең төмен күнкөріс деңгейінің шамасынан аспайтын аз қамтылған отбасылардағы 18 жасқа дейінгі мүгедек балаларға;</w:t>
      </w:r>
      <w:r>
        <w:br/>
      </w:r>
      <w:r>
        <w:rPr>
          <w:rFonts w:ascii="Times New Roman"/>
          <w:b w:val="false"/>
          <w:i w:val="false"/>
          <w:color w:val="000000"/>
          <w:sz w:val="28"/>
        </w:rPr>
        <w:t>
      3) отбасының жан басына шаққандағы орташа табысы белгіленген ең төмен күнкөріс деңгейінің шамасынан аспайтын аз қамтылған отбасылардағы ең аз мөлшерде зейнетақы алатын зейнеткерлерге;</w:t>
      </w:r>
      <w:r>
        <w:br/>
      </w:r>
      <w:r>
        <w:rPr>
          <w:rFonts w:ascii="Times New Roman"/>
          <w:b w:val="false"/>
          <w:i w:val="false"/>
          <w:color w:val="000000"/>
          <w:sz w:val="28"/>
        </w:rPr>
        <w:t>
      4) отбасының жан басына шаққандағы орташа табысы белгіленген ең төмен күнкөріс деңгейінің шамасынан аспайтын аз қамтылған отбасылардағы "Мақат ауданы жұмыспен қамту және әлеуметтік бағдарламалар бөлімі" мемлекеттік мекемесінің есебінде тұрған жұмыссыз азаматтарға;</w:t>
      </w:r>
      <w:r>
        <w:br/>
      </w:r>
      <w:r>
        <w:rPr>
          <w:rFonts w:ascii="Times New Roman"/>
          <w:b w:val="false"/>
          <w:i w:val="false"/>
          <w:color w:val="000000"/>
          <w:sz w:val="28"/>
        </w:rPr>
        <w:t>
      5) отбасының жан басына шаққандағы орташа табысы белгіленген ең төмен күнкөріс деңгейінің шамасынан аспайтын аз қамтылған отбасылардағы "Мақат ауданы жұмыспен қамту және әлеуметтік бағдарламалар бөлімі" мемлекеттік мекемесінің сол кезде есебінде тұрған жұмыссыздар қайтыс болған жағдайда оларды жерлейтін тұлғаларға;</w:t>
      </w:r>
      <w:r>
        <w:br/>
      </w:r>
      <w:r>
        <w:rPr>
          <w:rFonts w:ascii="Times New Roman"/>
          <w:b w:val="false"/>
          <w:i w:val="false"/>
          <w:color w:val="000000"/>
          <w:sz w:val="28"/>
        </w:rPr>
        <w:t>
      6) отбасының жан басына шаққандағы орташа табысы белгіленген ең төмен күнкөріс деңгейінің шамасынан аспайтын аз қамтылған отбасылардан қысылтаяң, төтенше жағдайларға тап болған (өрт, бір айдан астам ұзаққа созылған ауру) тұлғаларға;</w:t>
      </w:r>
      <w:r>
        <w:br/>
      </w:r>
      <w:r>
        <w:rPr>
          <w:rFonts w:ascii="Times New Roman"/>
          <w:b w:val="false"/>
          <w:i w:val="false"/>
          <w:color w:val="000000"/>
          <w:sz w:val="28"/>
        </w:rPr>
        <w:t>
      7) отбасының жан басына шаққандағы орташа табысы белгіленген ең төмен күнкөріс деңгейінің шамасынан аспайтын аз қамтылған отбасылардан Атырау облыстық денсаулық сақтау басқармасымен емделуге, тексерілуге жіберілген тұлғаларға.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П.М. Хасановқа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Барақатов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