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ae5e" w14:textId="492a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жылы туған Индер ауданының азаматтарын 2012 жылдың қаңтар-наурыз
айларында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әкімінің 2012 жылғы 16 ақпандағы № 8 шешімі. Атырау облысының Әділет департаментінде 2012 жылғы 29 ақпанда № 4-6-125 тіркелді. Күші жойылды - Индер ауданы әкімінің 2012 жылғы 26 наурыздағы № 16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Индер ауданы әкімінің 2012.03.26 № 16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міндеттілік және әскери қызмет туралы" Заңының Заңының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баптарын, Қазақстан Республикасы Үкіметінің 2006 жылғы 5 мамырдағы № 371 "Қазақстан Республикасында әскери міндеттілер мен әскерге шақырылушыларды әскери есепке алуды жүргізу тәртібі туралы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қаңтар–наурыз айларында Атырау облысы Индер ауданының тіркеу жылы он жеті жасқа толатын 1995 жылы туған еркек жынысты азаматтарды, сондай-ақ бұрын тіркеуден өтпеген жиырма жеті жасқа дейінгі азаматтарды шақыру учаскесінде тіркеу жұмыстары ұйымдастырылып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Ә. Балахметовке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Сарсенгалиев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