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6a21" w14:textId="a386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2011 жылғы 21 желтоқсандағы № 314 "Махамбет ауданының 2012-2014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2012 жылғы 28 мамырдағы № 25 қаулысы. Атырау облысының Әділет департаментінде 2012 жылғы 18 маусымда № 4-3-175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2012-2014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21 желтоқсандағы № 314 "Махамбет ауданының 2012-2014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жылы 10 қаңтарда № 4-3-167 болып тіркелген, аудандық "Жайық шұғыласы" газетінің 2012 жылғы 2 ақпандағы № 5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"4 058 492" деген сандар "4 154 999"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"2 653 701" деген сандар "2 750 208"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"4 060 436" деген сандар "4 156 943"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"1 955 878" деген сандар "2 052 385"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 "42 254" деген сандар "45 259"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абзацтағы "1 714 015" деген сандар "1 783 417"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абзацтағы "22 000" деген сандар "37 000"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жиырма екінші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"ауылда кәсіпкерлікті дамытуға жәрдемдесу шеңберінде жетіспейтін инженерлік-коммуникациялық инфрақұрылымды дамытуға және жайластыруға – 9 100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2012 жылдың 1 қаңтарынан бастап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4-сессиясының төрағасы                 М. Бисенова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мамырдағы №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5"/>
        <w:gridCol w:w="9443"/>
        <w:gridCol w:w="22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4 154 999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1 312 291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968 833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2 750 208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2 750 208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2 750 208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44"/>
        <w:gridCol w:w="764"/>
        <w:gridCol w:w="9433"/>
        <w:gridCol w:w="223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4 156 943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204 565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1 651 165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347 141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344 169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1 304 024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1 211 490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  жүйелер құру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175 882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1 933 314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инфрақұрылымдардың дамуы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мәдениет объектілерін метериалдық-техникалық жарақтандыруға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1 793 616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1 783 417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3 878 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сопрт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шаруашылығынның объектілерін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дамыту" бағдарламасы шеңберінде инженерлік инфрақұрылымын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шешуге-іс-шаралар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8"/>
        <w:gridCol w:w="789"/>
        <w:gridCol w:w="9443"/>
        <w:gridCol w:w="21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8"/>
        <w:gridCol w:w="789"/>
        <w:gridCol w:w="9431"/>
        <w:gridCol w:w="218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9"/>
        <w:gridCol w:w="788"/>
        <w:gridCol w:w="9421"/>
        <w:gridCol w:w="21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86"/>
        <w:gridCol w:w="785"/>
        <w:gridCol w:w="9454"/>
        <w:gridCol w:w="21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-33 495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8"/>
        <w:gridCol w:w="789"/>
        <w:gridCol w:w="9470"/>
        <w:gridCol w:w="214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87"/>
        <w:gridCol w:w="785"/>
        <w:gridCol w:w="9472"/>
        <w:gridCol w:w="214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мамырдағы №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</w:t>
      </w:r>
      <w:r>
        <w:br/>
      </w:r>
      <w:r>
        <w:rPr>
          <w:rFonts w:ascii="Times New Roman"/>
          <w:b/>
          <w:i w:val="false"/>
          <w:color w:val="000000"/>
        </w:rPr>
        <w:t>
арқылы қаржыландырылатын бюджеттік бағдарламаларды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4051"/>
        <w:gridCol w:w="1348"/>
        <w:gridCol w:w="1152"/>
        <w:gridCol w:w="1633"/>
        <w:gridCol w:w="1480"/>
        <w:gridCol w:w="1371"/>
        <w:gridCol w:w="1810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4121"/>
        <w:gridCol w:w="1138"/>
        <w:gridCol w:w="1351"/>
        <w:gridCol w:w="1287"/>
        <w:gridCol w:w="1606"/>
        <w:gridCol w:w="1606"/>
        <w:gridCol w:w="1819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8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