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4c622" w14:textId="9a4c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электрондық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2012 жылғы 29 желтоқсандағы № 432 қаулысы. Атырау облысының Әділет департаментінде 2013 жылғы 25 қаңтарда № 2677 тіркелді. Күші жойылды - Атырау облысы әкімдігінің 2013 жылғы 21 маусымдағы № 238 қаулысымен</w:t>
      </w:r>
    </w:p>
    <w:p>
      <w:pPr>
        <w:spacing w:after="0"/>
        <w:ind w:left="0"/>
        <w:jc w:val="both"/>
      </w:pPr>
      <w:bookmarkStart w:name="z1" w:id="0"/>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w:t>
      </w:r>
      <w:r>
        <w:rPr>
          <w:rFonts w:ascii="Times New Roman"/>
          <w:b w:val="false"/>
          <w:i w:val="false"/>
          <w:color w:val="000000"/>
          <w:sz w:val="28"/>
        </w:rPr>
        <w:t xml:space="preserve"> 37-баптарына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"Медициналық–санитариялық алғашқы көмек көрсететін медициналық көмек көрсететін медициналық ұйымға тіркеу" электрондық мемлекеттік қызмет көрсету регламенті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"Медициналық қызметке лицензия беру, қайта ресімдеу, лицензияның телнұсқасын беру" электрондық мемлекеттік қызмет көрсету регламенті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"Атырау облысы Денсаулық сақтау басқармасы" мемлекеттік мекемесі заңнамада белгіленген тәртіппен осы қаулыдан туындайтын барлық шараларды қабылдасын.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Ш.Ж. Мұқанға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Ізмұхамбетов</w:t>
      </w:r>
    </w:p>
    <w:p>
      <w:pPr>
        <w:spacing w:after="0"/>
        <w:ind w:left="0"/>
        <w:jc w:val="both"/>
      </w:pPr>
      <w:r>
        <w:rPr>
          <w:rFonts w:ascii="Times New Roman"/>
          <w:b/>
          <w:i w:val="false"/>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29 желтоқсан</w:t>
      </w:r>
    </w:p>
    <w:bookmarkStart w:name="z7" w:id="1"/>
    <w:p>
      <w:pPr>
        <w:spacing w:after="0"/>
        <w:ind w:left="0"/>
        <w:jc w:val="both"/>
      </w:pPr>
      <w:r>
        <w:rPr>
          <w:rFonts w:ascii="Times New Roman"/>
          <w:b w:val="false"/>
          <w:i w:val="false"/>
          <w:color w:val="000000"/>
          <w:sz w:val="28"/>
        </w:rPr>
        <w:t xml:space="preserve">
Атырау облыс әкімдігінің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432 қаулысына 1-қосымша </w:t>
      </w:r>
    </w:p>
    <w:bookmarkEnd w:id="1"/>
    <w:p>
      <w:pPr>
        <w:spacing w:after="0"/>
        <w:ind w:left="0"/>
        <w:jc w:val="both"/>
      </w:pPr>
      <w:r>
        <w:rPr>
          <w:rFonts w:ascii="Times New Roman"/>
          <w:b w:val="false"/>
          <w:i w:val="false"/>
          <w:color w:val="000000"/>
          <w:sz w:val="28"/>
        </w:rPr>
        <w:t xml:space="preserve">Атырау облыс әкімдігінің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 432 қаулысымен бекітілген</w:t>
      </w:r>
    </w:p>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тіркеу" электрондық мемлекеттік қызмет көрсету регламенті</w:t>
      </w:r>
      <w:r>
        <w:br/>
      </w:r>
      <w:r>
        <w:rPr>
          <w:rFonts w:ascii="Times New Roman"/>
          <w:b/>
          <w:i w:val="false"/>
          <w:color w:val="000000"/>
        </w:rPr>
        <w:t>
1. Жалпы ережелер</w:t>
      </w:r>
    </w:p>
    <w:bookmarkStart w:name="z8" w:id="2"/>
    <w:p>
      <w:pPr>
        <w:spacing w:after="0"/>
        <w:ind w:left="0"/>
        <w:jc w:val="both"/>
      </w:pPr>
      <w:r>
        <w:rPr>
          <w:rFonts w:ascii="Times New Roman"/>
          <w:b w:val="false"/>
          <w:i w:val="false"/>
          <w:color w:val="000000"/>
          <w:sz w:val="28"/>
        </w:rPr>
        <w:t xml:space="preserve">      1. "Медициналық-санитариялық алғашқы көмек көрсететін медициналық ұйымға тіркеу" электрондық мемлекеттік қызметті (бұдан әрі – Қызмет) Қазақстан Республикасы Денсаулық сақтау саласының бірыңғай ақпараттық жүйесінің (бұдан әрі – ДБАЖ) медициналық-статистикалық жүйесі (бұдан әрі – МСЖ) және/немесе </w:t>
      </w:r>
      <w:r>
        <w:rPr>
          <w:rFonts w:ascii="Times New Roman"/>
          <w:b w:val="false"/>
          <w:i w:val="false"/>
          <w:color w:val="000000"/>
          <w:sz w:val="28"/>
          <w:u w:val="single"/>
        </w:rPr>
        <w:t>www.egov.kz</w:t>
      </w:r>
      <w:r>
        <w:rPr>
          <w:rFonts w:ascii="Times New Roman"/>
          <w:b w:val="false"/>
          <w:i w:val="false"/>
          <w:color w:val="000000"/>
          <w:sz w:val="28"/>
        </w:rPr>
        <w:t xml:space="preserve"> адресі бойынша "Электрондық үкімет" веб-порталы (бұдан әрі – ЭҮП) арқылы "Тіркелген халық тіркелімі" порталының (бұдан әрі – ТХТ) көмегімен медициналық-санитариялық көмек көрсететін медициналық ұйымдары және Атырау облысы Денсаулық сақтау басқармасы ұсынады.</w:t>
      </w:r>
      <w:r>
        <w:br/>
      </w:r>
      <w:r>
        <w:rPr>
          <w:rFonts w:ascii="Times New Roman"/>
          <w:b w:val="false"/>
          <w:i w:val="false"/>
          <w:color w:val="000000"/>
          <w:sz w:val="28"/>
        </w:rPr>
        <w:t>
      2. Электрондық мемлекеттік қызмет "Денсаулық сақтау саласындағы мемлекеттік қызметтер стандарттарын бекіту туралы" Қазақстан Республикасы Үкіметінің 2012 жылғы 12 қазандағы № 1294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"Медициналық-санитариялық алғашқы көмек көрсететін медициналық ұйымға тіркеу" мемлекеттік қызмет стандартының негізінде көрсетіледі.</w:t>
      </w:r>
      <w:r>
        <w:br/>
      </w:r>
      <w:r>
        <w:rPr>
          <w:rFonts w:ascii="Times New Roman"/>
          <w:b w:val="false"/>
          <w:i w:val="false"/>
          <w:color w:val="000000"/>
          <w:sz w:val="28"/>
        </w:rPr>
        <w:t>
      3. Электрондық мемлекеттік қызметті автоматтандыру дәрежесі: автоматтандырылған.</w:t>
      </w:r>
      <w:r>
        <w:br/>
      </w:r>
      <w:r>
        <w:rPr>
          <w:rFonts w:ascii="Times New Roman"/>
          <w:b w:val="false"/>
          <w:i w:val="false"/>
          <w:color w:val="000000"/>
          <w:sz w:val="28"/>
        </w:rPr>
        <w:t>
      4. Электрондық мемлекеттік қызметті көрсету түрі: транзакциялық.</w:t>
      </w:r>
      <w:r>
        <w:br/>
      </w:r>
      <w:r>
        <w:rPr>
          <w:rFonts w:ascii="Times New Roman"/>
          <w:b w:val="false"/>
          <w:i w:val="false"/>
          <w:color w:val="000000"/>
          <w:sz w:val="28"/>
        </w:rPr>
        <w:t>
      5. Осы регламентте пайдаланылатын ұғымдар және қысқартулар:</w:t>
      </w:r>
      <w:r>
        <w:br/>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2) ақпаратты криптографиялық қорғау құралы (бұдан әрі – АКҚҚ) – кiлттердi криптографиялық түрлендiру алгоритмдерiн, көбейтудi, қалыптастыруды, бөлудi және басқаруды iске асыратын құрал;</w:t>
      </w:r>
      <w:r>
        <w:br/>
      </w:r>
      <w:r>
        <w:rPr>
          <w:rFonts w:ascii="Times New Roman"/>
          <w:b w:val="false"/>
          <w:i w:val="false"/>
          <w:color w:val="000000"/>
          <w:sz w:val="28"/>
        </w:rPr>
        <w:t>
      3) ДСБАЖ МСЖ – денсаулық сақтау басқармасының ақпараттық жүйесінің медициналық–статистикалық жүйесі;</w:t>
      </w:r>
      <w:r>
        <w:br/>
      </w:r>
      <w:r>
        <w:rPr>
          <w:rFonts w:ascii="Times New Roman"/>
          <w:b w:val="false"/>
          <w:i w:val="false"/>
          <w:color w:val="000000"/>
          <w:sz w:val="28"/>
        </w:rPr>
        <w:t>
      4) ДБ – Денсаулық сақтау басқармасы;</w:t>
      </w:r>
      <w:r>
        <w:br/>
      </w:r>
      <w:r>
        <w:rPr>
          <w:rFonts w:ascii="Times New Roman"/>
          <w:b w:val="false"/>
          <w:i w:val="false"/>
          <w:color w:val="000000"/>
          <w:sz w:val="28"/>
        </w:rPr>
        <w:t>
      5)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6) ЖТ МДБ – "Жеке тұлғалар" мемлекеттік деректер қоры;</w:t>
      </w:r>
      <w:r>
        <w:br/>
      </w:r>
      <w:r>
        <w:rPr>
          <w:rFonts w:ascii="Times New Roman"/>
          <w:b w:val="false"/>
          <w:i w:val="false"/>
          <w:color w:val="000000"/>
          <w:sz w:val="28"/>
        </w:rPr>
        <w:t>
      7) интернет–ресурс - ашық ақпараттық-коммуникациялық желіде жұмыс істейтін электрондық ақпараттық ресурс, оны жүргізу және (немесе) пайдалану технологиясы, сондай-ақ ақпараттық өзара іс-қимылды қамтамасыз ететін ұйымдық құрылым;</w:t>
      </w:r>
      <w:r>
        <w:br/>
      </w:r>
      <w:r>
        <w:rPr>
          <w:rFonts w:ascii="Times New Roman"/>
          <w:b w:val="false"/>
          <w:i w:val="false"/>
          <w:color w:val="000000"/>
          <w:sz w:val="28"/>
        </w:rPr>
        <w:t>
      8) ҚР ДСМ – Қазақстан Республикасының Денсаулық сақтау министрлігі;</w:t>
      </w:r>
      <w:r>
        <w:br/>
      </w:r>
      <w:r>
        <w:rPr>
          <w:rFonts w:ascii="Times New Roman"/>
          <w:b w:val="false"/>
          <w:i w:val="false"/>
          <w:color w:val="000000"/>
          <w:sz w:val="28"/>
        </w:rPr>
        <w:t>
      9) ҚР ДСМ ВАЖ – Қазақстан Республикасы Денсаулық сақтау министрлігінің ведомстволық ақпараттық жүйелері;</w:t>
      </w:r>
      <w:r>
        <w:br/>
      </w:r>
      <w:r>
        <w:rPr>
          <w:rFonts w:ascii="Times New Roman"/>
          <w:b w:val="false"/>
          <w:i w:val="false"/>
          <w:color w:val="000000"/>
          <w:sz w:val="28"/>
        </w:rPr>
        <w:t>
      10) ҚФБ – құрылымдық-функциялық бірлік;</w:t>
      </w:r>
      <w:r>
        <w:br/>
      </w:r>
      <w:r>
        <w:rPr>
          <w:rFonts w:ascii="Times New Roman"/>
          <w:b w:val="false"/>
          <w:i w:val="false"/>
          <w:color w:val="000000"/>
          <w:sz w:val="28"/>
        </w:rPr>
        <w:t>
      11) МСАК ұйымы – медициналық-санитариялық алғашқы көмек көрсететін ұйым;</w:t>
      </w:r>
      <w:r>
        <w:br/>
      </w:r>
      <w:r>
        <w:rPr>
          <w:rFonts w:ascii="Times New Roman"/>
          <w:b w:val="false"/>
          <w:i w:val="false"/>
          <w:color w:val="000000"/>
          <w:sz w:val="28"/>
        </w:rPr>
        <w:t>
      12) пайдаланушы – өзіне қажетті электрондық ақпараттық ресурстарды алу үшін ақпараттық жүйеге жүгінетін және оларды пайдаланатын субъект;</w:t>
      </w:r>
      <w:r>
        <w:br/>
      </w:r>
      <w:r>
        <w:rPr>
          <w:rFonts w:ascii="Times New Roman"/>
          <w:b w:val="false"/>
          <w:i w:val="false"/>
          <w:color w:val="000000"/>
          <w:sz w:val="28"/>
        </w:rPr>
        <w:t>
      13) транзакциялық қызмет көрсету – электрондық сандық қолтаңбаны қолдана отырып, өзара ақпарат алмасуды талап ететін пайдаланушыларға электрондық ақпараттық ресурстарды ұсыну жөнінде қызмет көрсету;</w:t>
      </w:r>
      <w:r>
        <w:br/>
      </w:r>
      <w:r>
        <w:rPr>
          <w:rFonts w:ascii="Times New Roman"/>
          <w:b w:val="false"/>
          <w:i w:val="false"/>
          <w:color w:val="000000"/>
          <w:sz w:val="28"/>
        </w:rPr>
        <w:t>
      14) ТХТ – тіркелген халық тіркелімі;</w:t>
      </w:r>
      <w:r>
        <w:br/>
      </w:r>
      <w:r>
        <w:rPr>
          <w:rFonts w:ascii="Times New Roman"/>
          <w:b w:val="false"/>
          <w:i w:val="false"/>
          <w:color w:val="000000"/>
          <w:sz w:val="28"/>
        </w:rPr>
        <w:t>
      15) электрондық мемлекеттік қызмет көрсету – ақпараттық технологияларды қолдана отырып, электрондық нысанда мемлекеттік қызмет көрсету;</w:t>
      </w:r>
      <w:r>
        <w:br/>
      </w:r>
      <w:r>
        <w:rPr>
          <w:rFonts w:ascii="Times New Roman"/>
          <w:b w:val="false"/>
          <w:i w:val="false"/>
          <w:color w:val="000000"/>
          <w:sz w:val="28"/>
        </w:rPr>
        <w:t>
      16) электрондық құжат – өзіндегі ақпарат нысанда ұсынылған және электрондық сандық қолтаңба арқылы куәландырылған құжат;</w:t>
      </w:r>
      <w:r>
        <w:br/>
      </w:r>
      <w:r>
        <w:rPr>
          <w:rFonts w:ascii="Times New Roman"/>
          <w:b w:val="false"/>
          <w:i w:val="false"/>
          <w:color w:val="000000"/>
          <w:sz w:val="28"/>
        </w:rPr>
        <w:t>
      17) электрондық сандық қолтаңба – электрондық сандық қолтаңба құралдарымен құрылған және электрондық құжаттың нақтылығын, оның тиістілігін және мағынасының өзгермегенін растайтын электрондық сандық белгілердің жинағы (бұдан әрі – ЭСҚ)</w:t>
      </w:r>
      <w:r>
        <w:br/>
      </w:r>
      <w:r>
        <w:rPr>
          <w:rFonts w:ascii="Times New Roman"/>
          <w:b w:val="false"/>
          <w:i w:val="false"/>
          <w:color w:val="000000"/>
          <w:sz w:val="28"/>
        </w:rPr>
        <w:t>
      18) ЭҮП – "электрондық үкімет" веб-порталы;</w:t>
      </w:r>
      <w:r>
        <w:br/>
      </w:r>
      <w:r>
        <w:rPr>
          <w:rFonts w:ascii="Times New Roman"/>
          <w:b w:val="false"/>
          <w:i w:val="false"/>
          <w:color w:val="000000"/>
          <w:sz w:val="28"/>
        </w:rPr>
        <w:t>
      19) ЭҮШ – "электрондық үкіметтің" шлюзі.</w:t>
      </w:r>
    </w:p>
    <w:bookmarkEnd w:id="2"/>
    <w:p>
      <w:pPr>
        <w:spacing w:after="0"/>
        <w:ind w:left="0"/>
        <w:jc w:val="left"/>
      </w:pPr>
      <w:r>
        <w:rPr>
          <w:rFonts w:ascii="Times New Roman"/>
          <w:b/>
          <w:i w:val="false"/>
          <w:color w:val="000000"/>
        </w:rPr>
        <w:t xml:space="preserve"> 2. Электрондық мемлекеттік қызметті көрсету бойынша қызмет беруші қызметінің тәртібі</w:t>
      </w:r>
    </w:p>
    <w:bookmarkStart w:name="z9" w:id="3"/>
    <w:p>
      <w:pPr>
        <w:spacing w:after="0"/>
        <w:ind w:left="0"/>
        <w:jc w:val="both"/>
      </w:pPr>
      <w:r>
        <w:rPr>
          <w:rFonts w:ascii="Times New Roman"/>
          <w:b w:val="false"/>
          <w:i w:val="false"/>
          <w:color w:val="000000"/>
          <w:sz w:val="28"/>
        </w:rPr>
        <w:t>
      6. ЭҮП арқылы қызмет берушінің адымдық әрекеттері және шешімдері (электрондық мемлекеттік қызметті көрсету кезінде функционалдық өзара іс-қимыл сызбасы) электрондық мемлекеттік қызмет көрсету регламентінің </w:t>
      </w:r>
      <w:r>
        <w:rPr>
          <w:rFonts w:ascii="Times New Roman"/>
          <w:b w:val="false"/>
          <w:i w:val="false"/>
          <w:color w:val="000000"/>
          <w:sz w:val="28"/>
        </w:rPr>
        <w:t>2-қосымшасына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1) пайдаланушы ЖСН және парольдің (ЭҮП-те тіркелмеген тұтынушылар үшін жүзеге асырылады) көмегімен ЭҮП-да тіркеледі;</w:t>
      </w:r>
      <w:r>
        <w:br/>
      </w:r>
      <w:r>
        <w:rPr>
          <w:rFonts w:ascii="Times New Roman"/>
          <w:b w:val="false"/>
          <w:i w:val="false"/>
          <w:color w:val="000000"/>
          <w:sz w:val="28"/>
        </w:rPr>
        <w:t>
      2) 1-үдеріс – электрондық мемлекеттік қызметті алу үшін ЭҮП авторизацияландыру үдерісі;</w:t>
      </w:r>
      <w:r>
        <w:br/>
      </w:r>
      <w:r>
        <w:rPr>
          <w:rFonts w:ascii="Times New Roman"/>
          <w:b w:val="false"/>
          <w:i w:val="false"/>
          <w:color w:val="000000"/>
          <w:sz w:val="28"/>
        </w:rPr>
        <w:t>
      3) 1-шарт – логин (ЖСН) және пароль арқылы тіркелген пайдаланушы туралы деректердің түпнұсқалығын ЭҮП-те тексеру;</w:t>
      </w:r>
      <w:r>
        <w:br/>
      </w:r>
      <w:r>
        <w:rPr>
          <w:rFonts w:ascii="Times New Roman"/>
          <w:b w:val="false"/>
          <w:i w:val="false"/>
          <w:color w:val="000000"/>
          <w:sz w:val="28"/>
        </w:rPr>
        <w:t>
      4) 2-үдеріс – пайдаланушының деректерінде бұзушылықтардың болуына байланысты ЭҮП авторландырудан бас тарту туралы хабарламаны қалыптастыру;</w:t>
      </w:r>
      <w:r>
        <w:br/>
      </w:r>
      <w:r>
        <w:rPr>
          <w:rFonts w:ascii="Times New Roman"/>
          <w:b w:val="false"/>
          <w:i w:val="false"/>
          <w:color w:val="000000"/>
          <w:sz w:val="28"/>
        </w:rPr>
        <w:t>
      5) 3-үдеріс – пайдаланушының осы Регламентте көрсетілген электрондық мемлекеттік қызметті таңдауы, қызметті көрсету үшін сұрау салу нысанын экранға шығару және нысанның құрылымы мен форматтық талаптарын есепке ала отырып, пайдаланушының нысанды толтыруы (дерек енгізу);</w:t>
      </w:r>
      <w:r>
        <w:br/>
      </w:r>
      <w:r>
        <w:rPr>
          <w:rFonts w:ascii="Times New Roman"/>
          <w:b w:val="false"/>
          <w:i w:val="false"/>
          <w:color w:val="000000"/>
          <w:sz w:val="28"/>
        </w:rPr>
        <w:t>
      6) 4-үдеріс – ДБАЖ электрондық мемлекеттік қызметке сұрау салу;        7) 2-шарт – таңдалған МҰ ДБАЖ енгізудің пилоттық аймағына кіретінін тексеру;</w:t>
      </w:r>
      <w:r>
        <w:br/>
      </w:r>
      <w:r>
        <w:rPr>
          <w:rFonts w:ascii="Times New Roman"/>
          <w:b w:val="false"/>
          <w:i w:val="false"/>
          <w:color w:val="000000"/>
          <w:sz w:val="28"/>
        </w:rPr>
        <w:t>
      8) 5-үдеріс – МҰ торабына МСЖ-ге пайдаланушының өтінімін жөнелту;</w:t>
      </w:r>
      <w:r>
        <w:br/>
      </w:r>
      <w:r>
        <w:rPr>
          <w:rFonts w:ascii="Times New Roman"/>
          <w:b w:val="false"/>
          <w:i w:val="false"/>
          <w:color w:val="000000"/>
          <w:sz w:val="28"/>
        </w:rPr>
        <w:t>
      9) 6-үдеріс – ТХТ-не пайдланушының өтінімін жөнелту;</w:t>
      </w:r>
      <w:r>
        <w:br/>
      </w:r>
      <w:r>
        <w:rPr>
          <w:rFonts w:ascii="Times New Roman"/>
          <w:b w:val="false"/>
          <w:i w:val="false"/>
          <w:color w:val="000000"/>
          <w:sz w:val="28"/>
        </w:rPr>
        <w:t>
      10) 3-шарт – МСЖ түскен деректерді тексеру;</w:t>
      </w:r>
      <w:r>
        <w:br/>
      </w:r>
      <w:r>
        <w:rPr>
          <w:rFonts w:ascii="Times New Roman"/>
          <w:b w:val="false"/>
          <w:i w:val="false"/>
          <w:color w:val="000000"/>
          <w:sz w:val="28"/>
        </w:rPr>
        <w:t>
      11) 5.1-үдеріс – қызметті көрсетудің нәтижесі бас тартудың себебін көрсете отырып, МҰ-ға тіркеуден бас тарту туралы хабарламаның ЭҮП-мен қалыптастыру болып табылады;</w:t>
      </w:r>
      <w:r>
        <w:br/>
      </w:r>
      <w:r>
        <w:rPr>
          <w:rFonts w:ascii="Times New Roman"/>
          <w:b w:val="false"/>
          <w:i w:val="false"/>
          <w:color w:val="000000"/>
          <w:sz w:val="28"/>
        </w:rPr>
        <w:t>
      12) 5.2-үдеріс – МҰ-ға тіркеуге сұранысты қалыптастыру және ТХТ-не ДБ өңдеуге жөнелту;</w:t>
      </w:r>
      <w:r>
        <w:br/>
      </w:r>
      <w:r>
        <w:rPr>
          <w:rFonts w:ascii="Times New Roman"/>
          <w:b w:val="false"/>
          <w:i w:val="false"/>
          <w:color w:val="000000"/>
          <w:sz w:val="28"/>
        </w:rPr>
        <w:t>
      13) 4-шарт – таңдалған МҰ-ға пайдаланушыны тіркеу туралы шешім қабылдау;</w:t>
      </w:r>
      <w:r>
        <w:br/>
      </w:r>
      <w:r>
        <w:rPr>
          <w:rFonts w:ascii="Times New Roman"/>
          <w:b w:val="false"/>
          <w:i w:val="false"/>
          <w:color w:val="000000"/>
          <w:sz w:val="28"/>
        </w:rPr>
        <w:t>
      14) 5.3-үдеріс – қызметті көрсетудің нәтижесі бас тартудың себептерін көрсете отырып, МҰ-ға тіркеуден бас тарту туралы хабарламаны ЭҮП-мен қалыптастыру;</w:t>
      </w:r>
      <w:r>
        <w:br/>
      </w:r>
      <w:r>
        <w:rPr>
          <w:rFonts w:ascii="Times New Roman"/>
          <w:b w:val="false"/>
          <w:i w:val="false"/>
          <w:color w:val="000000"/>
          <w:sz w:val="28"/>
        </w:rPr>
        <w:t>
      15) 5.4-үдеріс – қызметті көрсетудің нәтижесі МҰ-ға тіркеу туралы хабарламаны ЭҮП-мен қалыптастыру;</w:t>
      </w:r>
      <w:r>
        <w:br/>
      </w:r>
      <w:r>
        <w:rPr>
          <w:rFonts w:ascii="Times New Roman"/>
          <w:b w:val="false"/>
          <w:i w:val="false"/>
          <w:color w:val="000000"/>
          <w:sz w:val="28"/>
        </w:rPr>
        <w:t>
      16) 5-шарт – МҰ-ға ТХТ түскен деректерді тексеру;</w:t>
      </w:r>
      <w:r>
        <w:br/>
      </w:r>
      <w:r>
        <w:rPr>
          <w:rFonts w:ascii="Times New Roman"/>
          <w:b w:val="false"/>
          <w:i w:val="false"/>
          <w:color w:val="000000"/>
          <w:sz w:val="28"/>
        </w:rPr>
        <w:t>
      17) 6.1-үдеріс – қызметті көрсетудің нәтижесі бас тартудың себептерін көрсете отырып, МҰ-ға тіркеуден бас тарту туралы хабарламаны ЭҮП-мен қалыптастыру;</w:t>
      </w:r>
      <w:r>
        <w:br/>
      </w:r>
      <w:r>
        <w:rPr>
          <w:rFonts w:ascii="Times New Roman"/>
          <w:b w:val="false"/>
          <w:i w:val="false"/>
          <w:color w:val="000000"/>
          <w:sz w:val="28"/>
        </w:rPr>
        <w:t>
      18) 6.2-үдеріс – МҰ-ға тіркеуге сұрау салуды қалыптастыру және ТХТ ДБ-на өңдеуге жіберу.</w:t>
      </w:r>
      <w:r>
        <w:br/>
      </w:r>
      <w:r>
        <w:rPr>
          <w:rFonts w:ascii="Times New Roman"/>
          <w:b w:val="false"/>
          <w:i w:val="false"/>
          <w:color w:val="000000"/>
          <w:sz w:val="28"/>
        </w:rPr>
        <w:t>
      19) 6-шарт – пайдаланушы таңдаған МҰ-ға тіркеу туралы шешім қабылдау.</w:t>
      </w:r>
      <w:r>
        <w:br/>
      </w:r>
      <w:r>
        <w:rPr>
          <w:rFonts w:ascii="Times New Roman"/>
          <w:b w:val="false"/>
          <w:i w:val="false"/>
          <w:color w:val="000000"/>
          <w:sz w:val="28"/>
        </w:rPr>
        <w:t>
      20) 6.3-үдеріс - қызметті көрсету нәтижесі бас тарту себептерін көрсетумен МҰ-ға тіркеуден бас тарту туралы хабарламаны ЭҮП-мен қалыптастыру;</w:t>
      </w:r>
      <w:r>
        <w:br/>
      </w:r>
      <w:r>
        <w:rPr>
          <w:rFonts w:ascii="Times New Roman"/>
          <w:b w:val="false"/>
          <w:i w:val="false"/>
          <w:color w:val="000000"/>
          <w:sz w:val="28"/>
        </w:rPr>
        <w:t>
      21) 6.4-үдеріс – қызметті көрсету нәтижесі МҰ-ға тіркеу туралы хабарламаны ЭҮП-мен қалыптастыру болып табылады.</w:t>
      </w:r>
      <w:r>
        <w:br/>
      </w:r>
      <w:r>
        <w:rPr>
          <w:rFonts w:ascii="Times New Roman"/>
          <w:b w:val="false"/>
          <w:i w:val="false"/>
          <w:color w:val="000000"/>
          <w:sz w:val="28"/>
        </w:rPr>
        <w:t>
      7. Пайдаланушыға электрондық мемлекеттік қызметтің экрандық нысандары осы Регламенттің 3-қосымшасына сәйкес ұсынылады:</w:t>
      </w:r>
      <w:r>
        <w:br/>
      </w:r>
      <w:r>
        <w:rPr>
          <w:rFonts w:ascii="Times New Roman"/>
          <w:b w:val="false"/>
          <w:i w:val="false"/>
          <w:color w:val="000000"/>
          <w:sz w:val="28"/>
        </w:rPr>
        <w:t>
      1) пайдаланушы ЭҮП-ке кіру үшін электрондық мемлекеттік қызмет көрсетілетін тұлғаның деректерін (ЖСН) және парольді енгізу;</w:t>
      </w:r>
      <w:r>
        <w:br/>
      </w:r>
      <w:r>
        <w:rPr>
          <w:rFonts w:ascii="Times New Roman"/>
          <w:b w:val="false"/>
          <w:i w:val="false"/>
          <w:color w:val="000000"/>
          <w:sz w:val="28"/>
        </w:rPr>
        <w:t>
      2) Қызметті таңдау;</w:t>
      </w:r>
      <w:r>
        <w:br/>
      </w:r>
      <w:r>
        <w:rPr>
          <w:rFonts w:ascii="Times New Roman"/>
          <w:b w:val="false"/>
          <w:i w:val="false"/>
          <w:color w:val="000000"/>
          <w:sz w:val="28"/>
        </w:rPr>
        <w:t>
      3) "Online режимінде қызметке тапсырыс беру" кнопкасы арқылы Қызметке тапсырыс беру;</w:t>
      </w:r>
      <w:r>
        <w:br/>
      </w:r>
      <w:r>
        <w:rPr>
          <w:rFonts w:ascii="Times New Roman"/>
          <w:b w:val="false"/>
          <w:i w:val="false"/>
          <w:color w:val="000000"/>
          <w:sz w:val="28"/>
        </w:rPr>
        <w:t>
      4) өтінішті толтыру:</w:t>
      </w:r>
      <w:r>
        <w:br/>
      </w:r>
      <w:r>
        <w:rPr>
          <w:rFonts w:ascii="Times New Roman"/>
          <w:b w:val="false"/>
          <w:i w:val="false"/>
          <w:color w:val="000000"/>
          <w:sz w:val="28"/>
        </w:rPr>
        <w:t>
      ЖСН және ТАӘ пайдаланушының ЭҮП-ке тіркеу нәтижесі бойынша автоматтандырылған түрде таңдалады;</w:t>
      </w:r>
      <w:r>
        <w:br/>
      </w:r>
      <w:r>
        <w:rPr>
          <w:rFonts w:ascii="Times New Roman"/>
          <w:b w:val="false"/>
          <w:i w:val="false"/>
          <w:color w:val="000000"/>
          <w:sz w:val="28"/>
        </w:rPr>
        <w:t>
      пайдаланушы "өтінімді жіберу" кнопкасы арқылы өтінішті жібереді;</w:t>
      </w:r>
      <w:r>
        <w:br/>
      </w:r>
      <w:r>
        <w:rPr>
          <w:rFonts w:ascii="Times New Roman"/>
          <w:b w:val="false"/>
          <w:i w:val="false"/>
          <w:color w:val="000000"/>
          <w:sz w:val="28"/>
        </w:rPr>
        <w:t>
      5) өтінімді өңдеу:</w:t>
      </w:r>
      <w:r>
        <w:br/>
      </w:r>
      <w:r>
        <w:rPr>
          <w:rFonts w:ascii="Times New Roman"/>
          <w:b w:val="false"/>
          <w:i w:val="false"/>
          <w:color w:val="000000"/>
          <w:sz w:val="28"/>
        </w:rPr>
        <w:t>
      пайдаланушының дисплейінің экранында мынадай ақпарат шығады: ЖСН; ТАӘ; МСАК ұйымы; мәртебе;</w:t>
      </w:r>
      <w:r>
        <w:br/>
      </w:r>
      <w:r>
        <w:rPr>
          <w:rFonts w:ascii="Times New Roman"/>
          <w:b w:val="false"/>
          <w:i w:val="false"/>
          <w:color w:val="000000"/>
          <w:sz w:val="28"/>
        </w:rPr>
        <w:t>
      "мәртебені жаңарту" кнопкасы арқылы пайдаланушыға МСАК тіркелуге өтінімді өңдеу нәтижелерін қарау мүмкіндігі ұсынылады;</w:t>
      </w:r>
      <w:r>
        <w:br/>
      </w:r>
      <w:r>
        <w:rPr>
          <w:rFonts w:ascii="Times New Roman"/>
          <w:b w:val="false"/>
          <w:i w:val="false"/>
          <w:color w:val="000000"/>
          <w:sz w:val="28"/>
        </w:rPr>
        <w:t>
      6) ҚР ДСМ ДСБАЖ-нен жауап алған кезде МСАК ұйымына тіркелу өтінімінің нәтижесі көрсетіледі;</w:t>
      </w:r>
      <w:r>
        <w:br/>
      </w:r>
      <w:r>
        <w:rPr>
          <w:rFonts w:ascii="Times New Roman"/>
          <w:b w:val="false"/>
          <w:i w:val="false"/>
          <w:color w:val="000000"/>
          <w:sz w:val="28"/>
        </w:rPr>
        <w:t>
      7) өтінімді өңдегеннен кейін пайдаланушыға өтінімді өңдеу нәтижелерін көру мүмкіндігі беріледі, ол:</w:t>
      </w:r>
      <w:r>
        <w:br/>
      </w:r>
      <w:r>
        <w:rPr>
          <w:rFonts w:ascii="Times New Roman"/>
          <w:b w:val="false"/>
          <w:i w:val="false"/>
          <w:color w:val="000000"/>
          <w:sz w:val="28"/>
        </w:rPr>
        <w:t>
      "хабарламаны басу" кнопкасын басқаннан кейін – өтінімнің қорытындысы басып шығаруға жіберіледі.</w:t>
      </w:r>
      <w:r>
        <w:br/>
      </w:r>
      <w:r>
        <w:rPr>
          <w:rFonts w:ascii="Times New Roman"/>
          <w:b w:val="false"/>
          <w:i w:val="false"/>
          <w:color w:val="000000"/>
          <w:sz w:val="28"/>
        </w:rPr>
        <w:t>
      8. МСАК ұйымына түсетін өтінімдерді өңдеу үдерісі төменде келтірілген:</w:t>
      </w:r>
      <w:r>
        <w:br/>
      </w:r>
      <w:r>
        <w:rPr>
          <w:rFonts w:ascii="Times New Roman"/>
          <w:b w:val="false"/>
          <w:i w:val="false"/>
          <w:color w:val="000000"/>
          <w:sz w:val="28"/>
        </w:rPr>
        <w:t>
      1) МСАК ұйымының уәкілетті қызметкері (бұдан әрі – МСАК қызметкері) жұмыс күнінің ішінде ҚР ДСМ ВАЖ функционалында ЭҮП-мен тіркеуге түсетін өтінімдердің (бұдан әрі – өтінімдер) болуын тексереді;</w:t>
      </w:r>
      <w:r>
        <w:br/>
      </w:r>
      <w:r>
        <w:rPr>
          <w:rFonts w:ascii="Times New Roman"/>
          <w:b w:val="false"/>
          <w:i w:val="false"/>
          <w:color w:val="000000"/>
          <w:sz w:val="28"/>
        </w:rPr>
        <w:t>
      2) егер ондай өтінімдер болса, МСАК қызметкері оларды мынадай тәртіпте өңдейді:</w:t>
      </w:r>
      <w:r>
        <w:br/>
      </w:r>
      <w:r>
        <w:rPr>
          <w:rFonts w:ascii="Times New Roman"/>
          <w:b w:val="false"/>
          <w:i w:val="false"/>
          <w:color w:val="000000"/>
          <w:sz w:val="28"/>
        </w:rPr>
        <w:t>
      егер МСАК ұйымына аталған жеке тұлғаны тіркеуден бас тарту туралы шешім қабылданса, МСАК қызметкері бас тарту себебін көрсетумен өтінімді кейінге қалдырады;</w:t>
      </w:r>
      <w:r>
        <w:br/>
      </w:r>
      <w:r>
        <w:rPr>
          <w:rFonts w:ascii="Times New Roman"/>
          <w:b w:val="false"/>
          <w:i w:val="false"/>
          <w:color w:val="000000"/>
          <w:sz w:val="28"/>
        </w:rPr>
        <w:t>
      егер МСАК ұйымына аталған жеке тұлғаны тіркеу туралы шешім қабылданса, МСАК қызметкері өтінімді қабылдайды және ДБ-на қарастыруға жіберу үшін сұранымды қалыптастырады.</w:t>
      </w:r>
      <w:r>
        <w:br/>
      </w:r>
      <w:r>
        <w:rPr>
          <w:rFonts w:ascii="Times New Roman"/>
          <w:b w:val="false"/>
          <w:i w:val="false"/>
          <w:color w:val="000000"/>
          <w:sz w:val="28"/>
        </w:rPr>
        <w:t>
      9. ДБ-на келіп түсетін сұру салуды өңдеу үдерісі:</w:t>
      </w:r>
      <w:r>
        <w:br/>
      </w:r>
      <w:r>
        <w:rPr>
          <w:rFonts w:ascii="Times New Roman"/>
          <w:b w:val="false"/>
          <w:i w:val="false"/>
          <w:color w:val="000000"/>
          <w:sz w:val="28"/>
        </w:rPr>
        <w:t>
      1) ДБ уәкілетті қызметкері (бұдан әрі – ДБ қызметкері) жұмыс күнінің ішінде ТХТ порталының функционалында МСАК ұйымдарынан тіркеуге келіп түсетін сұрау салулардың (бұдан әрі – сұраным) болуын тексереді;</w:t>
      </w:r>
      <w:r>
        <w:br/>
      </w:r>
      <w:r>
        <w:rPr>
          <w:rFonts w:ascii="Times New Roman"/>
          <w:b w:val="false"/>
          <w:i w:val="false"/>
          <w:color w:val="000000"/>
          <w:sz w:val="28"/>
        </w:rPr>
        <w:t>
      2) егер ондай болатын болса, ДБ қызметкері мынадай тәртіпте оларды өңдейді:</w:t>
      </w:r>
      <w:r>
        <w:br/>
      </w:r>
      <w:r>
        <w:rPr>
          <w:rFonts w:ascii="Times New Roman"/>
          <w:b w:val="false"/>
          <w:i w:val="false"/>
          <w:color w:val="000000"/>
          <w:sz w:val="28"/>
        </w:rPr>
        <w:t>
      егер МСАК ұйымына аталған жеке тұлғаны тіркеуден бас тарту туралы шешім қабылданса, МСАК қызметкері осы сұрау салуды тіркеуден бас тарту ретінде өңдейді;</w:t>
      </w:r>
      <w:r>
        <w:br/>
      </w:r>
      <w:r>
        <w:rPr>
          <w:rFonts w:ascii="Times New Roman"/>
          <w:b w:val="false"/>
          <w:i w:val="false"/>
          <w:color w:val="000000"/>
          <w:sz w:val="28"/>
        </w:rPr>
        <w:t>
      егер МСАК ұйымына аталған жеке тұлғаны тіркеу туралы шешім қабылданса, ДСБ қызметкері осы сұрау салуды өңдеп, жеке тұлғаны МСАК ұйымына тіркейді.</w:t>
      </w:r>
      <w:r>
        <w:br/>
      </w:r>
      <w:r>
        <w:rPr>
          <w:rFonts w:ascii="Times New Roman"/>
          <w:b w:val="false"/>
          <w:i w:val="false"/>
          <w:color w:val="000000"/>
          <w:sz w:val="28"/>
        </w:rPr>
        <w:t>
      10. Электрондық мемлекеттік қызметті көрсету жөніндегі қажетті ақпаратты және консультацияны ЭҮП саll-орталығының телефоны (1414) арқылы алуға болады.</w:t>
      </w:r>
    </w:p>
    <w:bookmarkEnd w:id="3"/>
    <w:p>
      <w:pPr>
        <w:spacing w:after="0"/>
        <w:ind w:left="0"/>
        <w:jc w:val="left"/>
      </w:pPr>
      <w:r>
        <w:rPr>
          <w:rFonts w:ascii="Times New Roman"/>
          <w:b/>
          <w:i w:val="false"/>
          <w:color w:val="000000"/>
        </w:rPr>
        <w:t xml:space="preserve"> 3. Қызметті көрсету үдерісінде өзара іс-қимыл тәртібінің сипаттамасы</w:t>
      </w:r>
    </w:p>
    <w:bookmarkStart w:name="z10" w:id="4"/>
    <w:p>
      <w:pPr>
        <w:spacing w:after="0"/>
        <w:ind w:left="0"/>
        <w:jc w:val="both"/>
      </w:pPr>
      <w:r>
        <w:rPr>
          <w:rFonts w:ascii="Times New Roman"/>
          <w:b w:val="false"/>
          <w:i w:val="false"/>
          <w:color w:val="000000"/>
          <w:sz w:val="28"/>
        </w:rPr>
        <w:t>
      11. Қызметті көрсету үдерісінде қатысатын ақпараттық жүйелер, оның ішінде:</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ЖТ МДБ;</w:t>
      </w:r>
      <w:r>
        <w:br/>
      </w:r>
      <w:r>
        <w:rPr>
          <w:rFonts w:ascii="Times New Roman"/>
          <w:b w:val="false"/>
          <w:i w:val="false"/>
          <w:color w:val="000000"/>
          <w:sz w:val="28"/>
        </w:rPr>
        <w:t>
      ДСБАЖ МСЖ;</w:t>
      </w:r>
      <w:r>
        <w:br/>
      </w:r>
      <w:r>
        <w:rPr>
          <w:rFonts w:ascii="Times New Roman"/>
          <w:b w:val="false"/>
          <w:i w:val="false"/>
          <w:color w:val="000000"/>
          <w:sz w:val="28"/>
        </w:rPr>
        <w:t>
      ТХТ.</w:t>
      </w:r>
      <w:r>
        <w:br/>
      </w:r>
      <w:r>
        <w:rPr>
          <w:rFonts w:ascii="Times New Roman"/>
          <w:b w:val="false"/>
          <w:i w:val="false"/>
          <w:color w:val="000000"/>
          <w:sz w:val="28"/>
        </w:rPr>
        <w:t>
      12. Әрбір әрекетті орындау мерзімін көрсетумен, әрекет (рәсімдер, функциялар, операциялар)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Қисынды дәйектілік және олардың арасындағы өзара іс-қимылды көрсететін схема, олардың сипаттамасына сәйкес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Пайдаланушыларға электрондық мемлекеттік қызметті көрсету сапасы мен қолжетімділік көрсеткіштерімен өлшенеді, "сапа" және "қолжетімділік" электрондық мемлекеттік қызметтің көрсеткіштерін айқындауға арналған сауалнама нысаны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Пайдаланушыларға электрондық мемлекеттік қызметті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 пен ресурстарды рұқсатсыз ұстаудан қорғау).</w:t>
      </w:r>
      <w:r>
        <w:br/>
      </w:r>
      <w:r>
        <w:rPr>
          <w:rFonts w:ascii="Times New Roman"/>
          <w:b w:val="false"/>
          <w:i w:val="false"/>
          <w:color w:val="000000"/>
          <w:sz w:val="28"/>
        </w:rPr>
        <w:t>
      16. Электронды мемлекеттік қызмет көрсетудің техникалық шарты:</w:t>
      </w:r>
      <w:r>
        <w:br/>
      </w:r>
      <w:r>
        <w:rPr>
          <w:rFonts w:ascii="Times New Roman"/>
          <w:b w:val="false"/>
          <w:i w:val="false"/>
          <w:color w:val="000000"/>
          <w:sz w:val="28"/>
        </w:rPr>
        <w:t>
      1) Интернетке шығару;</w:t>
      </w:r>
      <w:r>
        <w:br/>
      </w:r>
      <w:r>
        <w:rPr>
          <w:rFonts w:ascii="Times New Roman"/>
          <w:b w:val="false"/>
          <w:i w:val="false"/>
          <w:color w:val="000000"/>
          <w:sz w:val="28"/>
        </w:rPr>
        <w:t>
      2) медициналық-санитариялық алғашқы көмек көрсететін медициналық ұйымға тіркелетін адамда ЖСН-нің болуы;</w:t>
      </w:r>
      <w:r>
        <w:br/>
      </w:r>
      <w:r>
        <w:rPr>
          <w:rFonts w:ascii="Times New Roman"/>
          <w:b w:val="false"/>
          <w:i w:val="false"/>
          <w:color w:val="000000"/>
          <w:sz w:val="28"/>
        </w:rPr>
        <w:t>
      3) ЭҮП-на авторластыру.</w:t>
      </w:r>
    </w:p>
    <w:bookmarkEnd w:id="4"/>
    <w:bookmarkStart w:name="z12" w:id="5"/>
    <w:p>
      <w:pPr>
        <w:spacing w:after="0"/>
        <w:ind w:left="0"/>
        <w:jc w:val="both"/>
      </w:pPr>
      <w:r>
        <w:rPr>
          <w:rFonts w:ascii="Times New Roman"/>
          <w:b w:val="false"/>
          <w:i w:val="false"/>
          <w:color w:val="000000"/>
          <w:sz w:val="28"/>
        </w:rPr>
        <w:t xml:space="preserve">
"Медициналық-санитариялық алғашқы   </w:t>
      </w:r>
      <w:r>
        <w:br/>
      </w:r>
      <w:r>
        <w:rPr>
          <w:rFonts w:ascii="Times New Roman"/>
          <w:b w:val="false"/>
          <w:i w:val="false"/>
          <w:color w:val="000000"/>
          <w:sz w:val="28"/>
        </w:rPr>
        <w:t xml:space="preserve">
көмек көрсететін медициналық ұйымға </w:t>
      </w:r>
      <w:r>
        <w:br/>
      </w:r>
      <w:r>
        <w:rPr>
          <w:rFonts w:ascii="Times New Roman"/>
          <w:b w:val="false"/>
          <w:i w:val="false"/>
          <w:color w:val="000000"/>
          <w:sz w:val="28"/>
        </w:rPr>
        <w:t>
тіркеу" электрондық мемлекеттік қызмет</w:t>
      </w:r>
      <w:r>
        <w:br/>
      </w:r>
      <w:r>
        <w:rPr>
          <w:rFonts w:ascii="Times New Roman"/>
          <w:b w:val="false"/>
          <w:i w:val="false"/>
          <w:color w:val="000000"/>
          <w:sz w:val="28"/>
        </w:rPr>
        <w:t xml:space="preserve">
көрсету регламентіне 1-қосымша    </w:t>
      </w:r>
    </w:p>
    <w:bookmarkEnd w:id="5"/>
    <w:p>
      <w:pPr>
        <w:spacing w:after="0"/>
        <w:ind w:left="0"/>
        <w:jc w:val="left"/>
      </w:pPr>
      <w:r>
        <w:rPr>
          <w:rFonts w:ascii="Times New Roman"/>
          <w:b/>
          <w:i w:val="false"/>
          <w:color w:val="000000"/>
        </w:rPr>
        <w:t xml:space="preserve"> Әрбір әрекетті орындау мерзімін көрсетумен, әрекет (рәсімдер, функциялар, операциялар) дәйектілігінің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582"/>
        <w:gridCol w:w="1727"/>
        <w:gridCol w:w="1562"/>
        <w:gridCol w:w="1376"/>
        <w:gridCol w:w="1376"/>
        <w:gridCol w:w="957"/>
        <w:gridCol w:w="1273"/>
        <w:gridCol w:w="1872"/>
      </w:tblGrid>
      <w:tr>
        <w:trPr>
          <w:trHeight w:val="9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(жұмыс барысы,ағыны)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48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ВАЖ</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17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 көрсете отырып ЖСН бойынша ЭҮП-де авторландырады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деректерінде қателіктерге байланысты бас тарту туралы хабарламаны қалыптастырады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 сұратып, қажетті жолдарды толтырады және сұрау салуды жіберу батырмасын басады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Толтырылғын деректердің толық еместігі туралы хабарламаны қалыптастырады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Өтінімді ҚР ДСМ ВАЖ-не жіберу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қабылдайды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ВАЖ жауапты қабылдайды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ВАЖ жауапты қабылдайды</w:t>
            </w:r>
          </w:p>
        </w:tc>
      </w:tr>
      <w:tr>
        <w:trPr>
          <w:trHeight w:val="186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 басшылық ету шешімі)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авторландыру жағдайында "ЭПҮ" АЖ-да электрондық қызметтерге кіре алады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Қателігі көрсетумен жауап</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толтырылған жағдайда өтінімді ДСБАЖ ВАЖ-не жібереді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терезе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мәртебесі көрсетілген, толтырылған нысан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шешімді қабылдау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себептері көрсетілген сұрау салынатын қызметке бас тарту туралы хабарландыруды қалыптастырады</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Қалаулы МҰ-ға пайдаланушыны тіркеу туралы хабарландыруды қалыптастырады</w:t>
            </w:r>
          </w:p>
        </w:tc>
      </w:tr>
      <w:tr>
        <w:trPr>
          <w:trHeight w:val="705"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1мин</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w:t>
            </w:r>
          </w:p>
        </w:tc>
      </w:tr>
      <w:tr>
        <w:trPr>
          <w:trHeight w:val="210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авторландыру сәтті өтсе – 3, пайдаланушының деректерінде бұзушылықтар болса - 2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өтінімді толтыру сәтті өтсе - 4, егер барлық қажетті деректер толтырылмаса - 5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бас тарту туралы шешім қабылданса - 7, тіркеуді мақұлдаса - 8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 w:id="6"/>
    <w:p>
      <w:pPr>
        <w:spacing w:after="0"/>
        <w:ind w:left="0"/>
        <w:jc w:val="both"/>
      </w:pPr>
      <w:r>
        <w:rPr>
          <w:rFonts w:ascii="Times New Roman"/>
          <w:b w:val="false"/>
          <w:i w:val="false"/>
          <w:color w:val="000000"/>
          <w:sz w:val="28"/>
        </w:rPr>
        <w:t xml:space="preserve">
"Медициналық-санитариялық алғашқы   </w:t>
      </w:r>
      <w:r>
        <w:br/>
      </w:r>
      <w:r>
        <w:rPr>
          <w:rFonts w:ascii="Times New Roman"/>
          <w:b w:val="false"/>
          <w:i w:val="false"/>
          <w:color w:val="000000"/>
          <w:sz w:val="28"/>
        </w:rPr>
        <w:t xml:space="preserve">
көмек көрсететін медициналық ұйымға </w:t>
      </w:r>
      <w:r>
        <w:br/>
      </w:r>
      <w:r>
        <w:rPr>
          <w:rFonts w:ascii="Times New Roman"/>
          <w:b w:val="false"/>
          <w:i w:val="false"/>
          <w:color w:val="000000"/>
          <w:sz w:val="28"/>
        </w:rPr>
        <w:t>
тіркеу" электрондық мемлекеттік қызмет</w:t>
      </w:r>
      <w:r>
        <w:br/>
      </w:r>
      <w:r>
        <w:rPr>
          <w:rFonts w:ascii="Times New Roman"/>
          <w:b w:val="false"/>
          <w:i w:val="false"/>
          <w:color w:val="000000"/>
          <w:sz w:val="28"/>
        </w:rPr>
        <w:t xml:space="preserve">
көрсету регламентіне 2-қосымша    </w:t>
      </w:r>
    </w:p>
    <w:bookmarkEnd w:id="6"/>
    <w:p>
      <w:pPr>
        <w:spacing w:after="0"/>
        <w:ind w:left="0"/>
        <w:jc w:val="left"/>
      </w:pPr>
      <w:r>
        <w:rPr>
          <w:rFonts w:ascii="Times New Roman"/>
          <w:b/>
          <w:i w:val="false"/>
          <w:color w:val="000000"/>
        </w:rPr>
        <w:t xml:space="preserve"> Әрекеттердің қисынды дәйектілігі және олардың арасындағы өзара байланысты олардың сипаттамасына сәйкес көрсететін схема</w:t>
      </w:r>
    </w:p>
    <w:p>
      <w:pPr>
        <w:spacing w:after="0"/>
        <w:ind w:left="0"/>
        <w:jc w:val="both"/>
      </w:pPr>
      <w:r>
        <w:drawing>
          <wp:inline distT="0" distB="0" distL="0" distR="0">
            <wp:extent cx="79756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75600" cy="8699500"/>
                    </a:xfrm>
                    <a:prstGeom prst="rect">
                      <a:avLst/>
                    </a:prstGeom>
                  </pic:spPr>
                </pic:pic>
              </a:graphicData>
            </a:graphic>
          </wp:inline>
        </w:drawing>
      </w:r>
    </w:p>
    <w:bookmarkStart w:name="z14" w:id="7"/>
    <w:p>
      <w:pPr>
        <w:spacing w:after="0"/>
        <w:ind w:left="0"/>
        <w:jc w:val="both"/>
      </w:pPr>
      <w:r>
        <w:rPr>
          <w:rFonts w:ascii="Times New Roman"/>
          <w:b w:val="false"/>
          <w:i w:val="false"/>
          <w:color w:val="000000"/>
          <w:sz w:val="28"/>
        </w:rPr>
        <w:t xml:space="preserve">
"Медициналық-санитариялық алғашқы  </w:t>
      </w:r>
      <w:r>
        <w:br/>
      </w:r>
      <w:r>
        <w:rPr>
          <w:rFonts w:ascii="Times New Roman"/>
          <w:b w:val="false"/>
          <w:i w:val="false"/>
          <w:color w:val="000000"/>
          <w:sz w:val="28"/>
        </w:rPr>
        <w:t xml:space="preserve">
көмек көрсететін медициналық ұйымға </w:t>
      </w:r>
      <w:r>
        <w:br/>
      </w:r>
      <w:r>
        <w:rPr>
          <w:rFonts w:ascii="Times New Roman"/>
          <w:b w:val="false"/>
          <w:i w:val="false"/>
          <w:color w:val="000000"/>
          <w:sz w:val="28"/>
        </w:rPr>
        <w:t>
тіркеу" электрондық мемлекеттік қызмет</w:t>
      </w:r>
      <w:r>
        <w:br/>
      </w:r>
      <w:r>
        <w:rPr>
          <w:rFonts w:ascii="Times New Roman"/>
          <w:b w:val="false"/>
          <w:i w:val="false"/>
          <w:color w:val="000000"/>
          <w:sz w:val="28"/>
        </w:rPr>
        <w:t xml:space="preserve">
көрсету регламентіне 3-қосымша    </w:t>
      </w:r>
    </w:p>
    <w:bookmarkEnd w:id="7"/>
    <w:p>
      <w:pPr>
        <w:spacing w:after="0"/>
        <w:ind w:left="0"/>
        <w:jc w:val="left"/>
      </w:pPr>
      <w:r>
        <w:rPr>
          <w:rFonts w:ascii="Times New Roman"/>
          <w:b/>
          <w:i w:val="false"/>
          <w:color w:val="000000"/>
        </w:rPr>
        <w:t xml:space="preserve"> "Сапа" және "қолжетімділік" электрондық мемлекеттік қызметтің көрсеткіштерін айқындауға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bookmarkStart w:name="z15" w:id="8"/>
    <w:p>
      <w:pPr>
        <w:spacing w:after="0"/>
        <w:ind w:left="0"/>
        <w:jc w:val="both"/>
      </w:pPr>
      <w:r>
        <w:rPr>
          <w:rFonts w:ascii="Times New Roman"/>
          <w:b w:val="false"/>
          <w:i w:val="false"/>
          <w:color w:val="000000"/>
          <w:sz w:val="28"/>
        </w:rPr>
        <w:t>
      1. Электрондық мемлекеттік қызметті көрсетудің үдеріс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жөніндегі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End w:id="8"/>
    <w:bookmarkStart w:name="z16" w:id="9"/>
    <w:p>
      <w:pPr>
        <w:spacing w:after="0"/>
        <w:ind w:left="0"/>
        <w:jc w:val="both"/>
      </w:pPr>
      <w:r>
        <w:rPr>
          <w:rFonts w:ascii="Times New Roman"/>
          <w:b w:val="false"/>
          <w:i w:val="false"/>
          <w:color w:val="000000"/>
          <w:sz w:val="28"/>
        </w:rPr>
        <w:t xml:space="preserve">
Атырау облыс әкімдігінің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xml:space="preserve">
№ 432 қаулысына 2-қосымша </w:t>
      </w:r>
    </w:p>
    <w:bookmarkEnd w:id="9"/>
    <w:p>
      <w:pPr>
        <w:spacing w:after="0"/>
        <w:ind w:left="0"/>
        <w:jc w:val="both"/>
      </w:pPr>
      <w:r>
        <w:rPr>
          <w:rFonts w:ascii="Times New Roman"/>
          <w:b w:val="false"/>
          <w:i w:val="false"/>
          <w:color w:val="000000"/>
          <w:sz w:val="28"/>
        </w:rPr>
        <w:t xml:space="preserve">Атырау облыс әкімдігінің </w:t>
      </w:r>
      <w:r>
        <w:br/>
      </w:r>
      <w:r>
        <w:rPr>
          <w:rFonts w:ascii="Times New Roman"/>
          <w:b w:val="false"/>
          <w:i w:val="false"/>
          <w:color w:val="000000"/>
          <w:sz w:val="28"/>
        </w:rPr>
        <w:t>
2012 жылғы 29 желтоқсандағы</w:t>
      </w:r>
      <w:r>
        <w:br/>
      </w:r>
      <w:r>
        <w:rPr>
          <w:rFonts w:ascii="Times New Roman"/>
          <w:b w:val="false"/>
          <w:i w:val="false"/>
          <w:color w:val="000000"/>
          <w:sz w:val="28"/>
        </w:rPr>
        <w:t>
№ 432 қаулысымен бекітілген</w:t>
      </w:r>
    </w:p>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телнұсқаларын беру" электрондық мемлекеттік қызмет көрсету регламенті</w:t>
      </w:r>
      <w:r>
        <w:br/>
      </w:r>
      <w:r>
        <w:rPr>
          <w:rFonts w:ascii="Times New Roman"/>
          <w:b/>
          <w:i w:val="false"/>
          <w:color w:val="000000"/>
        </w:rPr>
        <w:t>
1.Жалпы ережелер</w:t>
      </w:r>
    </w:p>
    <w:bookmarkStart w:name="z17" w:id="10"/>
    <w:p>
      <w:pPr>
        <w:spacing w:after="0"/>
        <w:ind w:left="0"/>
        <w:jc w:val="both"/>
      </w:pPr>
      <w:r>
        <w:rPr>
          <w:rFonts w:ascii="Times New Roman"/>
          <w:b w:val="false"/>
          <w:i w:val="false"/>
          <w:color w:val="000000"/>
          <w:sz w:val="28"/>
        </w:rPr>
        <w:t xml:space="preserve">      1. Электрондық мемлекеттік қызмет "Атырау облысының денсаулық сақтау басқармасының" (бұдан әрі – қызмет көрсетуші) мемлекеттік мекемесімен, халыққа қызмет көрсету орталықтары (одан әрі - Орталық) арқылы, сондай-ақ электрондық цифрлық қолтаңба (бұдан әрі - ЭЦҚ) болған жағдайда "электрондық үкіметтің" веб-порталы арқылы www.e.gov.kz мекен-жайы бойынша және "Е-лицензиялау" веб-порталы арқылы </w:t>
      </w:r>
      <w:r>
        <w:rPr>
          <w:rFonts w:ascii="Times New Roman"/>
          <w:b w:val="false"/>
          <w:i w:val="false"/>
          <w:color w:val="000000"/>
          <w:sz w:val="28"/>
          <w:u w:val="single"/>
        </w:rPr>
        <w:t>www.elicense.kz</w:t>
      </w:r>
      <w:r>
        <w:rPr>
          <w:rFonts w:ascii="Times New Roman"/>
          <w:b w:val="false"/>
          <w:i w:val="false"/>
          <w:color w:val="000000"/>
          <w:sz w:val="28"/>
        </w:rPr>
        <w:t xml:space="preserve"> (бұдан әрі - ЭҮП) мекен-жайы бойынша көрсетіледі.</w:t>
      </w:r>
      <w:r>
        <w:br/>
      </w:r>
      <w:r>
        <w:rPr>
          <w:rFonts w:ascii="Times New Roman"/>
          <w:b w:val="false"/>
          <w:i w:val="false"/>
          <w:color w:val="000000"/>
          <w:sz w:val="28"/>
        </w:rPr>
        <w:t>
      2. Электрондық мемлекеттік қызмет "Медициналық қызметке лицензия беру, қайта рәсімдеу, лицензияның телнұсқаларын беру" (одан әрі - қызмет) мемлекеттік қызметінің Қазақстан Республикасы Үкіметінің 2012 жылғы 10 қыркүйекте бекітілген "Медициналық қызмет саласындағы мемлекеттік қызметтерге стандарттарды бекіту туралы" (бұдан әрі - Стандарт) № </w:t>
      </w:r>
      <w:r>
        <w:rPr>
          <w:rFonts w:ascii="Times New Roman"/>
          <w:b w:val="false"/>
          <w:i w:val="false"/>
          <w:color w:val="000000"/>
          <w:sz w:val="28"/>
        </w:rPr>
        <w:t>1173</w:t>
      </w:r>
      <w:r>
        <w:rPr>
          <w:rFonts w:ascii="Times New Roman"/>
          <w:b w:val="false"/>
          <w:i w:val="false"/>
          <w:color w:val="000000"/>
          <w:sz w:val="28"/>
        </w:rPr>
        <w:t xml:space="preserve"> стандарты негізінде көрсетіледі.</w:t>
      </w:r>
      <w:r>
        <w:br/>
      </w:r>
      <w:r>
        <w:rPr>
          <w:rFonts w:ascii="Times New Roman"/>
          <w:b w:val="false"/>
          <w:i w:val="false"/>
          <w:color w:val="000000"/>
          <w:sz w:val="28"/>
        </w:rPr>
        <w:t>
      3. Электрондық мемлекеттік қызметті автоматтандыру дәрежесі: ішінара автоматтандырылған.</w:t>
      </w:r>
      <w:r>
        <w:br/>
      </w:r>
      <w:r>
        <w:rPr>
          <w:rFonts w:ascii="Times New Roman"/>
          <w:b w:val="false"/>
          <w:i w:val="false"/>
          <w:color w:val="000000"/>
          <w:sz w:val="28"/>
        </w:rPr>
        <w:t>
      4. Электрондық мемлекеттік қызмет көрсетудің түрі: транзакциялық.</w:t>
      </w:r>
      <w:r>
        <w:br/>
      </w:r>
      <w:r>
        <w:rPr>
          <w:rFonts w:ascii="Times New Roman"/>
          <w:b w:val="false"/>
          <w:i w:val="false"/>
          <w:color w:val="000000"/>
          <w:sz w:val="28"/>
        </w:rPr>
        <w:t>
      5. Осы "Медициналық қызметке лицензия беру, қайта рәсімдеу, лицензияның телнұсқаларын беру" электрондық мемлекеттік қызмет көрсету регламентінде (бұдан әрі - Регламент) қолданылатын түсініктер мен қысқартулар:</w:t>
      </w:r>
      <w:r>
        <w:br/>
      </w:r>
      <w:r>
        <w:rPr>
          <w:rFonts w:ascii="Times New Roman"/>
          <w:b w:val="false"/>
          <w:i w:val="false"/>
          <w:color w:val="000000"/>
          <w:sz w:val="28"/>
        </w:rPr>
        <w:t>
      1) ақпараттық жүйе – аппараттық-бағдарламалық кешенді қолдана отырып ақпаратты сақтауға, өңдеуге, іздеуге, таратуға, беруге және тапсыруға арналған жүйе (бұдан әрі – АЖ);</w:t>
      </w:r>
      <w:r>
        <w:br/>
      </w:r>
      <w:r>
        <w:rPr>
          <w:rFonts w:ascii="Times New Roman"/>
          <w:b w:val="false"/>
          <w:i w:val="false"/>
          <w:color w:val="000000"/>
          <w:sz w:val="28"/>
        </w:rPr>
        <w:t>
      2) алушы – электрондық мемлекеттiк қызмет көрсетiлетiн жеке тұлға немесе заңды тұлға;</w:t>
      </w:r>
      <w:r>
        <w:br/>
      </w:r>
      <w:r>
        <w:rPr>
          <w:rFonts w:ascii="Times New Roman"/>
          <w:b w:val="false"/>
          <w:i w:val="false"/>
          <w:color w:val="000000"/>
          <w:sz w:val="28"/>
        </w:rPr>
        <w:t>
      3) бірыңғай нотариаттық ақпараттық жүйе – нотариаттық қызметтерді автоматтандыруға және әділет органдары мен нотариатты палаталардың өзара іс-қимылына арналған аппараттық-бағдарламалық кешен (бұдан әрі – БНАЖ).</w:t>
      </w:r>
      <w:r>
        <w:br/>
      </w:r>
      <w:r>
        <w:rPr>
          <w:rFonts w:ascii="Times New Roman"/>
          <w:b w:val="false"/>
          <w:i w:val="false"/>
          <w:color w:val="000000"/>
          <w:sz w:val="28"/>
        </w:rPr>
        <w:t>
      4) бизнес–сәйкестендіру нөмірі – бірлескен кәсіпкерлік түрінде қызметтерді жүзеге асыратын жеке кәсіпкер және заңды тұлға (филиал мен өкілдік) үшін қалыптастырылатын бірегей нөмір (бұдан әрі - БСН);</w:t>
      </w:r>
      <w:r>
        <w:br/>
      </w:r>
      <w:r>
        <w:rPr>
          <w:rFonts w:ascii="Times New Roman"/>
          <w:b w:val="false"/>
          <w:i w:val="false"/>
          <w:color w:val="000000"/>
          <w:sz w:val="28"/>
        </w:rPr>
        <w:t>
      5) "Е-лицензиялау" веб-порталы – берілген, қайта рәсімделген, тоқтатылған, қайта басталған және әрекет етуін тоқтатқан лицензиялар, сондай-ақ лицензиарлар беретін лицензиялардың сәйкестендіру нөмірін орталықтандырып қалыптастыратын лицензияланатын қызмет түрін жүзеге асыратын лицензиаттың филиалдары, өкілдіктері туралы мәліметтерді қамтитын ақпараттық жүйе (бұдан әрі - АЖ МДҚ "Е-лицензиялау");</w:t>
      </w:r>
      <w:r>
        <w:br/>
      </w:r>
      <w:r>
        <w:rPr>
          <w:rFonts w:ascii="Times New Roman"/>
          <w:b w:val="false"/>
          <w:i w:val="false"/>
          <w:color w:val="000000"/>
          <w:sz w:val="28"/>
        </w:rPr>
        <w:t>
      6)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7) ЖТ МДҚ - "Жеке тұлғалар" мемлекеттік деректер қоры;</w:t>
      </w:r>
      <w:r>
        <w:br/>
      </w:r>
      <w:r>
        <w:rPr>
          <w:rFonts w:ascii="Times New Roman"/>
          <w:b w:val="false"/>
          <w:i w:val="false"/>
          <w:color w:val="000000"/>
          <w:sz w:val="28"/>
        </w:rPr>
        <w:t>
      8) ЗТ МДҚ - "Заңды тұлғалар" мемлекеттік деректер қоры;</w:t>
      </w:r>
      <w:r>
        <w:br/>
      </w:r>
      <w:r>
        <w:rPr>
          <w:rFonts w:ascii="Times New Roman"/>
          <w:b w:val="false"/>
          <w:i w:val="false"/>
          <w:color w:val="000000"/>
          <w:sz w:val="28"/>
        </w:rPr>
        <w:t>
      9) құрылымдық-функционалдық бірліктер – мемлекеттік қызмет көрсету үрдісіне қатысатын уәкілетті органдардың, мекемелердің немесе басқа да кәсіпорындардың құрылымдық бөлімшелерінің тізімі (бұдан әрі - ҚФБ);</w:t>
      </w:r>
      <w:r>
        <w:br/>
      </w:r>
      <w:r>
        <w:rPr>
          <w:rFonts w:ascii="Times New Roman"/>
          <w:b w:val="false"/>
          <w:i w:val="false"/>
          <w:color w:val="000000"/>
          <w:sz w:val="28"/>
        </w:rPr>
        <w:t>
      10) мемлекеттік электрондық қызмет – ақпараттық технологияларды пайдаланумен электрондық үлгіде көрсетілетін мемлекеттік қызметтер;</w:t>
      </w:r>
      <w:r>
        <w:br/>
      </w:r>
      <w:r>
        <w:rPr>
          <w:rFonts w:ascii="Times New Roman"/>
          <w:b w:val="false"/>
          <w:i w:val="false"/>
          <w:color w:val="000000"/>
          <w:sz w:val="28"/>
        </w:rPr>
        <w:t>
      11) пайдаланушы – оған қажетті электрондық ақпараттық ресурстарды алу үшін ақпараттық жүйеге жүгінетін және оларды қолданатын субъект (алушы, қызмет беруші);</w:t>
      </w:r>
      <w:r>
        <w:br/>
      </w:r>
      <w:r>
        <w:rPr>
          <w:rFonts w:ascii="Times New Roman"/>
          <w:b w:val="false"/>
          <w:i w:val="false"/>
          <w:color w:val="000000"/>
          <w:sz w:val="28"/>
        </w:rPr>
        <w:t>
      12) транзакциялық қызмет көрсету – электрондық сандық қолтаңбаны қолданумен электрондық ақпараттық ресурстар арқылы ақпараттармен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13) ХҚКО АЖ – халыққа қызмет көрсету орталығының ақпараттық жүйесі;</w:t>
      </w:r>
      <w:r>
        <w:br/>
      </w:r>
      <w:r>
        <w:rPr>
          <w:rFonts w:ascii="Times New Roman"/>
          <w:b w:val="false"/>
          <w:i w:val="false"/>
          <w:color w:val="000000"/>
          <w:sz w:val="28"/>
        </w:rPr>
        <w:t>
      14)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 жеткізудің бірыңғай терезесі болатын ақпараттық жүйе (бұдан әрі - ЭҮП);</w:t>
      </w:r>
      <w:r>
        <w:br/>
      </w:r>
      <w:r>
        <w:rPr>
          <w:rFonts w:ascii="Times New Roman"/>
          <w:b w:val="false"/>
          <w:i w:val="false"/>
          <w:color w:val="000000"/>
          <w:sz w:val="28"/>
        </w:rPr>
        <w:t>
      15) "электрондық үкіметтің" шлюзі – электрондық қызметтерді жүзеге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16) "электрондық үкімет" төлемдік шлюзі – банктік операциялардың жеке түрлерін жүзеге асыратын мекемелердің, екінші деңгейдегі банктердің өзара ақпараттық жүйелермен әрекетін және "электрондық үкімет" физикалық, заңды тұлғаларының төлемдер жасауын қамтамасыз етуге арналған автоматтандырылған ақпараттық жүйе (ЭҮТШ);</w:t>
      </w:r>
      <w:r>
        <w:br/>
      </w:r>
      <w:r>
        <w:rPr>
          <w:rFonts w:ascii="Times New Roman"/>
          <w:b w:val="false"/>
          <w:i w:val="false"/>
          <w:color w:val="000000"/>
          <w:sz w:val="28"/>
        </w:rPr>
        <w:t>
      17) электрондық цифрлық қолтаңба - электрондық цифрлық қолтаңбаның құралдарымен жасалған және электрондық құжаттың дұрыстығын, оның мазмұнының тұрақтылығы мен тиесілілігін растайтын электрондық сандық таңбалардың жиынтығы (бұдан әрі - ЭЦҚ);</w:t>
      </w:r>
      <w:r>
        <w:br/>
      </w:r>
      <w:r>
        <w:rPr>
          <w:rFonts w:ascii="Times New Roman"/>
          <w:b w:val="false"/>
          <w:i w:val="false"/>
          <w:color w:val="000000"/>
          <w:sz w:val="28"/>
        </w:rPr>
        <w:t>
      18) электрондық құжат – ондағы ақпарат электронды-сандық үлгіде берілген және электрондық сандық қолтаңбамен куәландырылған құжат;</w:t>
      </w:r>
      <w:r>
        <w:br/>
      </w:r>
      <w:r>
        <w:rPr>
          <w:rFonts w:ascii="Times New Roman"/>
          <w:b w:val="false"/>
          <w:i w:val="false"/>
          <w:color w:val="000000"/>
          <w:sz w:val="28"/>
        </w:rPr>
        <w:t>
      19) электронды нысандағы лицензия – қағаз тасығыштағы лицензияға тең, ақпараттық технологияларды пайдалана отырып ресімделетін және берілетін электрондық құжат нысанындағы лицензия;</w:t>
      </w:r>
      <w:r>
        <w:br/>
      </w:r>
      <w:r>
        <w:rPr>
          <w:rFonts w:ascii="Times New Roman"/>
          <w:b w:val="false"/>
          <w:i w:val="false"/>
          <w:color w:val="000000"/>
          <w:sz w:val="28"/>
        </w:rPr>
        <w:t>
      20) "электрондық үкіметтің" өңірлік шлюзі – жергілікті атқарушы органдардың ішкі жүйелері/кіші жүйелері мен жергілікті атқарушы органның электрондық мемлекеттік қызмет көрсету үдерісіне қатысатын органдардың сыртқы ақпараттық жүйелері арасындағы ақпараттық өзара іс-қимылды қамтамасыз ететін ақпараттық жүйе (бұдан әрі - ЭҮӨШ).</w:t>
      </w:r>
    </w:p>
    <w:bookmarkEnd w:id="10"/>
    <w:p>
      <w:pPr>
        <w:spacing w:after="0"/>
        <w:ind w:left="0"/>
        <w:jc w:val="left"/>
      </w:pPr>
      <w:r>
        <w:rPr>
          <w:rFonts w:ascii="Times New Roman"/>
          <w:b/>
          <w:i w:val="false"/>
          <w:color w:val="000000"/>
        </w:rPr>
        <w:t xml:space="preserve"> 2. Электрондық мемлекеттік қызметті көрсету жөнінде қызмет көрсетуші әрекетінің тәртібі</w:t>
      </w:r>
    </w:p>
    <w:bookmarkStart w:name="z18" w:id="11"/>
    <w:p>
      <w:pPr>
        <w:spacing w:after="0"/>
        <w:ind w:left="0"/>
        <w:jc w:val="both"/>
      </w:pPr>
      <w:r>
        <w:rPr>
          <w:rFonts w:ascii="Times New Roman"/>
          <w:b w:val="false"/>
          <w:i w:val="false"/>
          <w:color w:val="000000"/>
          <w:sz w:val="28"/>
        </w:rPr>
        <w:t>
      6. Қызмет берушiнiң ЭҮП арқылы адымдық әрекеттерi мен шешiмдерi (ЭҮП арқылы электрондық мемлекеттiк қызмет көрсету кезiндегi функционалдық өзара іс-қимылдың </w:t>
      </w:r>
      <w:r>
        <w:rPr>
          <w:rFonts w:ascii="Times New Roman"/>
          <w:b w:val="false"/>
          <w:i w:val="false"/>
          <w:color w:val="000000"/>
          <w:sz w:val="28"/>
        </w:rPr>
        <w:t>1-диаграммасы</w:t>
      </w:r>
      <w:r>
        <w:rPr>
          <w:rFonts w:ascii="Times New Roman"/>
          <w:b w:val="false"/>
          <w:i w:val="false"/>
          <w:color w:val="000000"/>
          <w:sz w:val="28"/>
        </w:rPr>
        <w:t>) осы Регламенттiң 2-қосымшасында келтiрiлген:</w:t>
      </w:r>
      <w:r>
        <w:br/>
      </w:r>
      <w:r>
        <w:rPr>
          <w:rFonts w:ascii="Times New Roman"/>
          <w:b w:val="false"/>
          <w:i w:val="false"/>
          <w:color w:val="000000"/>
          <w:sz w:val="28"/>
        </w:rPr>
        <w:t>
      1) алушы ЭҮП–ге тiркеудi компьютердiң интернет-браузерiне сақтап қойған өзiнiң ЭЦҚ тiркеу куәлiгiнiң көмегiмен жүзеге асырады (ЭҮП-ке тiркелмеген алушылар үшiн жүзеге асырылады);</w:t>
      </w:r>
      <w:r>
        <w:br/>
      </w:r>
      <w:r>
        <w:rPr>
          <w:rFonts w:ascii="Times New Roman"/>
          <w:b w:val="false"/>
          <w:i w:val="false"/>
          <w:color w:val="000000"/>
          <w:sz w:val="28"/>
        </w:rPr>
        <w:t>
      2) 1–үдеріс – алушының ЭЦҚ тiркеу куәлiгiн компьютердiң интернет-браузерiне бекiтуi, электрондық мемлекеттiк қызметтi алу үшiн алушының ЭҮП-на парольдi енгiзуi (авторландыру үдерiсi);</w:t>
      </w:r>
      <w:r>
        <w:br/>
      </w:r>
      <w:r>
        <w:rPr>
          <w:rFonts w:ascii="Times New Roman"/>
          <w:b w:val="false"/>
          <w:i w:val="false"/>
          <w:color w:val="000000"/>
          <w:sz w:val="28"/>
        </w:rPr>
        <w:t>
      3) 1-шарт – логин (ЖСН\БСН) және пароль арқылы тіркелген алушы туралы мәліметтердің түпнұсқалылығын ЭҮП-да тексеру;</w:t>
      </w:r>
      <w:r>
        <w:br/>
      </w:r>
      <w:r>
        <w:rPr>
          <w:rFonts w:ascii="Times New Roman"/>
          <w:b w:val="false"/>
          <w:i w:val="false"/>
          <w:color w:val="000000"/>
          <w:sz w:val="28"/>
        </w:rPr>
        <w:t>
      4) 2–үдеріс – алушының деректерінде бұзушылықтардың болуына байланысты, ЭҮП–да авторландырудан бас тарту хабарламасын қалыптастыру;</w:t>
      </w:r>
      <w:r>
        <w:br/>
      </w:r>
      <w:r>
        <w:rPr>
          <w:rFonts w:ascii="Times New Roman"/>
          <w:b w:val="false"/>
          <w:i w:val="false"/>
          <w:color w:val="000000"/>
          <w:sz w:val="28"/>
        </w:rPr>
        <w:t>
      5) 3–үдеріс – алушының осы Регламентте "Е-лицензиялау" МДҚ АЖ–де көрсетілген электрондық мемлекеттік қызметті таңдауы, электрондық мемлекеттік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құжаттарды электронды түрде қоса беруі;</w:t>
      </w:r>
      <w:r>
        <w:br/>
      </w:r>
      <w:r>
        <w:rPr>
          <w:rFonts w:ascii="Times New Roman"/>
          <w:b w:val="false"/>
          <w:i w:val="false"/>
          <w:color w:val="000000"/>
          <w:sz w:val="28"/>
        </w:rPr>
        <w:t>
      6) 4–үдеріс – ЭҮТШ-де электрондық мемлекеттiк қызмет төлемақысын жасау, сосын бұл ақпарат "Е-лицензиялау" АЖ МДҚ–ға келiп түседi;</w:t>
      </w:r>
      <w:r>
        <w:br/>
      </w:r>
      <w:r>
        <w:rPr>
          <w:rFonts w:ascii="Times New Roman"/>
          <w:b w:val="false"/>
          <w:i w:val="false"/>
          <w:color w:val="000000"/>
          <w:sz w:val="28"/>
        </w:rPr>
        <w:t>
      7) 2–шарт – "Е-лицензиялау" АЖ МДҚ-да көрсетiлген электрондық мемлекеттiк қызметтiң төлемақысын тексеру;</w:t>
      </w:r>
      <w:r>
        <w:br/>
      </w:r>
      <w:r>
        <w:rPr>
          <w:rFonts w:ascii="Times New Roman"/>
          <w:b w:val="false"/>
          <w:i w:val="false"/>
          <w:color w:val="000000"/>
          <w:sz w:val="28"/>
        </w:rPr>
        <w:t>
      8) 5–үдеріс – "Е-лицензиялау" АЖ МДҚ-да көрсетiлген электрондық мемлекеттiк қызмет үшiн төлемақы жүргізілмеген жағдайда сұрау салынған электрондық мемлекеттiк қызметтен бас тарту туралы хабарламаны қалыптастыру;</w:t>
      </w:r>
      <w:r>
        <w:br/>
      </w:r>
      <w:r>
        <w:rPr>
          <w:rFonts w:ascii="Times New Roman"/>
          <w:b w:val="false"/>
          <w:i w:val="false"/>
          <w:color w:val="000000"/>
          <w:sz w:val="28"/>
        </w:rPr>
        <w:t>
      9) 6–үдеріс – алушының сауалды куәландыру (қол қою) үшін ЭЦҚ тіркеу куәлігін таңдауы;</w:t>
      </w:r>
      <w:r>
        <w:br/>
      </w:r>
      <w:r>
        <w:rPr>
          <w:rFonts w:ascii="Times New Roman"/>
          <w:b w:val="false"/>
          <w:i w:val="false"/>
          <w:color w:val="000000"/>
          <w:sz w:val="28"/>
        </w:rPr>
        <w:t>
      10) 3–шарт – ЭҮП-да ЭЦҚ тiркеу куәлiгiнiң әрекет ету мерзiмiн және тiзiмде қайтарып алынған (күшi жойылған) тiркеу куәлiктерiнiң болмауын, сондай-ақ сауалда және ЭЦҚ тiркеу куәлiгiнде көрсетiлген ЖСН\БСН арасындағы сәйкестендiрме деректерге сәйкес келуiн тексеру;</w:t>
      </w:r>
      <w:r>
        <w:br/>
      </w:r>
      <w:r>
        <w:rPr>
          <w:rFonts w:ascii="Times New Roman"/>
          <w:b w:val="false"/>
          <w:i w:val="false"/>
          <w:color w:val="000000"/>
          <w:sz w:val="28"/>
        </w:rPr>
        <w:t>
      11) 7-үдеріс – алушының ЭЦҚ шынайылығының расталмауымен байланысты сұрау салынған электрондық мемлекеттiк қызметтен бас тарту туралы хабарламаны қалыптастыру;</w:t>
      </w:r>
      <w:r>
        <w:br/>
      </w:r>
      <w:r>
        <w:rPr>
          <w:rFonts w:ascii="Times New Roman"/>
          <w:b w:val="false"/>
          <w:i w:val="false"/>
          <w:color w:val="000000"/>
          <w:sz w:val="28"/>
        </w:rPr>
        <w:t>
      12) 8–үдеріс – ЭЦҚ көмегiмен сауалдың толтырылған нысанын (енгiзiлген деректердi) алушының электрондық мемлекеттік қызмет көрсету үшін куәландыруы (қол қоюы);</w:t>
      </w:r>
      <w:r>
        <w:br/>
      </w:r>
      <w:r>
        <w:rPr>
          <w:rFonts w:ascii="Times New Roman"/>
          <w:b w:val="false"/>
          <w:i w:val="false"/>
          <w:color w:val="000000"/>
          <w:sz w:val="28"/>
        </w:rPr>
        <w:t>
      13) 9–үдеріс – "Е-лицензиялау" АЖ МДҚ-ғы электрондық құжатты (алушының сауалын) тiркеу және "Е-лицензиялау" АЖ МДҚ-ғы сауалды өңдеу;</w:t>
      </w:r>
      <w:r>
        <w:br/>
      </w:r>
      <w:r>
        <w:rPr>
          <w:rFonts w:ascii="Times New Roman"/>
          <w:b w:val="false"/>
          <w:i w:val="false"/>
          <w:color w:val="000000"/>
          <w:sz w:val="28"/>
        </w:rPr>
        <w:t>
      14) 4–шарт – қызмет берушінің алушының бiлiктiлiк талаптарына және лицензия беру негiздерiне сәйкестiгiн тексеруi;</w:t>
      </w:r>
      <w:r>
        <w:br/>
      </w:r>
      <w:r>
        <w:rPr>
          <w:rFonts w:ascii="Times New Roman"/>
          <w:b w:val="false"/>
          <w:i w:val="false"/>
          <w:color w:val="000000"/>
          <w:sz w:val="28"/>
        </w:rPr>
        <w:t>
      15) 10–үдеріс - "Е-лицензиялау" АЖ МДҚ-дағы алушының деректерiнде бұзушылықтардың болуымен байланысты сұрау салынған қызметтi көрсетуден бас тарту туралы хабарламаны қалыптастыру;</w:t>
      </w:r>
      <w:r>
        <w:br/>
      </w:r>
      <w:r>
        <w:rPr>
          <w:rFonts w:ascii="Times New Roman"/>
          <w:b w:val="false"/>
          <w:i w:val="false"/>
          <w:color w:val="000000"/>
          <w:sz w:val="28"/>
        </w:rPr>
        <w:t>
      16) 11–үдеріс – алушының "Е-лицензиялау" АЖ МДҚ-да қалыптастырған электрондық мемлекеттiк қызмет нәтижесiн (электрондық лицензияны) алуы. Электрондық құжат қызмет берушiнiң уәкiлеттi тұлғасының ЭЦҚ-сын пайдаланумен қалыптастырылады.</w:t>
      </w:r>
      <w:r>
        <w:br/>
      </w:r>
      <w:r>
        <w:rPr>
          <w:rFonts w:ascii="Times New Roman"/>
          <w:b w:val="false"/>
          <w:i w:val="false"/>
          <w:color w:val="000000"/>
          <w:sz w:val="28"/>
        </w:rPr>
        <w:t>
      7. Қызмет беруші арқылы әрбір адымдық әрекеттер мен шешімдер (электрондық мемлекеттік қызметті көрсету кезіндегі функционалдық өзара әрекеттесудің </w:t>
      </w:r>
      <w:r>
        <w:rPr>
          <w:rFonts w:ascii="Times New Roman"/>
          <w:b w:val="false"/>
          <w:i w:val="false"/>
          <w:color w:val="000000"/>
          <w:sz w:val="28"/>
        </w:rPr>
        <w:t>2-диаграммасы</w:t>
      </w:r>
      <w:r>
        <w:rPr>
          <w:rFonts w:ascii="Times New Roman"/>
          <w:b w:val="false"/>
          <w:i w:val="false"/>
          <w:color w:val="000000"/>
          <w:sz w:val="28"/>
        </w:rPr>
        <w:t>) осы Регламенттің 2-қосымшасында келтірілген:</w:t>
      </w:r>
      <w:r>
        <w:br/>
      </w:r>
      <w:r>
        <w:rPr>
          <w:rFonts w:ascii="Times New Roman"/>
          <w:b w:val="false"/>
          <w:i w:val="false"/>
          <w:color w:val="000000"/>
          <w:sz w:val="28"/>
        </w:rPr>
        <w:t>
      1) 1-үдеріс – қызмет көрсетушi қызметкерiнiң электрондық мемлекеттiк қызметтi көрсету үшiн "Е-лицензиялау" АЖ МДҚ логинi мен паролiн енгiзуі (авторландыру үдерiсi);</w:t>
      </w:r>
      <w:r>
        <w:br/>
      </w:r>
      <w:r>
        <w:rPr>
          <w:rFonts w:ascii="Times New Roman"/>
          <w:b w:val="false"/>
          <w:i w:val="false"/>
          <w:color w:val="000000"/>
          <w:sz w:val="28"/>
        </w:rPr>
        <w:t>
      2) 1–шарт – "Е-лицензиялау" АЖ МДҚ-да логин және пароль арқылы қызмет берушінің тіркелген қызметкері туралы деректердің түпнұсқалылығын тексеру;</w:t>
      </w:r>
      <w:r>
        <w:br/>
      </w:r>
      <w:r>
        <w:rPr>
          <w:rFonts w:ascii="Times New Roman"/>
          <w:b w:val="false"/>
          <w:i w:val="false"/>
          <w:color w:val="000000"/>
          <w:sz w:val="28"/>
        </w:rPr>
        <w:t>
      3) 2–үдеріс – қызмет беруші қызметкерінің деректерінде бұзушылықтардың болуына байланысты авторландырудан бас тарту туралы хабарламаны "Е-лицензиялау" АЖ МДҚ-да қалыптастыру;</w:t>
      </w:r>
      <w:r>
        <w:br/>
      </w:r>
      <w:r>
        <w:rPr>
          <w:rFonts w:ascii="Times New Roman"/>
          <w:b w:val="false"/>
          <w:i w:val="false"/>
          <w:color w:val="000000"/>
          <w:sz w:val="28"/>
        </w:rPr>
        <w:t>
      4) 3–үдеріс – қызмет берушi қызметкерiнiң осы Регламентте көрсетiлген электрондық мемлекеттiк қызметті таңдауы, қызмет көрсетуге арналған сұрау салу нысанын экранға шығаруы және алушының деректерiн енгiзуi, сонымен қатар алушының өкілі сенімхатының деректерін енгізуі (нотариаттық куәландырылған сенімхат кезінде, сенімхат өзге куәландырылған кезде сенімхат деректері толтырылмайды);</w:t>
      </w:r>
      <w:r>
        <w:br/>
      </w:r>
      <w:r>
        <w:rPr>
          <w:rFonts w:ascii="Times New Roman"/>
          <w:b w:val="false"/>
          <w:i w:val="false"/>
          <w:color w:val="000000"/>
          <w:sz w:val="28"/>
        </w:rPr>
        <w:t>
      5) 4–үдеріс – алушы деректері туралы сұрау салудың ЗТ МДҚ\ЖТ МДҚ-ғы, сонымен қатар БНАЖ-дегі өкіл сенімхатының куәландырылған деректерінің ЭҮШ арқылы жолдау;</w:t>
      </w:r>
      <w:r>
        <w:br/>
      </w:r>
      <w:r>
        <w:rPr>
          <w:rFonts w:ascii="Times New Roman"/>
          <w:b w:val="false"/>
          <w:i w:val="false"/>
          <w:color w:val="000000"/>
          <w:sz w:val="28"/>
        </w:rPr>
        <w:t>
      6) 2–шарт – ЗТ МДҚ\ЖТ МДҚ-да алушы деректерінің және БНАЖ-де куәландырылған деректерінің бар болуын тексеру;</w:t>
      </w:r>
      <w:r>
        <w:br/>
      </w:r>
      <w:r>
        <w:rPr>
          <w:rFonts w:ascii="Times New Roman"/>
          <w:b w:val="false"/>
          <w:i w:val="false"/>
          <w:color w:val="000000"/>
          <w:sz w:val="28"/>
        </w:rPr>
        <w:t>
      7) 5–үдеріс – ЗТ МДҚ\ЖТ МДҚ-да алушы деректерінің, БНАЖ-де куәландырылған деректерінің болмауына байланысты деректерді алуға мүмкіндіктің жоқ екендігі туралы хабарламаның қалыптастырылуы;</w:t>
      </w:r>
      <w:r>
        <w:br/>
      </w:r>
      <w:r>
        <w:rPr>
          <w:rFonts w:ascii="Times New Roman"/>
          <w:b w:val="false"/>
          <w:i w:val="false"/>
          <w:color w:val="000000"/>
          <w:sz w:val="28"/>
        </w:rPr>
        <w:t>
      8) 6–үдеріс – сауал нысанын құжаттардың қағаз түрінде болуын белгiлеу бөлiгiнде толтыру және қызмет берушi қызметкерiнiң алушы ұсынған қажеттi құжаттарды сканерлеуi және оларды сауал нысанына бекiтуi;</w:t>
      </w:r>
      <w:r>
        <w:br/>
      </w:r>
      <w:r>
        <w:rPr>
          <w:rFonts w:ascii="Times New Roman"/>
          <w:b w:val="false"/>
          <w:i w:val="false"/>
          <w:color w:val="000000"/>
          <w:sz w:val="28"/>
        </w:rPr>
        <w:t>
      9) 7–үдеріс - "Е-лицензиялау" АЖ МДҚ-да сұрау салуды тiркеу және "Е-лицензиялау" АЖ МДҚ-да электрондық мемлекеттік қызметтi өңдеу;</w:t>
      </w:r>
      <w:r>
        <w:br/>
      </w:r>
      <w:r>
        <w:rPr>
          <w:rFonts w:ascii="Times New Roman"/>
          <w:b w:val="false"/>
          <w:i w:val="false"/>
          <w:color w:val="000000"/>
          <w:sz w:val="28"/>
        </w:rPr>
        <w:t>
      10) 3–шарт – алушының бiлiктiлiк талаптарына және электрондық мемлекеттік қызмет көрсету негiздемелерiне сәйкестiгiн қызмет берушiнiң тексеруi;</w:t>
      </w:r>
      <w:r>
        <w:br/>
      </w:r>
      <w:r>
        <w:rPr>
          <w:rFonts w:ascii="Times New Roman"/>
          <w:b w:val="false"/>
          <w:i w:val="false"/>
          <w:color w:val="000000"/>
          <w:sz w:val="28"/>
        </w:rPr>
        <w:t>
      11) 8–үдеріс - "Е-лицензиялау" АЖ МДҚ-да алушының деректерiнде бұзушылықтардың болуымен байланысты сұрау салынған электрондық мемлекеттiк қызметтi көрсетуден бас тарту туралы хабарламаны қалыптастыру;</w:t>
      </w:r>
      <w:r>
        <w:br/>
      </w:r>
      <w:r>
        <w:rPr>
          <w:rFonts w:ascii="Times New Roman"/>
          <w:b w:val="false"/>
          <w:i w:val="false"/>
          <w:color w:val="000000"/>
          <w:sz w:val="28"/>
        </w:rPr>
        <w:t>
      12) 9–үдеріс – алушының "Е-лицензиялау" АЖ МДҚ-да қалыптастырған электрондық мемлекеттiк қызмет нәтижесiн (электрондық лицензияны) алуы. Электрондық құжат қызмет берушiнiң уәкiлеттi тұлғасының ЭЦҚ-сын пайдаланумен қалыптастырылады.</w:t>
      </w:r>
      <w:r>
        <w:br/>
      </w:r>
      <w:r>
        <w:rPr>
          <w:rFonts w:ascii="Times New Roman"/>
          <w:b w:val="false"/>
          <w:i w:val="false"/>
          <w:color w:val="000000"/>
          <w:sz w:val="28"/>
        </w:rPr>
        <w:t>
      8. Орталық арқылы электрондық мемлекеттiк қызмет көрсету кезiндегi адымдық әрекеттерi мен шешiмдерi (функционалдық өзара iс-қимылдың </w:t>
      </w:r>
      <w:r>
        <w:rPr>
          <w:rFonts w:ascii="Times New Roman"/>
          <w:b w:val="false"/>
          <w:i w:val="false"/>
          <w:color w:val="000000"/>
          <w:sz w:val="28"/>
        </w:rPr>
        <w:t>3-диаграммасы</w:t>
      </w:r>
      <w:r>
        <w:rPr>
          <w:rFonts w:ascii="Times New Roman"/>
          <w:b w:val="false"/>
          <w:i w:val="false"/>
          <w:color w:val="000000"/>
          <w:sz w:val="28"/>
        </w:rPr>
        <w:t>) осы Регламенттің 2-қосымшасында келтiрiлген:</w:t>
      </w:r>
      <w:r>
        <w:br/>
      </w:r>
      <w:r>
        <w:rPr>
          <w:rFonts w:ascii="Times New Roman"/>
          <w:b w:val="false"/>
          <w:i w:val="false"/>
          <w:color w:val="000000"/>
          <w:sz w:val="28"/>
        </w:rPr>
        <w:t>
      1)1–үдеріс – Орталық операторының қызмет көрсету үшiн "Е-лицензиялау" АЖ МДҚ-ның автоматтандырылған жұмыс орнында (одан әрі – АЖО) логинi мен паролiн енгiзуі (авторландыру үдерiсi);</w:t>
      </w:r>
      <w:r>
        <w:br/>
      </w:r>
      <w:r>
        <w:rPr>
          <w:rFonts w:ascii="Times New Roman"/>
          <w:b w:val="false"/>
          <w:i w:val="false"/>
          <w:color w:val="000000"/>
          <w:sz w:val="28"/>
        </w:rPr>
        <w:t>
      2) 2–үдеріс – Орталық операторының осы Регламентте көрсетiлген қызметтi таңдауы, электрондық мемлекеттік қызметтi көрсету үшiн сұрау салу нысанын экранға шығаруы және орталық оператордың деректердi, сонымен қатар алушы өкілі сенімхатының (нотариаттық куәландырылған сенімхат болғанда, басқа куәландырылған сенімхат болғанда сенімхат деректері толтырылмайды) деректерін енгiзуі;</w:t>
      </w:r>
      <w:r>
        <w:br/>
      </w:r>
      <w:r>
        <w:rPr>
          <w:rFonts w:ascii="Times New Roman"/>
          <w:b w:val="false"/>
          <w:i w:val="false"/>
          <w:color w:val="000000"/>
          <w:sz w:val="28"/>
        </w:rPr>
        <w:t>
      3) 3–үдеріс – алушы деректері туралы сұрау салудың ЗТ МДҚ\ЖТ МДҚ-ға ЭҮШ арқылы, сонымен қатар БНАЖ-ға алушы өкілі сенімхатының деректері туралы сұрау салуды жолдауы;</w:t>
      </w:r>
      <w:r>
        <w:br/>
      </w:r>
      <w:r>
        <w:rPr>
          <w:rFonts w:ascii="Times New Roman"/>
          <w:b w:val="false"/>
          <w:i w:val="false"/>
          <w:color w:val="000000"/>
          <w:sz w:val="28"/>
        </w:rPr>
        <w:t>
      4) 1–шарт – ЗТ МДҚ\ЖТ МДҚ-да алушы деректерінің бар болуын, БНАЖ-да сенімхат деректерінің болуын тексеру;</w:t>
      </w:r>
      <w:r>
        <w:br/>
      </w:r>
      <w:r>
        <w:rPr>
          <w:rFonts w:ascii="Times New Roman"/>
          <w:b w:val="false"/>
          <w:i w:val="false"/>
          <w:color w:val="000000"/>
          <w:sz w:val="28"/>
        </w:rPr>
        <w:t>
      5) 4–үдеріс – ЗТ МДҚ\ЖТ МДҚ-да алушы деректерінің, БНАЖ-да сенімхат деректерінің болмауына байланысты деректерді алуға мүмкіндіктің жоқ екендігі туралы хабарламаны қалыптастырыу;</w:t>
      </w:r>
      <w:r>
        <w:br/>
      </w:r>
      <w:r>
        <w:rPr>
          <w:rFonts w:ascii="Times New Roman"/>
          <w:b w:val="false"/>
          <w:i w:val="false"/>
          <w:color w:val="000000"/>
          <w:sz w:val="28"/>
        </w:rPr>
        <w:t>
      6) 5–үдеріс – Орталық операторының сұрау салу нысанын құжаттардың қағаз түрінде болуын белгiлеу бөлiгiнде толтыру және алушы ұсынған қажеттi құжаттарды сканерлеуi және оларды сұрау салу нысанына бекiту және ЭЦҚ көмегiмен сауалдың толтырылған нысанын (енгiзiлген деректердi) электрондық мемлекеттік қызмет көрсету үшін куәландыруы;</w:t>
      </w:r>
      <w:r>
        <w:br/>
      </w:r>
      <w:r>
        <w:rPr>
          <w:rFonts w:ascii="Times New Roman"/>
          <w:b w:val="false"/>
          <w:i w:val="false"/>
          <w:color w:val="000000"/>
          <w:sz w:val="28"/>
        </w:rPr>
        <w:t>
      7) 6–үдеріс – Орталық операторының ЭЦҚ расталған (қол қойылған) электрондық құжатты (алушының сұрау салуын) ЭҮШ арқылы "Е-лицензиялау" АЖ МДҚ-да қызметтi өңдеуi;</w:t>
      </w:r>
      <w:r>
        <w:br/>
      </w:r>
      <w:r>
        <w:rPr>
          <w:rFonts w:ascii="Times New Roman"/>
          <w:b w:val="false"/>
          <w:i w:val="false"/>
          <w:color w:val="000000"/>
          <w:sz w:val="28"/>
        </w:rPr>
        <w:t>
      8) 7–үдеріс - "Е-лицензиялау" АЖ МДҚ-да электронды құжаттарды тiркеу;</w:t>
      </w:r>
      <w:r>
        <w:br/>
      </w:r>
      <w:r>
        <w:rPr>
          <w:rFonts w:ascii="Times New Roman"/>
          <w:b w:val="false"/>
          <w:i w:val="false"/>
          <w:color w:val="000000"/>
          <w:sz w:val="28"/>
        </w:rPr>
        <w:t>
      9) 2–шарт – қызмет берушінің алушы қоса берген құжаттарының Стандартқа және электрондық мемлекеттік қызмет көрсету негiздерiне сәйкестiгiн тексеруi (өңдеуі);</w:t>
      </w:r>
      <w:r>
        <w:br/>
      </w:r>
      <w:r>
        <w:rPr>
          <w:rFonts w:ascii="Times New Roman"/>
          <w:b w:val="false"/>
          <w:i w:val="false"/>
          <w:color w:val="000000"/>
          <w:sz w:val="28"/>
        </w:rPr>
        <w:t>
      10) 8–үдеріс - "Е-лицензиялау" АЖ МДҚ-да алушының деректерiнде бұзушылықтардың болуымен байланысты сұрау салынған электрондық мемлекеттiк қызметтi көрсетуден бас тарту туралы хабарламаны қалыптастыру;</w:t>
      </w:r>
      <w:r>
        <w:br/>
      </w:r>
      <w:r>
        <w:rPr>
          <w:rFonts w:ascii="Times New Roman"/>
          <w:b w:val="false"/>
          <w:i w:val="false"/>
          <w:color w:val="000000"/>
          <w:sz w:val="28"/>
        </w:rPr>
        <w:t>
      11) 9-үдеріс – Орталық операторы арқылы алушының "Е-лицензиялау" АЖ МДҚ-да қалыптастырған электрондық мемлекеттік қызмет көрсету нәтижесiн (электрондық лицензияны) алуы.</w:t>
      </w:r>
      <w:r>
        <w:br/>
      </w:r>
      <w:r>
        <w:rPr>
          <w:rFonts w:ascii="Times New Roman"/>
          <w:b w:val="false"/>
          <w:i w:val="false"/>
          <w:color w:val="000000"/>
          <w:sz w:val="28"/>
        </w:rPr>
        <w:t xml:space="preserve">
      9. Сұрау салуды толтырылу үлгілері және қызметке жауаптар "Электрондық үкіметтің" </w:t>
      </w:r>
      <w:r>
        <w:rPr>
          <w:rFonts w:ascii="Times New Roman"/>
          <w:b w:val="false"/>
          <w:i w:val="false"/>
          <w:color w:val="000000"/>
          <w:sz w:val="28"/>
          <w:u w:val="single"/>
        </w:rPr>
        <w:t>www.e.gov.kz</w:t>
      </w:r>
      <w:r>
        <w:rPr>
          <w:rFonts w:ascii="Times New Roman"/>
          <w:b w:val="false"/>
          <w:i w:val="false"/>
          <w:color w:val="000000"/>
          <w:sz w:val="28"/>
        </w:rPr>
        <w:t xml:space="preserve">. Веб-порталында, "Е-лицензиялау" </w:t>
      </w:r>
      <w:r>
        <w:rPr>
          <w:rFonts w:ascii="Times New Roman"/>
          <w:b w:val="false"/>
          <w:i w:val="false"/>
          <w:color w:val="000000"/>
          <w:sz w:val="28"/>
          <w:u w:val="single"/>
        </w:rPr>
        <w:t>www.elicense.kz</w:t>
      </w:r>
      <w:r>
        <w:rPr>
          <w:rFonts w:ascii="Times New Roman"/>
          <w:b w:val="false"/>
          <w:i w:val="false"/>
          <w:color w:val="000000"/>
          <w:sz w:val="28"/>
        </w:rPr>
        <w:t xml:space="preserve"> веб-порталында келтірілген, сонымен қатар халыққа қызмет көрсету орталығы арқылы;</w:t>
      </w:r>
      <w:r>
        <w:br/>
      </w:r>
      <w:r>
        <w:rPr>
          <w:rFonts w:ascii="Times New Roman"/>
          <w:b w:val="false"/>
          <w:i w:val="false"/>
          <w:color w:val="000000"/>
          <w:sz w:val="28"/>
        </w:rPr>
        <w:t>
      10. Сұрау салу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бойынша қажетті ақпаратты және консультацияны саll-орталықтың (1414) телефоны бойынша алуға болады.</w:t>
      </w:r>
    </w:p>
    <w:bookmarkEnd w:id="11"/>
    <w:p>
      <w:pPr>
        <w:spacing w:after="0"/>
        <w:ind w:left="0"/>
        <w:jc w:val="left"/>
      </w:pPr>
      <w:r>
        <w:rPr>
          <w:rFonts w:ascii="Times New Roman"/>
          <w:b/>
          <w:i w:val="false"/>
          <w:color w:val="000000"/>
        </w:rPr>
        <w:t xml:space="preserve"> 3. Электрондық мемлекеттік қызметті көрсету үдерісінде өзара әрекеттесу тәртібінің сипаты</w:t>
      </w:r>
    </w:p>
    <w:bookmarkStart w:name="z20" w:id="12"/>
    <w:p>
      <w:pPr>
        <w:spacing w:after="0"/>
        <w:ind w:left="0"/>
        <w:jc w:val="both"/>
      </w:pPr>
      <w:r>
        <w:rPr>
          <w:rFonts w:ascii="Times New Roman"/>
          <w:b w:val="false"/>
          <w:i w:val="false"/>
          <w:color w:val="000000"/>
          <w:sz w:val="28"/>
        </w:rPr>
        <w:t>
      12. Қызмет беру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ЭҮТШ;</w:t>
      </w:r>
      <w:r>
        <w:br/>
      </w:r>
      <w:r>
        <w:rPr>
          <w:rFonts w:ascii="Times New Roman"/>
          <w:b w:val="false"/>
          <w:i w:val="false"/>
          <w:color w:val="000000"/>
          <w:sz w:val="28"/>
        </w:rPr>
        <w:t>
      3) АЖ МДҚ "Е-лицензиялау";</w:t>
      </w:r>
      <w:r>
        <w:br/>
      </w:r>
      <w:r>
        <w:rPr>
          <w:rFonts w:ascii="Times New Roman"/>
          <w:b w:val="false"/>
          <w:i w:val="false"/>
          <w:color w:val="000000"/>
          <w:sz w:val="28"/>
        </w:rPr>
        <w:t>
      4) ЗТ МДҚ;</w:t>
      </w:r>
      <w:r>
        <w:br/>
      </w:r>
      <w:r>
        <w:rPr>
          <w:rFonts w:ascii="Times New Roman"/>
          <w:b w:val="false"/>
          <w:i w:val="false"/>
          <w:color w:val="000000"/>
          <w:sz w:val="28"/>
        </w:rPr>
        <w:t>
      5) ЖТ МДҚ;</w:t>
      </w:r>
      <w:r>
        <w:br/>
      </w:r>
      <w:r>
        <w:rPr>
          <w:rFonts w:ascii="Times New Roman"/>
          <w:b w:val="false"/>
          <w:i w:val="false"/>
          <w:color w:val="000000"/>
          <w:sz w:val="28"/>
        </w:rPr>
        <w:t>
      6) Қызмет беруші;</w:t>
      </w:r>
      <w:r>
        <w:br/>
      </w:r>
      <w:r>
        <w:rPr>
          <w:rFonts w:ascii="Times New Roman"/>
          <w:b w:val="false"/>
          <w:i w:val="false"/>
          <w:color w:val="000000"/>
          <w:sz w:val="28"/>
        </w:rPr>
        <w:t>
      7) АЖО ХҚКО АЖ;</w:t>
      </w:r>
      <w:r>
        <w:br/>
      </w:r>
      <w:r>
        <w:rPr>
          <w:rFonts w:ascii="Times New Roman"/>
          <w:b w:val="false"/>
          <w:i w:val="false"/>
          <w:color w:val="000000"/>
          <w:sz w:val="28"/>
        </w:rPr>
        <w:t>
      8) Орталық операторы.</w:t>
      </w:r>
      <w:r>
        <w:br/>
      </w:r>
      <w:r>
        <w:rPr>
          <w:rFonts w:ascii="Times New Roman"/>
          <w:b w:val="false"/>
          <w:i w:val="false"/>
          <w:color w:val="000000"/>
          <w:sz w:val="28"/>
        </w:rPr>
        <w:t>
      13. Әрбір іс-қимылдың орындалу мерзімін көрсете отырып, ҚФБ іс-қимылдарының (рәсімдерінің, функцияларының, операцияларының) дәйектілігінің мәтіндік, кестелік сипаттамасы осы Регламенттің</w:t>
      </w:r>
      <w:r>
        <w:rPr>
          <w:rFonts w:ascii="Times New Roman"/>
          <w:b w:val="false"/>
          <w:i w:val="false"/>
          <w:color w:val="000000"/>
          <w:sz w:val="28"/>
        </w:rPr>
        <w:t xml:space="preserve"> 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Әрекеттердің олардың сипатына сәйкес қисынды дәйектілігі арасындағы өзара байланысты (электрондық мемлекеттік қызметті көрсету үдерісінде) көрсететін диаграмма олардың сипаттамасына сәйкес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15. Алушыларға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Алушыларға көрсетілетін электрондық мемлекеттік қызметтер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біртұтастылық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17. Қызмет көрсетудегі техникалық талаптар:</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электрондық лицензия берілетін тұлғада ЖСН/БСН бар болуы;</w:t>
      </w:r>
      <w:r>
        <w:br/>
      </w:r>
      <w:r>
        <w:rPr>
          <w:rFonts w:ascii="Times New Roman"/>
          <w:b w:val="false"/>
          <w:i w:val="false"/>
          <w:color w:val="000000"/>
          <w:sz w:val="28"/>
        </w:rPr>
        <w:t>
      3) ЭҮП авторландыру;</w:t>
      </w:r>
      <w:r>
        <w:br/>
      </w:r>
      <w:r>
        <w:rPr>
          <w:rFonts w:ascii="Times New Roman"/>
          <w:b w:val="false"/>
          <w:i w:val="false"/>
          <w:color w:val="000000"/>
          <w:sz w:val="28"/>
        </w:rPr>
        <w:t>
      4) пайдаланушының ЭЦҚ бар болуы;</w:t>
      </w:r>
      <w:r>
        <w:br/>
      </w:r>
      <w:r>
        <w:rPr>
          <w:rFonts w:ascii="Times New Roman"/>
          <w:b w:val="false"/>
          <w:i w:val="false"/>
          <w:color w:val="000000"/>
          <w:sz w:val="28"/>
        </w:rPr>
        <w:t>
      5) екінші деңгейдегі банкте банктік карточкасының немесе ағымдағы шотының болуы.</w:t>
      </w:r>
    </w:p>
    <w:bookmarkEnd w:id="12"/>
    <w:bookmarkStart w:name="z22" w:id="13"/>
    <w:p>
      <w:pPr>
        <w:spacing w:after="0"/>
        <w:ind w:left="0"/>
        <w:jc w:val="both"/>
      </w:pPr>
      <w:r>
        <w:rPr>
          <w:rFonts w:ascii="Times New Roman"/>
          <w:b w:val="false"/>
          <w:i w:val="false"/>
          <w:color w:val="000000"/>
          <w:sz w:val="28"/>
        </w:rPr>
        <w:t xml:space="preserve">
"Медициналық қызметке лицензия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электрондық мемлекеттік қызмет  </w:t>
      </w:r>
      <w:r>
        <w:br/>
      </w:r>
      <w:r>
        <w:rPr>
          <w:rFonts w:ascii="Times New Roman"/>
          <w:b w:val="false"/>
          <w:i w:val="false"/>
          <w:color w:val="000000"/>
          <w:sz w:val="28"/>
        </w:rPr>
        <w:t xml:space="preserve">
көрсету регламентіне 1–қосымша    </w:t>
      </w:r>
    </w:p>
    <w:bookmarkEnd w:id="13"/>
    <w:p>
      <w:pPr>
        <w:spacing w:after="0"/>
        <w:ind w:left="0"/>
        <w:jc w:val="left"/>
      </w:pPr>
      <w:r>
        <w:rPr>
          <w:rFonts w:ascii="Times New Roman"/>
          <w:b/>
          <w:i w:val="false"/>
          <w:color w:val="000000"/>
        </w:rPr>
        <w:t xml:space="preserve"> Әрбір іс-қимылдың орындалу мерзімін көрсете отырып, ҚФБ іс-қимылдарының (рәсімдерінің, функцияларының, операцияларының) дәйектілігінің мәтіндік, кестелік сипаттамасы</w:t>
      </w:r>
      <w:r>
        <w:br/>
      </w:r>
      <w:r>
        <w:rPr>
          <w:rFonts w:ascii="Times New Roman"/>
          <w:b/>
          <w:i w:val="false"/>
          <w:color w:val="000000"/>
        </w:rPr>
        <w:t>
1-кесте. ЭҮП арқылы ҚФБ әрекеттерінің сипаттатамасы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371"/>
        <w:gridCol w:w="1031"/>
        <w:gridCol w:w="1255"/>
        <w:gridCol w:w="1135"/>
        <w:gridCol w:w="1135"/>
        <w:gridCol w:w="1506"/>
        <w:gridCol w:w="1278"/>
        <w:gridCol w:w="908"/>
        <w:gridCol w:w="1012"/>
        <w:gridCol w:w="1012"/>
        <w:gridCol w:w="764"/>
        <w:gridCol w:w="414"/>
      </w:tblGrid>
      <w:tr>
        <w:trPr>
          <w:trHeight w:val="67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ағыны)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 ТШ</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r>
      <w:tr>
        <w:trPr>
          <w:trHeight w:val="79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ЭЦҚтіркеу куәлігін алушының компьютерінің интернетбраузеріне</w:t>
            </w:r>
          </w:p>
          <w:p>
            <w:pPr>
              <w:spacing w:after="20"/>
              <w:ind w:left="20"/>
              <w:jc w:val="both"/>
            </w:pPr>
            <w:r>
              <w:rPr>
                <w:rFonts w:ascii="Times New Roman"/>
                <w:b w:val="false"/>
                <w:i w:val="false"/>
                <w:color w:val="000000"/>
                <w:sz w:val="20"/>
              </w:rPr>
              <w:t>енгізу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деректеріндегі бұзушылықтардың бар болуына байланысты бас тарту туралы хабарламаны қалыптастырады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қажетті құжаттарды электронды түрде тіркеу арқылы сұрау салудыңдеректерін қалыптастырады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тің төлемі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Төлемнің болмауына байланысты бас тарту туралы хабарламаны қалыптастыру</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растау (қол қою) үшін ЭЦҚ таңдау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түпнұсқалылығының расталмауына байланысты бас тарту хабарламасын қалыптастырады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арқылы сұранысты растау (қол қою)</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өтініштің (сұрау салудың) тіркелуі және сұрау салуды өңдеуі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бар болуына байланысты бас тарту хабарламасын қалыптастырады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w:t>
            </w:r>
          </w:p>
        </w:tc>
      </w:tr>
      <w:tr>
        <w:trPr>
          <w:trHeight w:val="7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9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(құжат ұйымдық–басшылық ету шешімі)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қалыптастырылғандығы туралы хабарламаны көрсету</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салудағы электрондық мемлекеттік қызметтен бас тарту туралы хабарламаның қалыптастыру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қалыптастырылғандығы туралы хабарламаны көрсету</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сәтті аяқталғандығы туралы хабарламаны көрсе 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салудағы электрондық мемлекеттік қызметтен бас тарту туралы хабарламаның қалыптастырылуы</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w:t>
            </w:r>
          </w:p>
          <w:p>
            <w:pPr>
              <w:spacing w:after="20"/>
              <w:ind w:left="20"/>
              <w:jc w:val="both"/>
            </w:pPr>
            <w:r>
              <w:rPr>
                <w:rFonts w:ascii="Times New Roman"/>
                <w:b w:val="false"/>
                <w:i w:val="false"/>
                <w:color w:val="000000"/>
                <w:sz w:val="20"/>
              </w:rPr>
              <w:t>бағытталуы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салудағы электрондық мемлекеттік қызметтен бас тарту туралы хабарламаның қалыптастырылуы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нөмірдің берілуімен сұрау салудың тіркелуі</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салудағы электрондық мемлекеттік қызметтен бас тарту туралы хабарламаны қалыптастырылуы</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825"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алушының деректерінде бұзушылықтар бар болса - 2; егерде қабылдау сәтті өтсе - 3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төлем жасалмаса - 5, егер төлем жасалса-6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ЭЦҚ қате болса - 7, егер ЭЦҚ қатесіз бол</w:t>
            </w:r>
          </w:p>
          <w:p>
            <w:pPr>
              <w:spacing w:after="20"/>
              <w:ind w:left="20"/>
              <w:jc w:val="both"/>
            </w:pPr>
            <w:r>
              <w:rPr>
                <w:rFonts w:ascii="Times New Roman"/>
                <w:b w:val="false"/>
                <w:i w:val="false"/>
                <w:color w:val="000000"/>
                <w:sz w:val="20"/>
              </w:rPr>
              <w:t>са-8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берушімен алушының біліктілік талаптарына және лицензия беру негіздемелеріне сәйкестігінің тексерілуі - 10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Қызмет беруші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113"/>
        <w:gridCol w:w="973"/>
        <w:gridCol w:w="973"/>
        <w:gridCol w:w="1252"/>
        <w:gridCol w:w="974"/>
        <w:gridCol w:w="1113"/>
        <w:gridCol w:w="1252"/>
        <w:gridCol w:w="1392"/>
        <w:gridCol w:w="1393"/>
        <w:gridCol w:w="1950"/>
      </w:tblGrid>
      <w:tr>
        <w:trPr>
          <w:trHeight w:val="6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p>
          <w:p>
            <w:pPr>
              <w:spacing w:after="20"/>
              <w:ind w:left="20"/>
              <w:jc w:val="both"/>
            </w:pPr>
            <w:r>
              <w:rPr>
                <w:rFonts w:ascii="Times New Roman"/>
                <w:b w:val="false"/>
                <w:i w:val="false"/>
                <w:color w:val="000000"/>
                <w:sz w:val="20"/>
              </w:rPr>
              <w:t>( жұмыс барысы, ағыны)№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МДҚ/ЖТ МДҚ</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w:t>
            </w:r>
          </w:p>
        </w:tc>
      </w:tr>
      <w:tr>
        <w:trPr>
          <w:trHeight w:val="3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рәсімнің, операцияның) атауы және олардың сипаттамасы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АЖ-де авторландырады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байланыстыбас тартутуралы хабарламасын қалыптастырады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қызмет берушінің қызметкерімен таңдауы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МДҚ/ЖТ МДҚ-да алушы деректерін тексеруге сұрау салудың бағытталуы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бұзушы-лықтардың бар болуына байланысты бас тарту туралы хабарламасын қалыптастыру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тіркелуімен сұрау салу үлгісінің толтырылуы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МБЖ АЖ-де электрондық құжаттың тіркелуі және"Е-лицензиялау" МДҚ АЖ–де қызметтің өңделуі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АЖ-де алушының деректеріндегі бұзушылықтардың болуына байланысты сұрау салынған қызметтен бас тарту туралы хабарламаны қалыптастыру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(электрондық лицензия)</w:t>
            </w:r>
          </w:p>
        </w:tc>
      </w:tr>
      <w:tr>
        <w:trPr>
          <w:trHeight w:val="16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ұйымдық–басшылық ету шешімі)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қалыптастырылғандығы туралы хабарламаны көрсету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салудағы электрондық мемлекеттік қызметтен бас тарту туралы хабарламаның қалыптастырылуы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құрылғандығы туралы хабарламаны көрсету</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салудағы электрондық мемлекеттік қызметтен бас тарту туралы хабарламаның қалыптастырылуы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Сұраұрау салудың  сәтті қалыптастырылғандығы туралы хабарламаны көрсету</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нөмірдің берілуімен жүйеде сұрау салудың тіркелуі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салудағы электрондық мемлекеттік қызметтен бас тарту туралы Хабарламаның қалыптастырлуы</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лицензия</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сек</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28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берушінің қызметкерінің логині мен паролі деректерінің түпнұсқалылығын "Е-лицензиялау" МДҚ АЖ-де тексеру - 1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алушының деректерінде бұзушылықтар бар болса - 5; егер қабылдау сәтті өтсе - 6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сұрау салу бойынша мәліметтер "Е-лицензиялау" МДҚ АЖ-де жоқ болса - 8, егер сұрау салу бойынша деректер табылса - 9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Орталық арқылы ҚФБ 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1213"/>
        <w:gridCol w:w="1078"/>
        <w:gridCol w:w="1078"/>
        <w:gridCol w:w="1214"/>
        <w:gridCol w:w="943"/>
        <w:gridCol w:w="1214"/>
        <w:gridCol w:w="1349"/>
        <w:gridCol w:w="1483"/>
        <w:gridCol w:w="1484"/>
        <w:gridCol w:w="1620"/>
      </w:tblGrid>
      <w:tr>
        <w:trPr>
          <w:trHeight w:val="67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ағыны)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ХҚКО АЖ</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МДҚ/ЖТ МДҚ, БНАЖ</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w:t>
            </w:r>
          </w:p>
        </w:tc>
      </w:tr>
      <w:tr>
        <w:trPr>
          <w:trHeight w:val="7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Әрекеттердің (үдерістің, процедуралардың, операциялардың) атауы және олардың сипаттамасы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операторының логині және паролі бойынша авторландыруы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таңдау және сұрау салу нысанын қалыптастыру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МДҚ/ЖТ МДҚ, БНАЖ арқылы сұрау салудың бағытталуы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бар болуына байланысты бас тарту хабарламасын қалыптастырады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Сұру салу үлгісіне қажетті құжаттардың сұрау салу нысанына тіркелуі және ЭЦҚ–мен куәландырылуы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көмегімен расталған (қол қойлған ) құжатты "Е-лицензиялау" АЖ МДҚ-на бағытталуы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тіркелуі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АЖ-де алушының деректеріндегібұзушылық-тардың бар болуына байланысты сұратылған қызметтен бас тарту туралы хабарламаның құрылуы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 көрсету нәтижелерін алуы</w:t>
            </w:r>
          </w:p>
        </w:tc>
      </w:tr>
      <w:tr>
        <w:trPr>
          <w:trHeight w:val="20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(деректердіңр, құжат ұйымдық–басшылық ету шешімі)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нөмірдің берілуімен жүйеде сұрау салудың тіркелуі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құрылғандығы туралы хабарламаны көрсету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 түрде бас тарту</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сәтті қалыптастырылғандығы туралы хабарламаны көрсету туралы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бағытталуы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нөмірдің берілуімен сұрау салудың тіркелуі</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түрде бас тарту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нәтижесінің сәтті қалыптастырылуы</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30сек  – 1 мин</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–1 мин</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w:t>
            </w:r>
          </w:p>
        </w:tc>
      </w:tr>
      <w:tr>
        <w:trPr>
          <w:trHeight w:val="28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пайдаланушының деректеріндебұзушылықтар болса - 4; егер бұзушылықтар болмаса-5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егер бұзушылықтар болса – 8; егер бұзушылықтар болмаса - 9</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3" w:id="14"/>
    <w:p>
      <w:pPr>
        <w:spacing w:after="0"/>
        <w:ind w:left="0"/>
        <w:jc w:val="both"/>
      </w:pPr>
      <w:r>
        <w:rPr>
          <w:rFonts w:ascii="Times New Roman"/>
          <w:b w:val="false"/>
          <w:i w:val="false"/>
          <w:color w:val="000000"/>
          <w:sz w:val="28"/>
        </w:rPr>
        <w:t xml:space="preserve">
"Медициналық қызметке лицензия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электрондық мемлекеттік қызмет  </w:t>
      </w:r>
      <w:r>
        <w:br/>
      </w:r>
      <w:r>
        <w:rPr>
          <w:rFonts w:ascii="Times New Roman"/>
          <w:b w:val="false"/>
          <w:i w:val="false"/>
          <w:color w:val="000000"/>
          <w:sz w:val="28"/>
        </w:rPr>
        <w:t xml:space="preserve">
көрсету регламентіне 2–қосымша    </w:t>
      </w:r>
    </w:p>
    <w:bookmarkEnd w:id="14"/>
    <w:bookmarkStart w:name="z24" w:id="15"/>
    <w:p>
      <w:pPr>
        <w:spacing w:after="0"/>
        <w:ind w:left="0"/>
        <w:jc w:val="left"/>
      </w:pPr>
      <w:r>
        <w:rPr>
          <w:rFonts w:ascii="Times New Roman"/>
          <w:b/>
          <w:i w:val="false"/>
          <w:color w:val="000000"/>
        </w:rPr>
        <w:t xml:space="preserve"> 
Әрекеттердің олардың сипаттамасына сәйкес қисынды дәйектілігі арасындағы өзара байланысты (электрондық мемлекеттік қызметті көрсету үдерісінде) көрсететін диаграммалар ЭҮП арқылы электрондық мемлекеттік қызмет көрсету кезіндегі функционалдық өзара іс-қимылдың 1-диаграммасы</w:t>
      </w:r>
    </w:p>
    <w:bookmarkEnd w:id="15"/>
    <w:p>
      <w:pPr>
        <w:spacing w:after="0"/>
        <w:ind w:left="0"/>
        <w:jc w:val="both"/>
      </w:pPr>
      <w:r>
        <w:drawing>
          <wp:inline distT="0" distB="0" distL="0" distR="0">
            <wp:extent cx="88900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90000" cy="4648200"/>
                    </a:xfrm>
                    <a:prstGeom prst="rect">
                      <a:avLst/>
                    </a:prstGeom>
                  </pic:spPr>
                </pic:pic>
              </a:graphicData>
            </a:graphic>
          </wp:inline>
        </w:drawing>
      </w:r>
    </w:p>
    <w:bookmarkStart w:name="z25" w:id="16"/>
    <w:p>
      <w:pPr>
        <w:spacing w:after="0"/>
        <w:ind w:left="0"/>
        <w:jc w:val="left"/>
      </w:pPr>
      <w:r>
        <w:rPr>
          <w:rFonts w:ascii="Times New Roman"/>
          <w:b/>
          <w:i w:val="false"/>
          <w:color w:val="000000"/>
        </w:rPr>
        <w:t xml:space="preserve"> 
Қызмет беруші арқылы электрондық мемлекеттік қызмет көрсету кезіндегі функционалдық өзара іс-қимылдың 2-диаграммасы</w:t>
      </w:r>
    </w:p>
    <w:bookmarkEnd w:id="16"/>
    <w:p>
      <w:pPr>
        <w:spacing w:after="0"/>
        <w:ind w:left="0"/>
        <w:jc w:val="both"/>
      </w:pPr>
      <w:r>
        <w:drawing>
          <wp:inline distT="0" distB="0" distL="0" distR="0">
            <wp:extent cx="86106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10600" cy="5219700"/>
                    </a:xfrm>
                    <a:prstGeom prst="rect">
                      <a:avLst/>
                    </a:prstGeom>
                  </pic:spPr>
                </pic:pic>
              </a:graphicData>
            </a:graphic>
          </wp:inline>
        </w:drawing>
      </w:r>
    </w:p>
    <w:bookmarkStart w:name="z26" w:id="17"/>
    <w:p>
      <w:pPr>
        <w:spacing w:after="0"/>
        <w:ind w:left="0"/>
        <w:jc w:val="left"/>
      </w:pPr>
      <w:r>
        <w:rPr>
          <w:rFonts w:ascii="Times New Roman"/>
          <w:b/>
          <w:i w:val="false"/>
          <w:color w:val="000000"/>
        </w:rPr>
        <w:t xml:space="preserve"> 
АЖ ХҚКО арқылы электрондық мемлекеттік қызмет көрсету кезіндегі функционалдық іс-қимылдың 3–диаграммасы</w:t>
      </w:r>
    </w:p>
    <w:bookmarkEnd w:id="17"/>
    <w:p>
      <w:pPr>
        <w:spacing w:after="0"/>
        <w:ind w:left="0"/>
        <w:jc w:val="both"/>
      </w:pPr>
      <w:r>
        <w:drawing>
          <wp:inline distT="0" distB="0" distL="0" distR="0">
            <wp:extent cx="8699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99500" cy="4813300"/>
                    </a:xfrm>
                    <a:prstGeom prst="rect">
                      <a:avLst/>
                    </a:prstGeom>
                  </pic:spPr>
                </pic:pic>
              </a:graphicData>
            </a:graphic>
          </wp:inline>
        </w:drawing>
      </w:r>
    </w:p>
    <w:bookmarkStart w:name="z27" w:id="18"/>
    <w:p>
      <w:pPr>
        <w:spacing w:after="0"/>
        <w:ind w:left="0"/>
        <w:jc w:val="left"/>
      </w:pPr>
      <w:r>
        <w:rPr>
          <w:rFonts w:ascii="Times New Roman"/>
          <w:b/>
          <w:i w:val="false"/>
          <w:color w:val="000000"/>
        </w:rPr>
        <w:t xml:space="preserve"> 
Шартты белгілер</w:t>
      </w:r>
    </w:p>
    <w:bookmarkEnd w:id="18"/>
    <w:p>
      <w:pPr>
        <w:spacing w:after="0"/>
        <w:ind w:left="0"/>
        <w:jc w:val="both"/>
      </w:pPr>
      <w:r>
        <w:drawing>
          <wp:inline distT="0" distB="0" distL="0" distR="0">
            <wp:extent cx="53721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72100" cy="5880100"/>
                    </a:xfrm>
                    <a:prstGeom prst="rect">
                      <a:avLst/>
                    </a:prstGeom>
                  </pic:spPr>
                </pic:pic>
              </a:graphicData>
            </a:graphic>
          </wp:inline>
        </w:drawing>
      </w:r>
    </w:p>
    <w:bookmarkStart w:name="z28" w:id="19"/>
    <w:p>
      <w:pPr>
        <w:spacing w:after="0"/>
        <w:ind w:left="0"/>
        <w:jc w:val="both"/>
      </w:pPr>
      <w:r>
        <w:rPr>
          <w:rFonts w:ascii="Times New Roman"/>
          <w:b w:val="false"/>
          <w:i w:val="false"/>
          <w:color w:val="000000"/>
          <w:sz w:val="28"/>
        </w:rPr>
        <w:t xml:space="preserve">
"Медициналық қызметке лицензия беру,  </w:t>
      </w:r>
      <w:r>
        <w:br/>
      </w:r>
      <w:r>
        <w:rPr>
          <w:rFonts w:ascii="Times New Roman"/>
          <w:b w:val="false"/>
          <w:i w:val="false"/>
          <w:color w:val="000000"/>
          <w:sz w:val="28"/>
        </w:rPr>
        <w:t>
қайта ресімдеу, лицензияның телнұсқаларын</w:t>
      </w:r>
      <w:r>
        <w:br/>
      </w:r>
      <w:r>
        <w:rPr>
          <w:rFonts w:ascii="Times New Roman"/>
          <w:b w:val="false"/>
          <w:i w:val="false"/>
          <w:color w:val="000000"/>
          <w:sz w:val="28"/>
        </w:rPr>
        <w:t xml:space="preserve">
беру" электрондық мемлекеттік қызмет  </w:t>
      </w:r>
      <w:r>
        <w:br/>
      </w:r>
      <w:r>
        <w:rPr>
          <w:rFonts w:ascii="Times New Roman"/>
          <w:b w:val="false"/>
          <w:i w:val="false"/>
          <w:color w:val="000000"/>
          <w:sz w:val="28"/>
        </w:rPr>
        <w:t xml:space="preserve">
көрсету регламентіне 3–қосымша     </w:t>
      </w:r>
    </w:p>
    <w:bookmarkEnd w:id="19"/>
    <w:p>
      <w:pPr>
        <w:spacing w:after="0"/>
        <w:ind w:left="0"/>
        <w:jc w:val="left"/>
      </w:pPr>
      <w:r>
        <w:rPr>
          <w:rFonts w:ascii="Times New Roman"/>
          <w:b/>
          <w:i w:val="false"/>
          <w:color w:val="000000"/>
        </w:rPr>
        <w:t xml:space="preserve"> Электрондық мемлекеттік қызметтің: "сапа" және "қол жетімдік" көрсеткіштерін айқындауға арналған сауалнама нысаны</w:t>
      </w:r>
      <w:r>
        <w:br/>
      </w:r>
      <w:r>
        <w:rPr>
          <w:rFonts w:ascii="Times New Roman"/>
          <w:b/>
          <w:i w:val="false"/>
          <w:color w:val="000000"/>
        </w:rPr>
        <w:t>
____________________________________________________</w:t>
      </w:r>
      <w:r>
        <w:br/>
      </w:r>
      <w:r>
        <w:rPr>
          <w:rFonts w:ascii="Times New Roman"/>
          <w:b/>
          <w:i w:val="false"/>
          <w:color w:val="000000"/>
        </w:rPr>
        <w:t>
(қызметтің атауы)</w:t>
      </w:r>
    </w:p>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r>
        <w:br/>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1) қанағаттанбадым;</w:t>
      </w:r>
      <w:r>
        <w:br/>
      </w:r>
      <w:r>
        <w:rPr>
          <w:rFonts w:ascii="Times New Roman"/>
          <w:b w:val="false"/>
          <w:i w:val="false"/>
          <w:color w:val="000000"/>
          <w:sz w:val="28"/>
        </w:rPr>
        <w:t>
      2) ішінара қанағаттандым;</w:t>
      </w:r>
      <w:r>
        <w:br/>
      </w:r>
      <w:r>
        <w:rPr>
          <w:rFonts w:ascii="Times New Roman"/>
          <w:b w:val="false"/>
          <w:i w:val="false"/>
          <w:color w:val="000000"/>
          <w:sz w:val="28"/>
        </w:rPr>
        <w:t>
      3) қанағаттандым.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