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f4a9" w14:textId="6edf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9 қазандағы N 279 қаулысы. Солтүстік Қазақстан облысының Әділет департаментінде 2012 жылғы 13 қарашада N 1947 тіркелді. Күші жойылды Солтүстік Қазақстан облысы Шал ақын аудандық әкімдігінің 2013 жылғы 24 мамырдағы N 142 Қаулысымен</w:t>
      </w:r>
    </w:p>
    <w:p>
      <w:pPr>
        <w:spacing w:after="0"/>
        <w:ind w:left="0"/>
        <w:jc w:val="both"/>
      </w:pPr>
      <w:r>
        <w:rPr>
          <w:rFonts w:ascii="Times New Roman"/>
          <w:b w:val="false"/>
          <w:i w:val="false"/>
          <w:color w:val="ff0000"/>
          <w:sz w:val="28"/>
        </w:rPr>
        <w:t>      Ескерту. Күші жойылды Солтүстік Қазақстан облысы Шал ақын аудандық әкімдігінің 2013 жылғы 24 мамырдағы N 142 Қаулысымен</w:t>
      </w:r>
    </w:p>
    <w:bookmarkStart w:name="z2"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А.Ж. Төрегелдинге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 әкімі                                Қ. Тінеев</w:t>
      </w:r>
    </w:p>
    <w:bookmarkStart w:name="z5" w:id="1"/>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09 қазанындағы № 279</w:t>
      </w:r>
      <w:r>
        <w:br/>
      </w:r>
      <w:r>
        <w:rPr>
          <w:rFonts w:ascii="Times New Roman"/>
          <w:b w:val="false"/>
          <w:i w:val="false"/>
          <w:color w:val="000000"/>
          <w:sz w:val="28"/>
        </w:rPr>
        <w:t>
қаулысымен бекітілді</w:t>
      </w:r>
    </w:p>
    <w:bookmarkEnd w:id="1"/>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 1. Негізгі ұғымдар</w:t>
      </w:r>
    </w:p>
    <w:bookmarkStart w:name="z6" w:id="2"/>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«Шал ақын ауданының ауыл шаруашылығы және ветеринария бөлімі» мемлекеттік мекемесі;</w:t>
      </w:r>
      <w:r>
        <w:br/>
      </w:r>
      <w:r>
        <w:rPr>
          <w:rFonts w:ascii="Times New Roman"/>
          <w:b w:val="false"/>
          <w:i w:val="false"/>
          <w:color w:val="000000"/>
          <w:sz w:val="28"/>
        </w:rPr>
        <w:t>
      2) бюджеттік кредит -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кредит түріндегі тұтынушыларды әлеуметік қолдау шарасы (бұдан әрі- Қаулы);</w:t>
      </w:r>
      <w:r>
        <w:br/>
      </w:r>
      <w:r>
        <w:rPr>
          <w:rFonts w:ascii="Times New Roman"/>
          <w:b w:val="false"/>
          <w:i w:val="false"/>
          <w:color w:val="000000"/>
          <w:sz w:val="28"/>
        </w:rPr>
        <w:t>
      3) көтерме жәрдемақы - Қаулымен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сенiм бiлдiрiлген өкiлі (агент) - аудан әкімінің атынан және оның тапсырмасы бойынша тұтынушыларға берілетін бюджеттік кредиттерді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End w:id="2"/>
    <w:p>
      <w:pPr>
        <w:spacing w:after="0"/>
        <w:ind w:left="0"/>
        <w:jc w:val="left"/>
      </w:pPr>
      <w:r>
        <w:rPr>
          <w:rFonts w:ascii="Times New Roman"/>
          <w:b/>
          <w:i w:val="false"/>
          <w:color w:val="000000"/>
        </w:rPr>
        <w:t xml:space="preserve"> 2. Жалпы ережелер</w:t>
      </w:r>
    </w:p>
    <w:bookmarkStart w:name="z7" w:id="3"/>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«Шал ақын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елді-мекендерге жұмыс істеуге және тұруға келген денсаулық сақтау, білім беру, әлеуметтік қамсыздандыру, мәдениет, спорт және ветеринария мамандарына: қалаларда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сондай-ақ көрсетілген білімі бар мамандарға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shalakyn-shv@sko.kz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3"/>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7" w:id="4"/>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жасасу рәсімі жүзеге асырады және Келісім жасалғаннан кейін отыз жұмыс күні ішінде тұрғын үй сатып алуға немесе салу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дәлелді жауапты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(кредит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қолдай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4"/>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4" w:id="5"/>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Шал ақын ауданы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сенiм бiлдiрiлген өкiлі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сенiм бiлдiрiлген өкiлі (агент) Қазақстан Республикасы заңнамасымен бекітілген тәртіпте отыз жұмыс күні ішінде тұтынушыға тұрғын үй сатып алуға немесе салуға кредит береді.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үдіресіне келесі құрылымдық – 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сенiм бiлдiрiлген өкiлі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үдіресіндегі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6"/>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6"/>
    <w:bookmarkStart w:name="z29" w:id="7"/>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1-қосымша</w:t>
      </w:r>
    </w:p>
    <w:bookmarkEnd w:id="7"/>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520"/>
        <w:gridCol w:w="3621"/>
        <w:gridCol w:w="2795"/>
      </w:tblGrid>
      <w:tr>
        <w:trPr>
          <w:trHeight w:val="6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ауыл шаруашылығы және ветеринария бөлімі» мемлекеттік мекемесі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Солтүстік Қазақстан облысы Шал ақын ауданы, Сергеевка қаласы, Победа көшесі, 35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18.30-ге дейін 13.00-14.30 түскі үзіліс, демалыс-</w:t>
            </w:r>
            <w:r>
              <w:br/>
            </w:r>
            <w:r>
              <w:rPr>
                <w:rFonts w:ascii="Times New Roman"/>
                <w:b w:val="false"/>
                <w:i w:val="false"/>
                <w:color w:val="000000"/>
                <w:sz w:val="20"/>
              </w:rPr>
              <w:t>
сенбі және жексенбі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2-70-76</w:t>
            </w:r>
          </w:p>
        </w:tc>
      </w:tr>
    </w:tbl>
    <w:bookmarkStart w:name="z30" w:id="8"/>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Ауылдық елді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туралы</w:t>
      </w:r>
      <w:r>
        <w:br/>
      </w:r>
      <w:r>
        <w:rPr>
          <w:rFonts w:ascii="Times New Roman"/>
          <w:b/>
          <w:i w:val="false"/>
          <w:color w:val="000000"/>
        </w:rPr>
        <w:t>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___________________________________________ бiр тараптан, бұдан әрi «Алушы» деп аталатын әлеуметтiк көмек алушы _______________________________, басқа тараптан және бұдан әрi «Сенiм бiлдiрiлген өкiл (агент)» деп аталатын _________________________________ үшiншi тараптан төмендегiлер туралы осы өзара мiндеттемелер келiсiмiн жасасты:</w:t>
      </w:r>
    </w:p>
    <w:p>
      <w:pPr>
        <w:spacing w:after="0"/>
        <w:ind w:left="0"/>
        <w:jc w:val="left"/>
      </w:pPr>
      <w:r>
        <w:rPr>
          <w:rFonts w:ascii="Times New Roman"/>
          <w:b/>
          <w:i w:val="false"/>
          <w:color w:val="000000"/>
        </w:rPr>
        <w:t xml:space="preserve"> 1. Келiсiмінің нысанасы</w:t>
      </w:r>
    </w:p>
    <w:p>
      <w:pPr>
        <w:spacing w:after="0"/>
        <w:ind w:left="0"/>
        <w:jc w:val="both"/>
      </w:pPr>
      <w:r>
        <w:rPr>
          <w:rFonts w:ascii="Times New Roman"/>
          <w:b w:val="false"/>
          <w:i w:val="false"/>
          <w:color w:val="000000"/>
          <w:sz w:val="28"/>
        </w:rPr>
        <w:t>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1) __________________________________________________________ теңге мөлшерiнде көтерме жәрдемақы;</w:t>
      </w:r>
      <w:r>
        <w:br/>
      </w:r>
      <w:r>
        <w:rPr>
          <w:rFonts w:ascii="Times New Roman"/>
          <w:b w:val="false"/>
          <w:i w:val="false"/>
          <w:color w:val="000000"/>
          <w:sz w:val="28"/>
        </w:rPr>
        <w:t>
      2) ___ жыл мерзiмге __________________________________________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p>
    <w:p>
      <w:pPr>
        <w:spacing w:after="0"/>
        <w:ind w:left="0"/>
        <w:jc w:val="left"/>
      </w:pPr>
      <w:r>
        <w:rPr>
          <w:rFonts w:ascii="Times New Roman"/>
          <w:b/>
          <w:i w:val="false"/>
          <w:color w:val="000000"/>
        </w:rPr>
        <w:t xml:space="preserve"> 2. Тараптардың құқықтары мен мiндеттемелерi</w:t>
      </w:r>
    </w:p>
    <w:p>
      <w:pPr>
        <w:spacing w:after="0"/>
        <w:ind w:left="0"/>
        <w:jc w:val="both"/>
      </w:pPr>
      <w:r>
        <w:rPr>
          <w:rFonts w:ascii="Times New Roman"/>
          <w:b w:val="false"/>
          <w:i w:val="false"/>
          <w:color w:val="000000"/>
          <w:sz w:val="28"/>
        </w:rPr>
        <w:t>      1. Әкiмшi:</w:t>
      </w:r>
      <w:r>
        <w:br/>
      </w: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1)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p>
    <w:p>
      <w:pPr>
        <w:spacing w:after="0"/>
        <w:ind w:left="0"/>
        <w:jc w:val="left"/>
      </w:pPr>
      <w:r>
        <w:rPr>
          <w:rFonts w:ascii="Times New Roman"/>
          <w:b/>
          <w:i w:val="false"/>
          <w:color w:val="000000"/>
        </w:rPr>
        <w:t xml:space="preserve"> 3. Дауларды шешу</w:t>
      </w:r>
    </w:p>
    <w:p>
      <w:pPr>
        <w:spacing w:after="0"/>
        <w:ind w:left="0"/>
        <w:jc w:val="both"/>
      </w:pPr>
      <w:r>
        <w:rPr>
          <w:rFonts w:ascii="Times New Roman"/>
          <w:b w:val="false"/>
          <w:i w:val="false"/>
          <w:color w:val="000000"/>
          <w:sz w:val="28"/>
        </w:rPr>
        <w:t>      1) Осы Келiсiмдi орындау кезiнде туындауы мүмкiн барлық мүшелелер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p>
      <w:pPr>
        <w:spacing w:after="0"/>
        <w:ind w:left="0"/>
        <w:jc w:val="left"/>
      </w:pPr>
      <w:r>
        <w:rPr>
          <w:rFonts w:ascii="Times New Roman"/>
          <w:b/>
          <w:i w:val="false"/>
          <w:color w:val="000000"/>
        </w:rPr>
        <w:t xml:space="preserve"> 4. Келiсiмнiң қолданылу мерзiмi</w:t>
      </w:r>
    </w:p>
    <w:p>
      <w:pPr>
        <w:spacing w:after="0"/>
        <w:ind w:left="0"/>
        <w:jc w:val="both"/>
      </w:pP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«__»____________басталады.</w:t>
      </w:r>
      <w:r>
        <w:br/>
      </w:r>
      <w:r>
        <w:rPr>
          <w:rFonts w:ascii="Times New Roman"/>
          <w:b w:val="false"/>
          <w:i w:val="false"/>
          <w:color w:val="000000"/>
          <w:sz w:val="28"/>
        </w:rPr>
        <w:t>
      2) Келiсiм бiрдей заң күшi бар үш данада жасалды.</w:t>
      </w:r>
    </w:p>
    <w:p>
      <w:pPr>
        <w:spacing w:after="0"/>
        <w:ind w:left="0"/>
        <w:jc w:val="left"/>
      </w:pPr>
      <w:r>
        <w:rPr>
          <w:rFonts w:ascii="Times New Roman"/>
          <w:b/>
          <w:i w:val="false"/>
          <w:color w:val="000000"/>
        </w:rPr>
        <w:t xml:space="preserve"> 5. Тараптардың заңды мекенжайлары</w:t>
      </w:r>
    </w:p>
    <w:p>
      <w:pPr>
        <w:spacing w:after="0"/>
        <w:ind w:left="0"/>
        <w:jc w:val="both"/>
      </w:pP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_______________ ______________ __________________________</w:t>
      </w:r>
      <w:r>
        <w:br/>
      </w:r>
      <w:r>
        <w:rPr>
          <w:rFonts w:ascii="Times New Roman"/>
          <w:b w:val="false"/>
          <w:i w:val="false"/>
          <w:color w:val="000000"/>
          <w:sz w:val="28"/>
        </w:rPr>
        <w:t>
      _______________ ______________ __________________________</w:t>
      </w:r>
      <w:r>
        <w:br/>
      </w:r>
      <w:r>
        <w:rPr>
          <w:rFonts w:ascii="Times New Roman"/>
          <w:b w:val="false"/>
          <w:i w:val="false"/>
          <w:color w:val="000000"/>
          <w:sz w:val="28"/>
        </w:rPr>
        <w:t>
      _______________ ______________ __________________________</w:t>
      </w:r>
    </w:p>
    <w:bookmarkStart w:name="z31" w:id="9"/>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3-қосымша</w:t>
      </w:r>
    </w:p>
    <w:bookmarkEnd w:id="9"/>
    <w:p>
      <w:pPr>
        <w:spacing w:after="0"/>
        <w:ind w:left="0"/>
        <w:jc w:val="both"/>
      </w:pPr>
      <w:r>
        <w:rPr>
          <w:rFonts w:ascii="Times New Roman"/>
          <w:b w:val="false"/>
          <w:i w:val="false"/>
          <w:color w:val="000000"/>
          <w:sz w:val="28"/>
        </w:rPr>
        <w:t>________________________аудан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__________________облыс әкімі</w:t>
      </w:r>
      <w:r>
        <w:br/>
      </w:r>
      <w:r>
        <w:rPr>
          <w:rFonts w:ascii="Times New Roman"/>
          <w:b w:val="false"/>
          <w:i w:val="false"/>
          <w:color w:val="000000"/>
          <w:sz w:val="28"/>
        </w:rPr>
        <w:t>
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несие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r>
        <w:br/>
      </w:r>
      <w:r>
        <w:rPr>
          <w:rFonts w:ascii="Times New Roman"/>
          <w:b w:val="false"/>
          <w:i w:val="false"/>
          <w:color w:val="000000"/>
          <w:sz w:val="28"/>
        </w:rPr>
        <w:t>
      20 ____жылғы «___» __________</w:t>
      </w:r>
      <w:r>
        <w:br/>
      </w: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      ____________ ______________________________________________</w:t>
      </w:r>
      <w:r>
        <w:br/>
      </w:r>
      <w:r>
        <w:rPr>
          <w:rFonts w:ascii="Times New Roman"/>
          <w:b w:val="false"/>
          <w:i w:val="false"/>
          <w:color w:val="000000"/>
          <w:sz w:val="28"/>
        </w:rPr>
        <w:t>
      қолы құжатты қабылдаған тұлғаның Т.А.Ә.</w:t>
      </w:r>
    </w:p>
    <w:bookmarkStart w:name="z32" w:id="1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69"/>
        <w:gridCol w:w="2126"/>
        <w:gridCol w:w="2105"/>
        <w:gridCol w:w="2428"/>
        <w:gridCol w:w="2191"/>
        <w:gridCol w:w="227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w:t>
            </w:r>
            <w:r>
              <w:br/>
            </w:r>
            <w:r>
              <w:rPr>
                <w:rFonts w:ascii="Times New Roman"/>
                <w:b w:val="false"/>
                <w:i w:val="false"/>
                <w:color w:val="000000"/>
                <w:sz w:val="20"/>
              </w:rPr>
              <w:t>
тың барысы)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w:t>
            </w:r>
            <w:r>
              <w:br/>
            </w:r>
            <w:r>
              <w:rPr>
                <w:rFonts w:ascii="Times New Roman"/>
                <w:b w:val="false"/>
                <w:i w:val="false"/>
                <w:color w:val="000000"/>
                <w:sz w:val="20"/>
              </w:rPr>
              <w:t>
тің, рәсімнің, опера-</w:t>
            </w:r>
            <w:r>
              <w:br/>
            </w:r>
            <w:r>
              <w:rPr>
                <w:rFonts w:ascii="Times New Roman"/>
                <w:b w:val="false"/>
                <w:i w:val="false"/>
                <w:color w:val="000000"/>
                <w:sz w:val="20"/>
              </w:rPr>
              <w:t>
цияның) олардың сипат-</w:t>
            </w:r>
            <w:r>
              <w:br/>
            </w:r>
            <w:r>
              <w:rPr>
                <w:rFonts w:ascii="Times New Roman"/>
                <w:b w:val="false"/>
                <w:i w:val="false"/>
                <w:color w:val="000000"/>
                <w:sz w:val="20"/>
              </w:rPr>
              <w:t>
тамасы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тұтынушы-</w:t>
            </w:r>
            <w:r>
              <w:br/>
            </w:r>
            <w:r>
              <w:rPr>
                <w:rFonts w:ascii="Times New Roman"/>
                <w:b w:val="false"/>
                <w:i w:val="false"/>
                <w:color w:val="000000"/>
                <w:sz w:val="20"/>
              </w:rPr>
              <w:t>
мен ұсынылған құжаттар-</w:t>
            </w:r>
            <w:r>
              <w:br/>
            </w:r>
            <w:r>
              <w:rPr>
                <w:rFonts w:ascii="Times New Roman"/>
                <w:b w:val="false"/>
                <w:i w:val="false"/>
                <w:color w:val="000000"/>
                <w:sz w:val="20"/>
              </w:rPr>
              <w:t>
ды қабылдау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ұсынылған құжаттар-ды қарастыру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ұсынылған құжаттардың дұрыстығын тексеру (күмәнді құжаттарды тапсырған жағдайда үш жұмыс күні ішінде тұтынушыға бас тарту туралы дәлелді жауап береді), қаржы қаражатының қажеттілі-</w:t>
            </w:r>
            <w:r>
              <w:br/>
            </w:r>
            <w:r>
              <w:rPr>
                <w:rFonts w:ascii="Times New Roman"/>
                <w:b w:val="false"/>
                <w:i w:val="false"/>
                <w:color w:val="000000"/>
                <w:sz w:val="20"/>
              </w:rPr>
              <w:t>
гіне есеп жүргізеді және құжаттарды қабылдаған күннен бастап бес күнтізбелік күн ішінде комиссияға қарауға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қарау және тұтынушы-ға әлеумет-</w:t>
            </w:r>
            <w:r>
              <w:br/>
            </w:r>
            <w:r>
              <w:rPr>
                <w:rFonts w:ascii="Times New Roman"/>
                <w:b w:val="false"/>
                <w:i w:val="false"/>
                <w:color w:val="000000"/>
                <w:sz w:val="20"/>
              </w:rPr>
              <w:t>
тік қолдау шараларын беру туралы әкімдікке ұсыну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қаулы қабылдау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w:t>
            </w:r>
            <w:r>
              <w:br/>
            </w:r>
            <w:r>
              <w:rPr>
                <w:rFonts w:ascii="Times New Roman"/>
                <w:b w:val="false"/>
                <w:i w:val="false"/>
                <w:color w:val="000000"/>
                <w:sz w:val="20"/>
              </w:rPr>
              <w:t>
лық-</w:t>
            </w:r>
            <w:r>
              <w:br/>
            </w:r>
            <w:r>
              <w:rPr>
                <w:rFonts w:ascii="Times New Roman"/>
                <w:b w:val="false"/>
                <w:i w:val="false"/>
                <w:color w:val="000000"/>
                <w:sz w:val="20"/>
              </w:rPr>
              <w:t>
өкімдік шешім)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уәкілетті органның жауапты орындау-</w:t>
            </w:r>
            <w:r>
              <w:br/>
            </w:r>
            <w:r>
              <w:rPr>
                <w:rFonts w:ascii="Times New Roman"/>
                <w:b w:val="false"/>
                <w:i w:val="false"/>
                <w:color w:val="000000"/>
                <w:sz w:val="20"/>
              </w:rPr>
              <w:t>
шысына тапсыру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құжаттарды тұрақты жұмыс істейтін комиссияға жолдау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r>
              <w:br/>
            </w:r>
            <w:r>
              <w:rPr>
                <w:rFonts w:ascii="Times New Roman"/>
                <w:b w:val="false"/>
                <w:i w:val="false"/>
                <w:color w:val="000000"/>
                <w:sz w:val="20"/>
              </w:rPr>
              <w:t>
нің қаулысы</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тұтынушыға дәлелді жауап жолдайды; 5 күнтізбелік күн ішінде тұрақты жұмыс істейтін комиссияға жолдайды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r>
      <w:tr>
        <w:trPr>
          <w:trHeight w:val="21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453"/>
        <w:gridCol w:w="3766"/>
        <w:gridCol w:w="39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45" w:hRule="atLeast"/>
        </w:trPr>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тұлғасындағы уәкілетті орган, тұтынушы және сенімді тұлға (агент)</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Қазақстан Республикасы заңнамасымен белгіленген мөлшерде тұрғын үй алуға немесе салуға бюджеттік несие беру</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w:t>
            </w:r>
            <w:r>
              <w:br/>
            </w:r>
            <w:r>
              <w:rPr>
                <w:rFonts w:ascii="Times New Roman"/>
                <w:b w:val="false"/>
                <w:i w:val="false"/>
                <w:color w:val="000000"/>
                <w:sz w:val="20"/>
              </w:rPr>
              <w:t>
ны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өкімдік шешім)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тапсырма</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және кепілдікке беру шарты</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19"/>
        <w:gridCol w:w="2319"/>
        <w:gridCol w:w="2127"/>
        <w:gridCol w:w="2832"/>
        <w:gridCol w:w="1637"/>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4-топ ҚФБ</w:t>
            </w:r>
            <w:r>
              <w:br/>
            </w:r>
            <w:r>
              <w:rPr>
                <w:rFonts w:ascii="Times New Roman"/>
                <w:b w:val="false"/>
                <w:i w:val="false"/>
                <w:color w:val="000000"/>
                <w:sz w:val="20"/>
              </w:rPr>
              <w:t>
Тұрақты жұмыс істейтін комиссия</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5-топ ҚФБ Аудан әкімдігі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6-топ ҚФБ Сенімді тұлға (агент)</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әрекет Тұтынушы-</w:t>
            </w:r>
            <w:r>
              <w:br/>
            </w:r>
            <w:r>
              <w:rPr>
                <w:rFonts w:ascii="Times New Roman"/>
                <w:b w:val="false"/>
                <w:i w:val="false"/>
                <w:color w:val="000000"/>
                <w:sz w:val="20"/>
              </w:rPr>
              <w:t>
мен ұсынылған құжаттарды қарау, жауапты маманға тапсыру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w:t>
            </w:r>
            <w:r>
              <w:br/>
            </w:r>
            <w:r>
              <w:rPr>
                <w:rFonts w:ascii="Times New Roman"/>
                <w:b w:val="false"/>
                <w:i w:val="false"/>
                <w:color w:val="000000"/>
                <w:sz w:val="20"/>
              </w:rPr>
              <w:t>
ғын, ұсынылған құжаттар-</w:t>
            </w:r>
            <w:r>
              <w:br/>
            </w:r>
            <w:r>
              <w:rPr>
                <w:rFonts w:ascii="Times New Roman"/>
                <w:b w:val="false"/>
                <w:i w:val="false"/>
                <w:color w:val="000000"/>
                <w:sz w:val="20"/>
              </w:rPr>
              <w:t>
дың дұрыстығын тексеру, тұрақты жұмыс істейтін комиссияға жолдау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әрекет</w:t>
            </w:r>
            <w:r>
              <w:br/>
            </w:r>
            <w:r>
              <w:rPr>
                <w:rFonts w:ascii="Times New Roman"/>
                <w:b w:val="false"/>
                <w:i w:val="false"/>
                <w:color w:val="000000"/>
                <w:sz w:val="20"/>
              </w:rPr>
              <w:t>
Ұсынылған құжаттар-ды қарау және тұтынушы-ға әлеумет-</w:t>
            </w:r>
            <w:r>
              <w:br/>
            </w:r>
            <w:r>
              <w:rPr>
                <w:rFonts w:ascii="Times New Roman"/>
                <w:b w:val="false"/>
                <w:i w:val="false"/>
                <w:color w:val="000000"/>
                <w:sz w:val="20"/>
              </w:rPr>
              <w:t>
тік қолдау шараларын беру туралы аудан әкімдігі-не ұсыну</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5-әрекет</w:t>
            </w:r>
            <w:r>
              <w:br/>
            </w:r>
            <w:r>
              <w:rPr>
                <w:rFonts w:ascii="Times New Roman"/>
                <w:b w:val="false"/>
                <w:i w:val="false"/>
                <w:color w:val="000000"/>
                <w:sz w:val="20"/>
              </w:rPr>
              <w:t>
Әлеуметтік қолдау шараларын беру туралы қаулы қабылдау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6-әрекет</w:t>
            </w:r>
            <w:r>
              <w:br/>
            </w:r>
            <w:r>
              <w:rPr>
                <w:rFonts w:ascii="Times New Roman"/>
                <w:b w:val="false"/>
                <w:i w:val="false"/>
                <w:color w:val="000000"/>
                <w:sz w:val="20"/>
              </w:rPr>
              <w:t>
Басшысы тұлғасын-</w:t>
            </w:r>
            <w:r>
              <w:br/>
            </w:r>
            <w:r>
              <w:rPr>
                <w:rFonts w:ascii="Times New Roman"/>
                <w:b w:val="false"/>
                <w:i w:val="false"/>
                <w:color w:val="000000"/>
                <w:sz w:val="20"/>
              </w:rPr>
              <w:t>
дағы уәкілетті орган, тұтынушы және сенімді тұлға (агент) арасында әлеуметтік қолдау шараларын беру туралы Келісім жасау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7-әрекет Тұтынушы-</w:t>
            </w:r>
            <w:r>
              <w:br/>
            </w:r>
            <w:r>
              <w:rPr>
                <w:rFonts w:ascii="Times New Roman"/>
                <w:b w:val="false"/>
                <w:i w:val="false"/>
                <w:color w:val="000000"/>
                <w:sz w:val="20"/>
              </w:rPr>
              <w:t>
ның жеке есеп шотына көтерме жәрдемақы сомасын аудару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әрекет Тұтыну-</w:t>
            </w:r>
            <w:r>
              <w:br/>
            </w:r>
            <w:r>
              <w:rPr>
                <w:rFonts w:ascii="Times New Roman"/>
                <w:b w:val="false"/>
                <w:i w:val="false"/>
                <w:color w:val="000000"/>
                <w:sz w:val="20"/>
              </w:rPr>
              <w:t>
шыға Қазақ-</w:t>
            </w:r>
            <w:r>
              <w:br/>
            </w:r>
            <w:r>
              <w:rPr>
                <w:rFonts w:ascii="Times New Roman"/>
                <w:b w:val="false"/>
                <w:i w:val="false"/>
                <w:color w:val="000000"/>
                <w:sz w:val="20"/>
              </w:rPr>
              <w:t>
стан Респуб-ликасы заңна-</w:t>
            </w:r>
            <w:r>
              <w:br/>
            </w:r>
            <w:r>
              <w:rPr>
                <w:rFonts w:ascii="Times New Roman"/>
                <w:b w:val="false"/>
                <w:i w:val="false"/>
                <w:color w:val="000000"/>
                <w:sz w:val="20"/>
              </w:rPr>
              <w:t>
масымен белгі-</w:t>
            </w:r>
            <w:r>
              <w:br/>
            </w:r>
            <w:r>
              <w:rPr>
                <w:rFonts w:ascii="Times New Roman"/>
                <w:b w:val="false"/>
                <w:i w:val="false"/>
                <w:color w:val="000000"/>
                <w:sz w:val="20"/>
              </w:rPr>
              <w:t>
ленген мөлшер-де тұрғын үй алуға немесе салуға бюджет-тік несие беру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50"/>
        <w:gridCol w:w="511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 Уәкілетті органның жауапты маманы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Уәкілетті органның басшысы</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w:t>
            </w:r>
            <w:r>
              <w:br/>
            </w:r>
            <w:r>
              <w:rPr>
                <w:rFonts w:ascii="Times New Roman"/>
                <w:b w:val="false"/>
                <w:i w:val="false"/>
                <w:color w:val="000000"/>
                <w:sz w:val="20"/>
              </w:rPr>
              <w:t>
Тұтынушымен ұсынылған құжаттарды қарау, жауапты маманға тапсыру</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Құжаттарды толықтығын, ұсынылған құжаттардың дұрыстығын тексеру, бас тарту туралы дәлелді жауап дайындау және тұтынушыға жолдау</w:t>
            </w:r>
          </w:p>
        </w:tc>
      </w:tr>
    </w:tbl>
    <w:bookmarkStart w:name="z33" w:id="11"/>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 білім</w:t>
      </w:r>
      <w:r>
        <w:br/>
      </w:r>
      <w:r>
        <w:rPr>
          <w:rFonts w:ascii="Times New Roman"/>
          <w:b w:val="false"/>
          <w:i w:val="false"/>
          <w:color w:val="000000"/>
          <w:sz w:val="28"/>
        </w:rPr>
        <w:t>
беру, әлеуметтік қамсыздандыру, мәдениет,</w:t>
      </w:r>
      <w:r>
        <w:br/>
      </w:r>
      <w:r>
        <w:rPr>
          <w:rFonts w:ascii="Times New Roman"/>
          <w:b w:val="false"/>
          <w:i w:val="false"/>
          <w:color w:val="000000"/>
          <w:sz w:val="28"/>
        </w:rPr>
        <w:t>
спорт және ветеринария мамандарына әлеуметтік</w:t>
      </w:r>
      <w:r>
        <w:br/>
      </w:r>
      <w:r>
        <w:rPr>
          <w:rFonts w:ascii="Times New Roman"/>
          <w:b w:val="false"/>
          <w:i w:val="false"/>
          <w:color w:val="000000"/>
          <w:sz w:val="28"/>
        </w:rPr>
        <w:t>
қолдау шараларын ұсыну» мемлекеттік қызмет</w:t>
      </w:r>
      <w:r>
        <w:br/>
      </w:r>
      <w:r>
        <w:rPr>
          <w:rFonts w:ascii="Times New Roman"/>
          <w:b w:val="false"/>
          <w:i w:val="false"/>
          <w:color w:val="000000"/>
          <w:sz w:val="28"/>
        </w:rPr>
        <w:t>
регламентіне 5-қосымша</w:t>
      </w:r>
    </w:p>
    <w:bookmarkEnd w:id="11"/>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132334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33400" cy="6781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