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2ff1" w14:textId="48f2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әкімінің 2012 жылғы 20 тамыздағы N 235 қаулысы. Солтүстік Қазақстан облысының Әділет департаментінде 2012 жылғы 18 қыркүйекте N 1873 тіркелді. Күші жойылды Солтүстік Қазақстан облысы Шал ақын аудандық әкімдігінің 2013 жылғы 24 мамырдағы N 142 Қаулысымен</w:t>
      </w:r>
    </w:p>
    <w:p>
      <w:pPr>
        <w:spacing w:after="0"/>
        <w:ind w:left="0"/>
        <w:jc w:val="both"/>
      </w:pPr>
      <w:r>
        <w:rPr>
          <w:rFonts w:ascii="Times New Roman"/>
          <w:b w:val="false"/>
          <w:i w:val="false"/>
          <w:color w:val="ff0000"/>
          <w:sz w:val="28"/>
        </w:rPr>
        <w:t xml:space="preserve">      Ескерту. Күші жойылды Солтүстік Қазақстан облысы Шал ақын аудандық әкімдігінің 24.05.2013 N 142 Қаулысымен </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 176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2011 жылғы 07 сәуірдегі № 394 «Жергілікті атқарушы органдарымен көрсетілетін, халықты әлеуметтік қорғау саласында әлеуметтік қызмет көрсету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1. Қоса берілген регламенттер бекітілсін:</w:t>
      </w:r>
      <w:r>
        <w:br/>
      </w:r>
      <w:r>
        <w:rPr>
          <w:rFonts w:ascii="Times New Roman"/>
          <w:b w:val="false"/>
          <w:i w:val="false"/>
          <w:color w:val="000000"/>
          <w:sz w:val="28"/>
        </w:rPr>
        <w:t>
      1). Қозғалуға қиындығы бар бірінші топтағы мүгедектерге жеке көмекшінің және есту бойынша мүгедектерге ымдау тілі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2). Мүгедектерге кресло-арбаларды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3). Мүгедектерге протездік-ортопедиялық көмек көрсету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4). Жергілікті өкілетті органдардың шешімдері бойынша мұқтаж азаматтардың жеке санаттарына әлеуметтік көмек тағайындау және </w:t>
      </w:r>
      <w:r>
        <w:rPr>
          <w:rFonts w:ascii="Times New Roman"/>
          <w:b w:val="false"/>
          <w:i w:val="false"/>
          <w:color w:val="000000"/>
          <w:sz w:val="28"/>
        </w:rPr>
        <w:t>төлеу</w:t>
      </w:r>
      <w:r>
        <w:rPr>
          <w:rFonts w:ascii="Times New Roman"/>
          <w:b w:val="false"/>
          <w:i w:val="false"/>
          <w:color w:val="000000"/>
          <w:sz w:val="28"/>
        </w:rPr>
        <w:t>;</w:t>
      </w:r>
      <w:r>
        <w:br/>
      </w:r>
      <w:r>
        <w:rPr>
          <w:rFonts w:ascii="Times New Roman"/>
          <w:b w:val="false"/>
          <w:i w:val="false"/>
          <w:color w:val="000000"/>
          <w:sz w:val="28"/>
        </w:rPr>
        <w:t>
      5). 18 жасқа дейінгі балалары бар отбасыларға мемлекеттік жәрдемақыларды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6). Тұрғын үй көмегін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7).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8).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9). Ауылдық жерде тұратын әлеуметтік сала мамандарына отын сатып алу бойынша әлеуметтік көмек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10). Жұмыссыздарды тіркеу және </w:t>
      </w:r>
      <w:r>
        <w:rPr>
          <w:rFonts w:ascii="Times New Roman"/>
          <w:b w:val="false"/>
          <w:i w:val="false"/>
          <w:color w:val="000000"/>
          <w:sz w:val="28"/>
        </w:rPr>
        <w:t>есепке қою</w:t>
      </w:r>
      <w:r>
        <w:rPr>
          <w:rFonts w:ascii="Times New Roman"/>
          <w:b w:val="false"/>
          <w:i w:val="false"/>
          <w:color w:val="000000"/>
          <w:sz w:val="28"/>
        </w:rPr>
        <w:t>;</w:t>
      </w:r>
      <w:r>
        <w:br/>
      </w:r>
      <w:r>
        <w:rPr>
          <w:rFonts w:ascii="Times New Roman"/>
          <w:b w:val="false"/>
          <w:i w:val="false"/>
          <w:color w:val="000000"/>
          <w:sz w:val="28"/>
        </w:rPr>
        <w:t>
      11). Мүгедектерді санаторлық-курорттық емдеумен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12). Семей ядролық сынақ полигонындағы ядролық сынақтардың салдарынан зардап шеккен азаматтарды тіркеу және </w:t>
      </w:r>
      <w:r>
        <w:rPr>
          <w:rFonts w:ascii="Times New Roman"/>
          <w:b w:val="false"/>
          <w:i w:val="false"/>
          <w:color w:val="000000"/>
          <w:sz w:val="28"/>
        </w:rPr>
        <w:t>есепке қою</w:t>
      </w:r>
      <w:r>
        <w:rPr>
          <w:rFonts w:ascii="Times New Roman"/>
          <w:b w:val="false"/>
          <w:i w:val="false"/>
          <w:color w:val="000000"/>
          <w:sz w:val="28"/>
        </w:rPr>
        <w:t>;</w:t>
      </w:r>
      <w:r>
        <w:br/>
      </w:r>
      <w:r>
        <w:rPr>
          <w:rFonts w:ascii="Times New Roman"/>
          <w:b w:val="false"/>
          <w:i w:val="false"/>
          <w:color w:val="000000"/>
          <w:sz w:val="28"/>
        </w:rPr>
        <w:t>
      13). Мүгедектерді сурдо-тифлотехникалық және міндетті гигиеналық құралдармен қамтамасыз ету үшін оларға құжаттарды </w:t>
      </w:r>
      <w:r>
        <w:rPr>
          <w:rFonts w:ascii="Times New Roman"/>
          <w:b w:val="false"/>
          <w:i w:val="false"/>
          <w:color w:val="000000"/>
          <w:sz w:val="28"/>
        </w:rPr>
        <w:t>ресімдеу.</w:t>
      </w:r>
      <w:r>
        <w:br/>
      </w:r>
      <w:r>
        <w:rPr>
          <w:rFonts w:ascii="Times New Roman"/>
          <w:b w:val="false"/>
          <w:i w:val="false"/>
          <w:color w:val="000000"/>
          <w:sz w:val="28"/>
        </w:rPr>
        <w:t>
      2. Осы қаулының орындалуын бақылау «Шал ақын ауданының жұмыспен қамту және әлеуметтік бағдарламалар бөлімі» мемлекеттік мекемесінің бастығы Т.С. Оразалинге жүктелсін.</w:t>
      </w:r>
      <w:r>
        <w:br/>
      </w:r>
      <w:r>
        <w:rPr>
          <w:rFonts w:ascii="Times New Roman"/>
          <w:b w:val="false"/>
          <w:i w:val="false"/>
          <w:color w:val="000000"/>
          <w:sz w:val="28"/>
        </w:rPr>
        <w:t>
      3. Осы қаулы алғаш ресми жарияланғаннан күннен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Қ. Тінеев</w:t>
      </w:r>
    </w:p>
    <w:bookmarkEnd w:id="1"/>
    <w:bookmarkStart w:name="z3"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w:t>
      </w:r>
      <w:r>
        <w:br/>
      </w:r>
      <w:r>
        <w:rPr>
          <w:rFonts w:ascii="Times New Roman"/>
          <w:b w:val="false"/>
          <w:i w:val="false"/>
          <w:color w:val="000000"/>
          <w:sz w:val="28"/>
        </w:rPr>
        <w:t>
бекітілген</w:t>
      </w:r>
    </w:p>
    <w:bookmarkEnd w:id="2"/>
    <w:bookmarkStart w:name="z4" w:id="3"/>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тұтынушылар);</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Шал ақын ауданы, Сергеевка қаласы, Ыбыраев көшесі, 50, электрондық пошта мекенжайы - ro_shal_ak@mail.onlain.kz, телефоны 8-715-34-2-15-37,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Шал ақын аудандық әкімдігінің 09.10.2012 </w:t>
      </w:r>
      <w:r>
        <w:rPr>
          <w:rFonts w:ascii="Times New Roman"/>
          <w:b w:val="false"/>
          <w:i w:val="false"/>
          <w:color w:val="000000"/>
          <w:sz w:val="28"/>
        </w:rPr>
        <w:t>N 277</w:t>
      </w:r>
      <w:r>
        <w:rPr>
          <w:rFonts w:ascii="Times New Roman"/>
          <w:b w:val="false"/>
          <w:i w:val="false"/>
          <w:color w:val="ff0000"/>
          <w:sz w:val="28"/>
        </w:rPr>
        <w:t xml:space="preserve"> қаулысымен (алғаш ресми жарияланғаннан күннен кейін күнтізбелік он күн өткен соң қолданысқа енгізіледі)</w:t>
      </w:r>
      <w:r>
        <w:br/>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Заңының 21-бабы 1-тармағы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ro_shal_ak@mail.onlain.kz интернет-ресурстарында, уәкілетті органдардың стендтерінде, ресми ақпарат көздерінде орналастырылған.</w:t>
      </w:r>
      <w:r>
        <w:br/>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бас тарту туралы негізделген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 маманының әлеуметтік қызметтерін көрсетуге медициналық қорытындысы негізінде ымдау тіліне дағдылары бар есту бойынша мүгедектерге.</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Мемлекеттік қызмет тұтынушының тұрғылықты жері бойынша уәкілетті органның ғимаратында көрсетіледі.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сәйкес келеді, күзетпен және өрт дабылымен жабдықталды.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мемлекеттік қызметті алу үшін бекітілген үлгідегі өтінішті және қажетті құжаттардың тізімін ұсынады;</w:t>
      </w:r>
      <w:r>
        <w:br/>
      </w:r>
      <w:r>
        <w:rPr>
          <w:rFonts w:ascii="Times New Roman"/>
          <w:b w:val="false"/>
          <w:i w:val="false"/>
          <w:color w:val="000000"/>
          <w:sz w:val="28"/>
        </w:rPr>
        <w:t>
      2) уәкілетті органның жауапты маманы өтінішті журналда тіркейді, өтінішке кіріс нөмірін береді,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хабарламаны немесе қызмет көрсетуден бас тарту туралы дәлелдi жауабын береді.</w:t>
      </w:r>
    </w:p>
    <w:bookmarkEnd w:id="8"/>
    <w:bookmarkStart w:name="z10"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11" w:id="10"/>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үзiндiсін;</w:t>
      </w:r>
      <w:r>
        <w:br/>
      </w:r>
      <w:r>
        <w:rPr>
          <w:rFonts w:ascii="Times New Roman"/>
          <w:b w:val="false"/>
          <w:i w:val="false"/>
          <w:color w:val="000000"/>
          <w:sz w:val="28"/>
        </w:rPr>
        <w:t>
      3) тұтынушының жеке басын куәландыратын құжатты;</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13. Өтініштер нысандары уәкілетті органның күту залында арнайы тағанда орналастырылады немесе құжаттары қабылдайтын қызметкерлерде болады.</w:t>
      </w:r>
      <w:r>
        <w:br/>
      </w:r>
      <w:r>
        <w:rPr>
          <w:rFonts w:ascii="Times New Roman"/>
          <w:b w:val="false"/>
          <w:i w:val="false"/>
          <w:color w:val="000000"/>
          <w:sz w:val="28"/>
        </w:rPr>
        <w:t>
      14. Мемлекеттік қызметті алу үшін қажетті толтырылған өтініш үлгісі және басқа құжаттар № 1 кабинетке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қызметті тіркеу мен алу күнін, құжаттар қабылдаған тұлғаның тегін, аты-жөнін көрсетумен талон беріледі.</w:t>
      </w:r>
      <w:r>
        <w:br/>
      </w:r>
      <w:r>
        <w:rPr>
          <w:rFonts w:ascii="Times New Roman"/>
          <w:b w:val="false"/>
          <w:i w:val="false"/>
          <w:color w:val="000000"/>
          <w:sz w:val="28"/>
        </w:rPr>
        <w:t>
      16.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туралы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әрбір ҚФБ әкімшілік іс-әрекеттерінің (рәсімдерінің) реттілігі мен өзара әрекетінің мәтіндік кестеленген сипаттамасы келтірілген.</w:t>
      </w:r>
      <w:r>
        <w:br/>
      </w:r>
      <w:r>
        <w:rPr>
          <w:rFonts w:ascii="Times New Roman"/>
          <w:b w:val="false"/>
          <w:i w:val="false"/>
          <w:color w:val="000000"/>
          <w:sz w:val="28"/>
        </w:rPr>
        <w:t>
      20.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көрсету үдерісіндегі) әкімшілік іс-әрекеттердің логикалық реттілігі және ҚФБ арасындағы өзара байланысты көрсететін сызбалар келтірілген.</w:t>
      </w:r>
    </w:p>
    <w:bookmarkEnd w:id="10"/>
    <w:bookmarkStart w:name="z12"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21. Мемлекеттік қызмет көрсетуге қатысатын жауапты тұлғалар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2"/>
    <w:bookmarkStart w:name="z14" w:id="13"/>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1-кесте. ҚФБ іс-әрекетін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210"/>
        <w:gridCol w:w="2964"/>
        <w:gridCol w:w="343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бас тарту туралы негізделген жауап дайындау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left"/>
      </w:pPr>
      <w:r>
        <w:rPr>
          <w:rFonts w:ascii="Times New Roman"/>
          <w:b/>
          <w:i w:val="false"/>
          <w:color w:val="000000"/>
        </w:rPr>
        <w:t xml:space="preserve"> 
2-кесте.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3184"/>
        <w:gridCol w:w="6459"/>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іс-әрекет.</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іс-әрекет.</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іс-әрекет.</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іс-әрекет.</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w:t>
      </w:r>
    </w:p>
    <w:bookmarkEnd w:id="17"/>
    <w:bookmarkStart w:name="z19" w:id="18"/>
    <w:p>
      <w:pPr>
        <w:spacing w:after="0"/>
        <w:ind w:left="0"/>
        <w:jc w:val="left"/>
      </w:pPr>
      <w:r>
        <w:rPr>
          <w:rFonts w:ascii="Times New Roman"/>
          <w:b/>
          <w:i w:val="false"/>
          <w:color w:val="000000"/>
        </w:rPr>
        <w:t xml:space="preserve"> 
3-кесте. Пайдалану нұсқалары. Баламалы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маманға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0"/>
    <w:bookmarkStart w:name="z22" w:id="21"/>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w:t>
      </w:r>
    </w:p>
    <w:bookmarkEnd w:id="21"/>
    <w:p>
      <w:pPr>
        <w:spacing w:after="0"/>
        <w:ind w:left="0"/>
        <w:jc w:val="both"/>
      </w:pPr>
      <w:r>
        <w:drawing>
          <wp:inline distT="0" distB="0" distL="0" distR="0">
            <wp:extent cx="80391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7785100"/>
                    </a:xfrm>
                    <a:prstGeom prst="rect">
                      <a:avLst/>
                    </a:prstGeom>
                  </pic:spPr>
                </pic:pic>
              </a:graphicData>
            </a:graphic>
          </wp:inline>
        </w:drawing>
      </w:r>
    </w:p>
    <w:bookmarkStart w:name="z23" w:id="2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w:t>
      </w:r>
      <w:r>
        <w:br/>
      </w:r>
      <w:r>
        <w:rPr>
          <w:rFonts w:ascii="Times New Roman"/>
          <w:b w:val="false"/>
          <w:i w:val="false"/>
          <w:color w:val="000000"/>
          <w:sz w:val="28"/>
        </w:rPr>
        <w:t>
бекітілген</w:t>
      </w:r>
    </w:p>
    <w:bookmarkEnd w:id="22"/>
    <w:bookmarkStart w:name="z24" w:id="23"/>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«Мүгедектерге кресло-арбаларды беру үшін оларға құжаттарды ресімдеу»</w:t>
      </w:r>
      <w:r>
        <w:br/>
      </w:r>
      <w:r>
        <w:rPr>
          <w:rFonts w:ascii="Times New Roman"/>
          <w:b/>
          <w:i w:val="false"/>
          <w:color w:val="000000"/>
        </w:rPr>
        <w:t>
1. Негізгі ұғымдар</w:t>
      </w:r>
    </w:p>
    <w:bookmarkEnd w:id="23"/>
    <w:bookmarkStart w:name="z25" w:id="24"/>
    <w:p>
      <w:pPr>
        <w:spacing w:after="0"/>
        <w:ind w:left="0"/>
        <w:jc w:val="both"/>
      </w:pPr>
      <w:r>
        <w:rPr>
          <w:rFonts w:ascii="Times New Roman"/>
          <w:b w:val="false"/>
          <w:i w:val="false"/>
          <w:color w:val="000000"/>
          <w:sz w:val="28"/>
        </w:rPr>
        <w:t>
      1. Осы «Мүгедектерге кресло-арбаларды беру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24"/>
    <w:bookmarkStart w:name="z26" w:id="25"/>
    <w:p>
      <w:pPr>
        <w:spacing w:after="0"/>
        <w:ind w:left="0"/>
        <w:jc w:val="left"/>
      </w:pPr>
      <w:r>
        <w:rPr>
          <w:rFonts w:ascii="Times New Roman"/>
          <w:b/>
          <w:i w:val="false"/>
          <w:color w:val="000000"/>
        </w:rPr>
        <w:t xml:space="preserve"> 
2. Жалпы ережелер</w:t>
      </w:r>
    </w:p>
    <w:bookmarkEnd w:id="25"/>
    <w:bookmarkStart w:name="z27" w:id="26"/>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Шал ақын ауданы, Сергеевка қаласы, Ыбыраев көшесі, 50, электрондық пошта мекенжайы - ro_shal_ak@mail.online.kz, телефоны 8-715-34-2-15-37,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Шал ақын аудандық әкімдігінің 09.10.2012 </w:t>
      </w:r>
      <w:r>
        <w:rPr>
          <w:rFonts w:ascii="Times New Roman"/>
          <w:b w:val="false"/>
          <w:i w:val="false"/>
          <w:color w:val="000000"/>
          <w:sz w:val="28"/>
        </w:rPr>
        <w:t>N 277</w:t>
      </w:r>
      <w:r>
        <w:rPr>
          <w:rFonts w:ascii="Times New Roman"/>
          <w:b w:val="false"/>
          <w:i w:val="false"/>
          <w:color w:val="ff0000"/>
          <w:sz w:val="28"/>
        </w:rPr>
        <w:t xml:space="preserve"> қаулысымен (алғаш ресми жарияланғаннан күннен кейін күнтізбелік он күн өткен соң қолданысқа енгізіледі)</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ro_shal_ak@mail.online.kz интернет-ресурсында, уәкілетті органдардың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қызметтің нәтижесі мүгедектерге кресло-арбаларды ұсыну үшін құжаттарды ресімдеу туралы хабарлама, немесе қағаз тасымалдағыштағы қызмет көрсетуден бас тарту туралы негізделген жауап болып табылады.</w:t>
      </w:r>
      <w:r>
        <w:br/>
      </w:r>
      <w:r>
        <w:rPr>
          <w:rFonts w:ascii="Times New Roman"/>
          <w:b w:val="false"/>
          <w:i w:val="false"/>
          <w:color w:val="000000"/>
          <w:sz w:val="28"/>
        </w:rPr>
        <w:t>
      Кресло-арбаларды беру тізім бойынша тегін, аты-жөнін, алу күнін, алу жөніндегі белгісін, мүгедектің зейнетақы куәлігінің нөмірін, туылған жылын, тұрғылықты мекенжайын, алынған арбаның атауын көрсетумен уәкілетті органмен жүзеге асырылады</w:t>
      </w:r>
      <w:r>
        <w:br/>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кінәсімен еңбек жарақатынан немесе кәсіби науқастан болған мүгедектерге көрсетіледі.</w:t>
      </w:r>
    </w:p>
    <w:bookmarkEnd w:id="26"/>
    <w:bookmarkStart w:name="z28" w:id="2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7"/>
    <w:bookmarkStart w:name="z29" w:id="2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мемлекеттік қызметті алу үшін бекітілген үлгіде өтінішті және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жауапты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хабарламаны немесе қызмет көрсетуден бас тарту туралы дәлелдi жауабын береді.</w:t>
      </w:r>
    </w:p>
    <w:bookmarkEnd w:id="28"/>
    <w:bookmarkStart w:name="z30" w:id="29"/>
    <w:p>
      <w:pPr>
        <w:spacing w:after="0"/>
        <w:ind w:left="0"/>
        <w:jc w:val="left"/>
      </w:pPr>
      <w:r>
        <w:rPr>
          <w:rFonts w:ascii="Times New Roman"/>
          <w:b/>
          <w:i w:val="false"/>
          <w:color w:val="000000"/>
        </w:rPr>
        <w:t xml:space="preserve"> 
4. Мемлекеттік қызметті көрсету үдерісіндегі іс-әрекеттер </w:t>
      </w:r>
      <w:r>
        <w:br/>
      </w:r>
      <w:r>
        <w:rPr>
          <w:rFonts w:ascii="Times New Roman"/>
          <w:b/>
          <w:i w:val="false"/>
          <w:color w:val="000000"/>
        </w:rPr>
        <w:t>
(өзара әрекеттестік) тәртібінің сипаттамасы</w:t>
      </w:r>
    </w:p>
    <w:bookmarkEnd w:id="29"/>
    <w:bookmarkStart w:name="z31" w:id="30"/>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әрбір ҚФБ әкімшілік іс-әрекеттердің (рәсімдердің) реттілігі мен өзара әрекетінің мәтіндік кестеленген сипаттамасы келтірілген.</w:t>
      </w:r>
      <w:r>
        <w:br/>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көрсету үдерісіндегі) әкімшілік іс-әрекеттердің логикалық реттілігі және ҚФБ арасындағы өзара байланысты көрсететін сызба келтірілген.</w:t>
      </w:r>
    </w:p>
    <w:bookmarkEnd w:id="30"/>
    <w:bookmarkStart w:name="z32" w:id="3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1"/>
    <w:bookmarkStart w:name="z33" w:id="32"/>
    <w:p>
      <w:pPr>
        <w:spacing w:after="0"/>
        <w:ind w:left="0"/>
        <w:jc w:val="both"/>
      </w:pPr>
      <w:r>
        <w:rPr>
          <w:rFonts w:ascii="Times New Roman"/>
          <w:b w:val="false"/>
          <w:i w:val="false"/>
          <w:color w:val="000000"/>
          <w:sz w:val="28"/>
        </w:rPr>
        <w:t>
      15. Мемлекеттік қызмет көрсетуге қатысатын жауапты тұлғалар уәкілетті органның басшысы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32"/>
    <w:bookmarkStart w:name="z34" w:id="33"/>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33"/>
    <w:bookmarkStart w:name="z35" w:id="34"/>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1-кесте. ҚФБ іс-әрекетін сипаттау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210"/>
        <w:gridCol w:w="2965"/>
        <w:gridCol w:w="267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тіркеу, тұтынушыға талон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5"/>
    <w:p>
      <w:pPr>
        <w:spacing w:after="0"/>
        <w:ind w:left="0"/>
        <w:jc w:val="left"/>
      </w:pPr>
      <w:r>
        <w:rPr>
          <w:rFonts w:ascii="Times New Roman"/>
          <w:b/>
          <w:i w:val="false"/>
          <w:color w:val="000000"/>
        </w:rPr>
        <w:t xml:space="preserve"> 
2-кесте. Пайдалану нұсқалары. Негізгі үдеріс.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3183"/>
        <w:gridCol w:w="5701"/>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left"/>
      </w:pPr>
      <w:r>
        <w:rPr>
          <w:rFonts w:ascii="Times New Roman"/>
          <w:b/>
          <w:i w:val="false"/>
          <w:color w:val="000000"/>
        </w:rPr>
        <w:t xml:space="preserve"> 
3-кесте. Пайдалану нұсқалары. Баламалы үдеріс.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7"/>
    <w:p>
      <w:pPr>
        <w:spacing w:after="0"/>
        <w:ind w:left="0"/>
        <w:jc w:val="both"/>
      </w:pP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8"/>
    <w:bookmarkStart w:name="z40" w:id="39"/>
    <w:p>
      <w:pPr>
        <w:spacing w:after="0"/>
        <w:ind w:left="0"/>
        <w:jc w:val="left"/>
      </w:pPr>
      <w:r>
        <w:rPr>
          <w:rFonts w:ascii="Times New Roman"/>
          <w:b/>
          <w:i w:val="false"/>
          <w:color w:val="000000"/>
        </w:rPr>
        <w:t xml:space="preserve"> 
Әкімшілік іс-әрекеттің логикалық реттілігі арасындағы </w:t>
      </w:r>
      <w:r>
        <w:br/>
      </w:r>
      <w:r>
        <w:rPr>
          <w:rFonts w:ascii="Times New Roman"/>
          <w:b/>
          <w:i w:val="false"/>
          <w:color w:val="000000"/>
        </w:rPr>
        <w:t>
өзара байланысын сипаттаушы сызба</w:t>
      </w:r>
    </w:p>
    <w:bookmarkEnd w:id="39"/>
    <w:p>
      <w:pPr>
        <w:spacing w:after="0"/>
        <w:ind w:left="0"/>
        <w:jc w:val="both"/>
      </w:pPr>
      <w:r>
        <w:drawing>
          <wp:inline distT="0" distB="0" distL="0" distR="0">
            <wp:extent cx="80391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39100" cy="7785100"/>
                    </a:xfrm>
                    <a:prstGeom prst="rect">
                      <a:avLst/>
                    </a:prstGeom>
                  </pic:spPr>
                </pic:pic>
              </a:graphicData>
            </a:graphic>
          </wp:inline>
        </w:drawing>
      </w:r>
    </w:p>
    <w:bookmarkStart w:name="z41" w:id="40"/>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 бекітілген</w:t>
      </w:r>
    </w:p>
    <w:bookmarkEnd w:id="40"/>
    <w:bookmarkStart w:name="z42" w:id="41"/>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 мемлекеттік қызмет регламенті</w:t>
      </w:r>
      <w:r>
        <w:br/>
      </w:r>
      <w:r>
        <w:rPr>
          <w:rFonts w:ascii="Times New Roman"/>
          <w:b/>
          <w:i w:val="false"/>
          <w:color w:val="000000"/>
        </w:rPr>
        <w:t>
1. Негізгі ұғымдар</w:t>
      </w:r>
    </w:p>
    <w:bookmarkEnd w:id="41"/>
    <w:bookmarkStart w:name="z43" w:id="42"/>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«Шал ақын ауданының жұмыспен қамту және әлеуметтік бағдарламалар бөлімі» мемлекеттік мекемесі.</w:t>
      </w:r>
    </w:p>
    <w:bookmarkEnd w:id="42"/>
    <w:bookmarkStart w:name="z44" w:id="43"/>
    <w:p>
      <w:pPr>
        <w:spacing w:after="0"/>
        <w:ind w:left="0"/>
        <w:jc w:val="left"/>
      </w:pPr>
      <w:r>
        <w:rPr>
          <w:rFonts w:ascii="Times New Roman"/>
          <w:b/>
          <w:i w:val="false"/>
          <w:color w:val="000000"/>
        </w:rPr>
        <w:t xml:space="preserve"> 
2. Жалпы ережелер</w:t>
      </w:r>
    </w:p>
    <w:bookmarkEnd w:id="43"/>
    <w:bookmarkStart w:name="z45" w:id="44"/>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ro_shal_ak@mail.online.kz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44"/>
    <w:bookmarkStart w:name="z46" w:id="4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5"/>
    <w:bookmarkStart w:name="z47" w:id="46"/>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Салыстыра тексеру үшін құжаттар түпнұсқасы және көшірмесі ұсынылады, тексерістен кейін құжаттардың түпнұсқалары тұтынушыға қайтарылады.</w:t>
      </w:r>
      <w:r>
        <w:br/>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күні;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күні,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Протездік-ортопедиялық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15. Тұтынушымен жүгінген күнде орында көрсетілетін мемлекеттік қызмет алуға ең ұзақ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ұзақ қызмет көрсету уақыты уәкілетті органда 15 минуттан артық емес, Орталықта 30 минуттан артық емес.</w:t>
      </w:r>
      <w:r>
        <w:br/>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жүзеге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бақылап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Орталықтың инспекторы тұтынушыға хабарламаны немесе бас тарту туралы дәлелді жауабын береді.</w:t>
      </w:r>
    </w:p>
    <w:bookmarkEnd w:id="46"/>
    <w:bookmarkStart w:name="z48" w:id="4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7"/>
    <w:bookmarkStart w:name="z49" w:id="48"/>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(рәсімдерінің) бірізділігі мен өзара әрекетін мәтіндік кестелік сипаттау әр әкімшілік әрекеттің (рәсімнің)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8"/>
    <w:bookmarkStart w:name="z50" w:id="49"/>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49"/>
    <w:bookmarkStart w:name="z51" w:id="50"/>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50"/>
    <w:bookmarkStart w:name="z52" w:id="51"/>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1"/>
    <w:bookmarkStart w:name="z53" w:id="52"/>
    <w:p>
      <w:pPr>
        <w:spacing w:after="0"/>
        <w:ind w:left="0"/>
        <w:jc w:val="left"/>
      </w:pPr>
      <w:r>
        <w:rPr>
          <w:rFonts w:ascii="Times New Roman"/>
          <w:b/>
          <w:i w:val="false"/>
          <w:color w:val="000000"/>
        </w:rPr>
        <w:t xml:space="preserve"> 
Мемлекеттік қызмет көрсету бойынша уәкілетті орган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 Ыбыраев көшесі, 50, № 1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8(71534)-2-15-37 </w:t>
            </w:r>
          </w:p>
        </w:tc>
      </w:tr>
    </w:tbl>
    <w:bookmarkStart w:name="z54" w:id="53"/>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3"/>
    <w:bookmarkStart w:name="z55" w:id="5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2"/>
        <w:gridCol w:w="2985"/>
        <w:gridCol w:w="3027"/>
        <w:gridCol w:w="290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аудандық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Желтоқсан көшесі, 30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8(71534)2-73-80, 2-73-90 </w:t>
            </w:r>
          </w:p>
        </w:tc>
      </w:tr>
    </w:tbl>
    <w:bookmarkStart w:name="z56" w:id="55"/>
    <w:p>
      <w:pPr>
        <w:spacing w:after="0"/>
        <w:ind w:left="0"/>
        <w:jc w:val="both"/>
      </w:pP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6"/>
    <w:bookmarkStart w:name="z58" w:id="5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сипаттау1-кесте. ҚФБ іс-әрекеттерін сипаттау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3574"/>
        <w:gridCol w:w="2314"/>
        <w:gridCol w:w="2657"/>
        <w:gridCol w:w="2603"/>
        <w:gridCol w:w="34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9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шылық-өкімдік шешім)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9"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4091"/>
        <w:gridCol w:w="3313"/>
        <w:gridCol w:w="2425"/>
        <w:gridCol w:w="2981"/>
        <w:gridCol w:w="23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(жұмыс барысының, ағымының) №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Тұтынушыдан немесе Орталықтан ұсынылған өтінішті қарайды, хабарлама рәсімдейді немесе бас тарту туралы дәлелді жауап дайындайды, кейін сектор меңгерушісіне бақылап тексеру үшін тапсырады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хабарламаны немесе бас тарту туралы дәлелді жауапты басшыға қол қою үшін тапсырады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маманына жібереді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тұтынушыға береді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меңгерушісіне бақылап тексеру үшін тапсыру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14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9"/>
    <w:p>
      <w:pPr>
        <w:spacing w:after="0"/>
        <w:ind w:left="0"/>
        <w:jc w:val="both"/>
      </w:pPr>
      <w:r>
        <w:rPr>
          <w:rFonts w:ascii="Times New Roman"/>
          <w:b w:val="false"/>
          <w:i w:val="false"/>
          <w:color w:val="000000"/>
          <w:sz w:val="28"/>
        </w:rPr>
        <w:t>
 </w:t>
      </w:r>
    </w:p>
    <w:bookmarkEnd w:id="59"/>
    <w:bookmarkStart w:name="z61" w:id="60"/>
    <w:p>
      <w:pPr>
        <w:spacing w:after="0"/>
        <w:ind w:left="0"/>
        <w:jc w:val="left"/>
      </w:pPr>
      <w:r>
        <w:rPr>
          <w:rFonts w:ascii="Times New Roman"/>
          <w:b/>
          <w:i w:val="false"/>
          <w:color w:val="000000"/>
        </w:rPr>
        <w:t xml:space="preserve"> 
2-кесте. Пайдалану нұсқалары. Негізгі процесс</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3840"/>
        <w:gridCol w:w="3303"/>
        <w:gridCol w:w="2593"/>
        <w:gridCol w:w="2593"/>
        <w:gridCol w:w="3112"/>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дайындайды, бақылап тексеру үшін сектор меңгерушісіне тапсырады</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Орталыққа жолдайды немесе тұтынушыға береді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кеңсеге жолдайды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хабарлама жолдайды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61"/>
    <w:p>
      <w:pPr>
        <w:spacing w:after="0"/>
        <w:ind w:left="0"/>
        <w:jc w:val="left"/>
      </w:pPr>
      <w:r>
        <w:rPr>
          <w:rFonts w:ascii="Times New Roman"/>
          <w:b/>
          <w:i w:val="false"/>
          <w:color w:val="000000"/>
        </w:rPr>
        <w:t xml:space="preserve"> 
3-кесте. Пайдалану нұсқалары. Баламалы процесс</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3171"/>
        <w:gridCol w:w="3132"/>
        <w:gridCol w:w="2744"/>
        <w:gridCol w:w="2471"/>
        <w:gridCol w:w="3172"/>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Орталыққа жолдайды немесе тұтынушыға береді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кеңсеге жолдайды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жолдайды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62"/>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4-қосымшасы</w:t>
      </w:r>
    </w:p>
    <w:bookmarkEnd w:id="62"/>
    <w:bookmarkStart w:name="z64" w:id="6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63"/>
    <w:p>
      <w:pPr>
        <w:spacing w:after="0"/>
        <w:ind w:left="0"/>
        <w:jc w:val="both"/>
      </w:pPr>
      <w:r>
        <w:drawing>
          <wp:inline distT="0" distB="0" distL="0" distR="0">
            <wp:extent cx="80264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26400" cy="9537700"/>
                    </a:xfrm>
                    <a:prstGeom prst="rect">
                      <a:avLst/>
                    </a:prstGeom>
                  </pic:spPr>
                </pic:pic>
              </a:graphicData>
            </a:graphic>
          </wp:inline>
        </w:drawing>
      </w:r>
    </w:p>
    <w:bookmarkStart w:name="z65" w:id="64"/>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w:t>
      </w:r>
      <w:r>
        <w:br/>
      </w:r>
      <w:r>
        <w:rPr>
          <w:rFonts w:ascii="Times New Roman"/>
          <w:b w:val="false"/>
          <w:i w:val="false"/>
          <w:color w:val="000000"/>
          <w:sz w:val="28"/>
        </w:rPr>
        <w:t>
бекітілген</w:t>
      </w:r>
    </w:p>
    <w:bookmarkEnd w:id="64"/>
    <w:bookmarkStart w:name="z66" w:id="65"/>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«Жергiлiктi өкiлетті органдардың шешiмдерi бойынша мұқтаж азаматтардың жекелеген санаттарына әлеуметтiк көмек тағайындау және төлеу»</w:t>
      </w:r>
      <w:r>
        <w:br/>
      </w:r>
      <w:r>
        <w:rPr>
          <w:rFonts w:ascii="Times New Roman"/>
          <w:b/>
          <w:i w:val="false"/>
          <w:color w:val="000000"/>
        </w:rPr>
        <w:t>
1. Негізгі ұғымдар</w:t>
      </w:r>
    </w:p>
    <w:bookmarkEnd w:id="65"/>
    <w:bookmarkStart w:name="z67" w:id="66"/>
    <w:p>
      <w:pPr>
        <w:spacing w:after="0"/>
        <w:ind w:left="0"/>
        <w:jc w:val="both"/>
      </w:pPr>
      <w:r>
        <w:rPr>
          <w:rFonts w:ascii="Times New Roman"/>
          <w:b w:val="false"/>
          <w:i w:val="false"/>
          <w:color w:val="000000"/>
          <w:sz w:val="28"/>
        </w:rPr>
        <w:t>
      1. Осы «Жергiлiктi өкiлетті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w:t>
      </w:r>
      <w:r>
        <w:br/>
      </w:r>
      <w:r>
        <w:rPr>
          <w:rFonts w:ascii="Times New Roman"/>
          <w:b w:val="false"/>
          <w:i w:val="false"/>
          <w:color w:val="000000"/>
          <w:sz w:val="28"/>
        </w:rPr>
        <w:t>
      мемлекеттiк қызмет көрсету үшiн жеке тұлғалардың санаттары Шал ақын аудандық мәслихаттың шешiмi бойынша айқындалады;</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66"/>
    <w:bookmarkStart w:name="z68" w:id="67"/>
    <w:p>
      <w:pPr>
        <w:spacing w:after="0"/>
        <w:ind w:left="0"/>
        <w:jc w:val="left"/>
      </w:pPr>
      <w:r>
        <w:rPr>
          <w:rFonts w:ascii="Times New Roman"/>
          <w:b/>
          <w:i w:val="false"/>
          <w:color w:val="000000"/>
        </w:rPr>
        <w:t xml:space="preserve"> 
2. Жалпы ережелер</w:t>
      </w:r>
    </w:p>
    <w:bookmarkEnd w:id="67"/>
    <w:bookmarkStart w:name="z69" w:id="68"/>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Шал ақын ауданы, Сергеевка қаласы, Ыбыраев көшесі, 50, электрондық пошта мекенжайы - ro_shal_ak@mail.onlain.kz, телефоны 8-715-34-2-15-37,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Шал ақын аудандық әкімдігінің 09.10.2012 </w:t>
      </w:r>
      <w:r>
        <w:rPr>
          <w:rFonts w:ascii="Times New Roman"/>
          <w:b w:val="false"/>
          <w:i w:val="false"/>
          <w:color w:val="000000"/>
          <w:sz w:val="28"/>
        </w:rPr>
        <w:t>N 277</w:t>
      </w:r>
      <w:r>
        <w:rPr>
          <w:rFonts w:ascii="Times New Roman"/>
          <w:b w:val="false"/>
          <w:i w:val="false"/>
          <w:color w:val="ff0000"/>
          <w:sz w:val="28"/>
        </w:rPr>
        <w:t xml:space="preserve"> қаулысымен (алғаш ресми жарияланғаннан күннен кейін күнтізбелік он күн өткен соң қолданысқа енгізіледі)</w:t>
      </w:r>
      <w:r>
        <w:br/>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өкілетті органдардың (мәслихаттардың) шешімдері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ro_shal_ak@mail.onlain.kz интернет-ресурстарында, уәкілетті органдардың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қызметтің аяқталу нысаны (нәтиже): жергілікті өкілетті органдар шешімдері бойынша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7. Мемлекеттік қызмет көрсету үшін жеке тұлғалардың санаттары жергілікті өкілетті органдардың (мәслихаттардың) шешімі бойынша айқындалады.</w:t>
      </w:r>
    </w:p>
    <w:bookmarkEnd w:id="68"/>
    <w:bookmarkStart w:name="z70" w:id="6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9"/>
    <w:bookmarkStart w:name="z71" w:id="70"/>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ұзақ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ұзақ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мемлекеттік қызмет алуға бекітілген үлгідегі өтінішті және қажетті құжаттардың тізімін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 ұсынған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хабарламаны немесе қызмет көрсетуден бас тарту туралы дәлелдi жауабын береді.</w:t>
      </w:r>
    </w:p>
    <w:bookmarkEnd w:id="70"/>
    <w:bookmarkStart w:name="z72" w:id="71"/>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 </w:t>
      </w:r>
    </w:p>
    <w:bookmarkEnd w:id="71"/>
    <w:bookmarkStart w:name="z73" w:id="72"/>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өкiлеттi органдардың (мәслихаттардың) шешiмдерiмен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14.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көрсету үдерісінде әкімшілік іс-әрекеттердің және ҚФБ арасындағы логикалық реттілігін көрсететін сызба келтірілген.</w:t>
      </w:r>
    </w:p>
    <w:bookmarkEnd w:id="72"/>
    <w:bookmarkStart w:name="z74" w:id="73"/>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73"/>
    <w:bookmarkStart w:name="z75" w:id="74"/>
    <w:p>
      <w:pPr>
        <w:spacing w:after="0"/>
        <w:ind w:left="0"/>
        <w:jc w:val="both"/>
      </w:pPr>
      <w:r>
        <w:rPr>
          <w:rFonts w:ascii="Times New Roman"/>
          <w:b w:val="false"/>
          <w:i w:val="false"/>
          <w:color w:val="000000"/>
          <w:sz w:val="28"/>
        </w:rPr>
        <w:t>
      17. Мемлекеттік қызмет көрсетуге жауапты тұлғалар уәкілетті органның басшысы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заңнамасымен қарастырылған тәртіппен белгіленген мерзімдерде мемлекеттік қызмет көрсетуді іске асыруға жауапкершілікті артады.</w:t>
      </w:r>
      <w:r>
        <w:br/>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74"/>
    <w:bookmarkStart w:name="z76" w:id="75"/>
    <w:p>
      <w:pPr>
        <w:spacing w:after="0"/>
        <w:ind w:left="0"/>
        <w:jc w:val="both"/>
      </w:pPr>
      <w:r>
        <w:rPr>
          <w:rFonts w:ascii="Times New Roman"/>
          <w:b w:val="false"/>
          <w:i w:val="false"/>
          <w:color w:val="000000"/>
          <w:sz w:val="28"/>
        </w:rPr>
        <w:t>
«Жергiлiктi өкiлеттi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75"/>
    <w:bookmarkStart w:name="z77" w:id="76"/>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p>
    <w:bookmarkEnd w:id="76"/>
    <w:bookmarkStart w:name="z78" w:id="77"/>
    <w:p>
      <w:pPr>
        <w:spacing w:after="0"/>
        <w:ind w:left="0"/>
        <w:jc w:val="left"/>
      </w:pPr>
      <w:r>
        <w:rPr>
          <w:rFonts w:ascii="Times New Roman"/>
          <w:b/>
          <w:i w:val="false"/>
          <w:color w:val="000000"/>
        </w:rPr>
        <w:t xml:space="preserve"> 
1-кесте. ҚФБ іс-әрекетін сипаттау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113"/>
        <w:gridCol w:w="1908"/>
        <w:gridCol w:w="1373"/>
        <w:gridCol w:w="325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орындау үшін жіберу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8"/>
    <w:p>
      <w:pPr>
        <w:spacing w:after="0"/>
        <w:ind w:left="0"/>
        <w:jc w:val="left"/>
      </w:pPr>
      <w:r>
        <w:rPr>
          <w:rFonts w:ascii="Times New Roman"/>
          <w:b/>
          <w:i w:val="false"/>
          <w:color w:val="000000"/>
        </w:rPr>
        <w:t xml:space="preserve"> 
2-кесте. Пайдалану нұсқалары. Негізгі үдеріс.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3943"/>
        <w:gridCol w:w="5418"/>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маманға орындау үшін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Құжаттарға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left"/>
      </w:pPr>
      <w:r>
        <w:rPr>
          <w:rFonts w:ascii="Times New Roman"/>
          <w:b/>
          <w:i w:val="false"/>
          <w:color w:val="000000"/>
        </w:rPr>
        <w:t xml:space="preserve"> 
3-кесте. Пайдалану нұсқалары. Баламалы үдеріс.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753"/>
        <w:gridCol w:w="5226"/>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маманға орындау үшін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Құжаттарға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1"/>
    <w:p>
      <w:pPr>
        <w:spacing w:after="0"/>
        <w:ind w:left="0"/>
        <w:jc w:val="both"/>
      </w:pPr>
      <w:r>
        <w:rPr>
          <w:rFonts w:ascii="Times New Roman"/>
          <w:b w:val="false"/>
          <w:i w:val="false"/>
          <w:color w:val="000000"/>
          <w:sz w:val="28"/>
        </w:rPr>
        <w:t>
 </w:t>
      </w:r>
    </w:p>
    <w:bookmarkEnd w:id="81"/>
    <w:bookmarkStart w:name="z83" w:id="82"/>
    <w:p>
      <w:pPr>
        <w:spacing w:after="0"/>
        <w:ind w:left="0"/>
        <w:jc w:val="both"/>
      </w:pPr>
      <w:r>
        <w:rPr>
          <w:rFonts w:ascii="Times New Roman"/>
          <w:b w:val="false"/>
          <w:i w:val="false"/>
          <w:color w:val="000000"/>
          <w:sz w:val="28"/>
        </w:rPr>
        <w:t>
«Жергiлiктi өкiлеттi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82"/>
    <w:bookmarkStart w:name="z84" w:id="83"/>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w:t>
      </w:r>
    </w:p>
    <w:bookmarkEnd w:id="83"/>
    <w:p>
      <w:pPr>
        <w:spacing w:after="0"/>
        <w:ind w:left="0"/>
        <w:jc w:val="both"/>
      </w:pPr>
      <w:r>
        <w:drawing>
          <wp:inline distT="0" distB="0" distL="0" distR="0">
            <wp:extent cx="8153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53400" cy="8216900"/>
                    </a:xfrm>
                    <a:prstGeom prst="rect">
                      <a:avLst/>
                    </a:prstGeom>
                  </pic:spPr>
                </pic:pic>
              </a:graphicData>
            </a:graphic>
          </wp:inline>
        </w:drawing>
      </w:r>
    </w:p>
    <w:bookmarkStart w:name="z85" w:id="84"/>
    <w:p>
      <w:pPr>
        <w:spacing w:after="0"/>
        <w:ind w:left="0"/>
        <w:jc w:val="both"/>
      </w:pPr>
      <w:r>
        <w:rPr>
          <w:rFonts w:ascii="Times New Roman"/>
          <w:b w:val="false"/>
          <w:i w:val="false"/>
          <w:color w:val="000000"/>
          <w:sz w:val="28"/>
        </w:rPr>
        <w:t>
 </w:t>
      </w:r>
    </w:p>
    <w:bookmarkEnd w:id="84"/>
    <w:bookmarkStart w:name="z86" w:id="85"/>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w:t>
      </w:r>
      <w:r>
        <w:br/>
      </w:r>
      <w:r>
        <w:rPr>
          <w:rFonts w:ascii="Times New Roman"/>
          <w:b w:val="false"/>
          <w:i w:val="false"/>
          <w:color w:val="000000"/>
          <w:sz w:val="28"/>
        </w:rPr>
        <w:t>
бекітілген</w:t>
      </w:r>
    </w:p>
    <w:bookmarkEnd w:id="85"/>
    <w:bookmarkStart w:name="z87" w:id="86"/>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1. Негізгі ұғымдар</w:t>
      </w:r>
    </w:p>
    <w:bookmarkEnd w:id="86"/>
    <w:bookmarkStart w:name="z88" w:id="87"/>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 – 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87"/>
    <w:bookmarkStart w:name="z89" w:id="88"/>
    <w:p>
      <w:pPr>
        <w:spacing w:after="0"/>
        <w:ind w:left="0"/>
        <w:jc w:val="left"/>
      </w:pPr>
      <w:r>
        <w:rPr>
          <w:rFonts w:ascii="Times New Roman"/>
          <w:b/>
          <w:i w:val="false"/>
          <w:color w:val="000000"/>
        </w:rPr>
        <w:t xml:space="preserve"> 
2. Жалпы ережелер</w:t>
      </w:r>
    </w:p>
    <w:bookmarkEnd w:id="88"/>
    <w:bookmarkStart w:name="z90" w:id="89"/>
    <w:p>
      <w:pPr>
        <w:spacing w:after="0"/>
        <w:ind w:left="0"/>
        <w:jc w:val="both"/>
      </w:pPr>
      <w:r>
        <w:rPr>
          <w:rFonts w:ascii="Times New Roman"/>
          <w:b w:val="false"/>
          <w:i w:val="false"/>
          <w:color w:val="000000"/>
          <w:sz w:val="28"/>
        </w:rPr>
        <w:t>
      2. Мемлекеттік қызмет мекенжайы: Солтүстік Қазақстан облысы, Шал ақын ауданы, Сергеевка қаласы, Ыбыраев көшесі, 50, № 1 кабинет, электрондық пошта мекенжайы - ro_shal_ak@mail.onlain.kz, телефоны 8-715-34-2-15-37, «Солтүстік Қазақстан облысы Шал ақын ауданының жұмыспен қамту және әлеуметтік бағдарламалар бөлімі» мемлекеттік мекемесімен (бұдан әрі – уәкілетті органмен), және баламалы негізде мекенжайы: Солтүстік Қазақстан облысы, Шал ақын ауданы, Сергеевка қаласы, Желтоқсан көшесі, 30, телефоны 8-715-34-2-73-80, Солтүстік Қазақстан облысы бойынша «Халыққа қызмет көрсету орталығы» республикалық мемлекеттік кәсіпорны филиалының Шал ақын ауданы бойынша бөлім (бұдан әрі – ХҚКО)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қызметті алу үшін селолық (ауылдық) округтің әкіміне (бұдан әрі – селолық округ әкімі)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Шал ақын аудандық әкімдігінің 09.10.2012 </w:t>
      </w:r>
      <w:r>
        <w:rPr>
          <w:rFonts w:ascii="Times New Roman"/>
          <w:b w:val="false"/>
          <w:i w:val="false"/>
          <w:color w:val="000000"/>
          <w:sz w:val="28"/>
        </w:rPr>
        <w:t>N 277</w:t>
      </w:r>
      <w:r>
        <w:rPr>
          <w:rFonts w:ascii="Times New Roman"/>
          <w:b w:val="false"/>
          <w:i w:val="false"/>
          <w:color w:val="ff0000"/>
          <w:sz w:val="28"/>
        </w:rPr>
        <w:t xml:space="preserve"> қаулысымен (алғаш ресми жарияланғаннан күннен кейін күнтізбелік он күн өткен соң қолданысқа енгізіледі)</w:t>
      </w:r>
      <w:r>
        <w:br/>
      </w:r>
      <w:r>
        <w:rPr>
          <w:rFonts w:ascii="Times New Roman"/>
          <w:b w:val="false"/>
          <w:i w:val="false"/>
          <w:color w:val="000000"/>
          <w:sz w:val="28"/>
        </w:rPr>
        <w:t>
      4. Мемлекеттік қызмет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ro_shal_ak@mail.onlain.kz интернет-ресурстарында, уәкілетті органдардың, селолық округ әкімінің стендтерінде, ресми ақпарат көздерінде болады.</w:t>
      </w:r>
      <w:r>
        <w:br/>
      </w:r>
      <w:r>
        <w:rPr>
          <w:rFonts w:ascii="Times New Roman"/>
          <w:b w:val="false"/>
          <w:i w:val="false"/>
          <w:color w:val="000000"/>
          <w:sz w:val="28"/>
        </w:rPr>
        <w:t>
      7. Көрсетілетін мемлекеттік қызметтің нәтижесі 18 жасқа дейінгі балаларға жәрдемақы тағайындау туралы хабарлама (бұдан әрі - хабарлама) немесе қағаз жүзіндегі қызмет көрсетуден бас тарту туралы дәлелді жауап болып табылады.</w:t>
      </w:r>
    </w:p>
    <w:bookmarkEnd w:id="89"/>
    <w:bookmarkStart w:name="z91" w:id="90"/>
    <w:p>
      <w:pPr>
        <w:spacing w:after="0"/>
        <w:ind w:left="0"/>
        <w:jc w:val="left"/>
      </w:pPr>
      <w:r>
        <w:rPr>
          <w:rFonts w:ascii="Times New Roman"/>
          <w:b/>
          <w:i w:val="false"/>
          <w:color w:val="000000"/>
        </w:rPr>
        <w:t xml:space="preserve"> 
3. Мемлекеттік қызмет көрсету тәртібінің талаптары</w:t>
      </w:r>
    </w:p>
    <w:bookmarkEnd w:id="90"/>
    <w:bookmarkStart w:name="z92" w:id="91"/>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9. ХҚКО-да құжаттарды қабылдау «терезелер» арқылы жүзеге асырылады, онда «терезелердiң» мақсаттары мен орындайтын функциялары туралы ақпарат орналастырылады, сонымен қатар ХҚКО инспекторының тегi, аты, әкесiнiң аты және лауазымы көрсетiледi.</w:t>
      </w:r>
      <w:r>
        <w:br/>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күнтізбелік отыз күннен аспайды;</w:t>
      </w:r>
      <w:r>
        <w:br/>
      </w:r>
      <w:r>
        <w:rPr>
          <w:rFonts w:ascii="Times New Roman"/>
          <w:b w:val="false"/>
          <w:i w:val="false"/>
          <w:color w:val="000000"/>
          <w:sz w:val="28"/>
        </w:rPr>
        <w:t>
      ХҚКО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селолық округтің әкімінде 15 минуттан, ХҚКО-да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тұтынушыға көрсетілетін мемлекеттік қызмет көрсетудің жол берілетін ең көп уақыты уәкілетті органда ауылдық округтің әкімінде 15 минуттан, ХҚКО-да 30 минуттан аспайды.</w:t>
      </w:r>
      <w:r>
        <w:br/>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селолық округтің әкімімен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 үшін бекітілген үлгідегі өтінішті;</w:t>
      </w:r>
      <w:r>
        <w:br/>
      </w:r>
      <w:r>
        <w:rPr>
          <w:rFonts w:ascii="Times New Roman"/>
          <w:b w:val="false"/>
          <w:i w:val="false"/>
          <w:color w:val="000000"/>
          <w:sz w:val="28"/>
        </w:rPr>
        <w:t>
      2) баланың (балалардың) туу туралы куәлігінің (куәліктерінің) көшірмесін (көшірмелерін);</w:t>
      </w:r>
      <w:r>
        <w:br/>
      </w:r>
      <w:r>
        <w:rPr>
          <w:rFonts w:ascii="Times New Roman"/>
          <w:b w:val="false"/>
          <w:i w:val="false"/>
          <w:color w:val="000000"/>
          <w:sz w:val="28"/>
        </w:rPr>
        <w:t>
      3) өтініш берушінің жеке басын куәландыратын құжаттың көшірмесін;</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көшірмесін, немесе мекенжай бюросынан анықтаманы, немесе селолық округ әкімінің анықтамасын);</w:t>
      </w:r>
      <w:r>
        <w:br/>
      </w:r>
      <w:r>
        <w:rPr>
          <w:rFonts w:ascii="Times New Roman"/>
          <w:b w:val="false"/>
          <w:i w:val="false"/>
          <w:color w:val="000000"/>
          <w:sz w:val="28"/>
        </w:rPr>
        <w:t>
      5) белгіленген үлгідегі отбасы құрамы туралы мәліметтерді;</w:t>
      </w:r>
      <w:r>
        <w:br/>
      </w:r>
      <w:r>
        <w:rPr>
          <w:rFonts w:ascii="Times New Roman"/>
          <w:b w:val="false"/>
          <w:i w:val="false"/>
          <w:color w:val="000000"/>
          <w:sz w:val="28"/>
        </w:rPr>
        <w:t>
      6) белгіленген үлгідегі отбасы мүшелерімен алынған табысы туралы мәліметтерді;</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селолық округ әкiмiнде өтiнiштердiң нысандары күту залындағы арнайы тағанда немесе құжат қабылдайтын қызметкерде болады.</w:t>
      </w:r>
      <w:r>
        <w:br/>
      </w:r>
      <w:r>
        <w:rPr>
          <w:rFonts w:ascii="Times New Roman"/>
          <w:b w:val="false"/>
          <w:i w:val="false"/>
          <w:color w:val="000000"/>
          <w:sz w:val="28"/>
        </w:rPr>
        <w:t>
      ХҚКО-да өтiнiш нысаны күту залындағы арнайы тағанда орналасады.</w:t>
      </w:r>
      <w:r>
        <w:br/>
      </w:r>
      <w:r>
        <w:rPr>
          <w:rFonts w:ascii="Times New Roman"/>
          <w:b w:val="false"/>
          <w:i w:val="false"/>
          <w:color w:val="000000"/>
          <w:sz w:val="28"/>
        </w:rPr>
        <w:t>
      13. Жәрдемақы тағайындауда уәкілетті орган бас тартады: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ХҚКО-на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14. Уәкілетті органның немесе селолық округ әкімінің жұмыс кестесі: демалыс (сенбі, жексенбі) және мереке күндерінен күндерін қоспағанда, күн сайын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уәкілетті органда, селолық округ әкімінің</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 әкімі танысып, бұрыштама қойып, жұмысты бұдан әрі жалғастыру үшін уәкілетті органның жауапты маманына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материалдық тұрмыс жағдайына тексеріс жүргізіп, тұрмыс жағдайы туралы актісін жасап және уәкілетті органға балаларға жәрдемақы тағайындау (тағайындаудан бас тарту) туралы шешім қабылдау үшін қорытындыны ұсынады.</w:t>
      </w:r>
      <w:r>
        <w:br/>
      </w:r>
      <w:r>
        <w:rPr>
          <w:rFonts w:ascii="Times New Roman"/>
          <w:b w:val="false"/>
          <w:i w:val="false"/>
          <w:color w:val="000000"/>
          <w:sz w:val="28"/>
        </w:rPr>
        <w:t>
      6) уәкілетті органның жауапты маманы балаларға жәрдемақы тағайындау туралы хабарлама немесе бас тарту туралы негізделген жауапты ресімдейді және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мемлекеттік қызметті көрсету нәтижесін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1) тұтынушы ХҚКО-ға өтініш береді;</w:t>
      </w:r>
      <w:r>
        <w:br/>
      </w:r>
      <w:r>
        <w:rPr>
          <w:rFonts w:ascii="Times New Roman"/>
          <w:b w:val="false"/>
          <w:i w:val="false"/>
          <w:color w:val="000000"/>
          <w:sz w:val="28"/>
        </w:rPr>
        <w:t>
      2) ХҚКО инспекторы өтінішті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құжаттардың толықтығын тексеріп, тіркеу жүргізеді және қарастыру үшін басшыға жібереді;</w:t>
      </w:r>
      <w:r>
        <w:br/>
      </w:r>
      <w:r>
        <w:rPr>
          <w:rFonts w:ascii="Times New Roman"/>
          <w:b w:val="false"/>
          <w:i w:val="false"/>
          <w:color w:val="000000"/>
          <w:sz w:val="28"/>
        </w:rPr>
        <w:t>
      5) уәкілетті орган басшысы құжаттарды қарастырып, бұрыштама қояды және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(оның отбасының) материалдық тұрмыс жағдайына тексеріс жүргізіп, тұрмыс жағдайының актісін жасап және уәкілеттік органға балаларға жәрдемақы тағайындау (тағайындаудан бас тарту) туралы шешім қабылдау үшін отбасының мұқтаждығы туралы қорытындыны (бұдан әрі - қорытындыны) ұсынады;</w:t>
      </w:r>
      <w:r>
        <w:br/>
      </w:r>
      <w:r>
        <w:rPr>
          <w:rFonts w:ascii="Times New Roman"/>
          <w:b w:val="false"/>
          <w:i w:val="false"/>
          <w:color w:val="000000"/>
          <w:sz w:val="28"/>
        </w:rPr>
        <w:t>
      8) уәкілетті органның жауапты маманы балаларға жәрдемақы тағайындау туралы хабарламаны ресімдейді және жолдайды немесе бас тарту туралы негізделген жауапты уәкілетті органның басшысына қол қоюға жібереді;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мемлекеттік қызмет көрсету қорытындысын кітапқа тіркейді және ХҚКО-ға хабарламаны немесе бас тарту туралы негізделген жауапты жолдайды;</w:t>
      </w:r>
      <w:r>
        <w:br/>
      </w:r>
      <w:r>
        <w:rPr>
          <w:rFonts w:ascii="Times New Roman"/>
          <w:b w:val="false"/>
          <w:i w:val="false"/>
          <w:color w:val="000000"/>
          <w:sz w:val="28"/>
        </w:rPr>
        <w:t>
      11) ХҚКО инспекторы тұтынушыға хабарламаны немесе бас тарту туралы негізделген жауапты береді.</w:t>
      </w:r>
    </w:p>
    <w:bookmarkEnd w:id="91"/>
    <w:bookmarkStart w:name="z93" w:id="9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2"/>
    <w:bookmarkStart w:name="z94" w:id="93"/>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әрбір ҚФБ әкімшілік іс-әрекеттердің (рәсімдердің) реттілігі мен өзара әрекетінің мәтіндік кестеленген сипаттамасы келтірілген.</w:t>
      </w:r>
      <w:r>
        <w:br/>
      </w:r>
      <w:r>
        <w:rPr>
          <w:rFonts w:ascii="Times New Roman"/>
          <w:b w:val="false"/>
          <w:i w:val="false"/>
          <w:color w:val="000000"/>
          <w:sz w:val="28"/>
        </w:rPr>
        <w:t>
      18.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көрсету үдерісіндегі) әкімшілік іс-әрекеттердің логикалық реттілігі және ҚФБ арасындағы өзара байланысты көрсететін сызбалар келтірілген.</w:t>
      </w:r>
    </w:p>
    <w:bookmarkEnd w:id="93"/>
    <w:bookmarkStart w:name="z95" w:id="94"/>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94"/>
    <w:bookmarkStart w:name="z96" w:id="95"/>
    <w:p>
      <w:pPr>
        <w:spacing w:after="0"/>
        <w:ind w:left="0"/>
        <w:jc w:val="both"/>
      </w:pPr>
      <w:r>
        <w:rPr>
          <w:rFonts w:ascii="Times New Roman"/>
          <w:b w:val="false"/>
          <w:i w:val="false"/>
          <w:color w:val="000000"/>
          <w:sz w:val="28"/>
        </w:rPr>
        <w:t>
      19. Мемлекеттік қызмет көрсетуге жауапты тұлғалар уәкілетті органның басшысы, селолық округ әкімі, мемлекеттік қызмет көрсетуге қатысатын уәкілетті органның, ХҚКО жауапты лауазымды тұлғалары, учаскелік комиссияның мүшелері (бұдан әрі – лауазымды тұлғалары) болып табылады.</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заңды мекен-жайы, телефон арқылы, уәкілетті орган, ХҚКО ақпараттық стендiсiнде көрсетiлген кабинет нөмірлері арқылы облыс әкімі аппаратының, уәкілетті орган басшысының атына жазылады.</w:t>
      </w:r>
      <w:r>
        <w:br/>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тұлғаның байланыс деректерi көрсетiлген талон берiледi.</w:t>
      </w:r>
    </w:p>
    <w:bookmarkEnd w:id="95"/>
    <w:bookmarkStart w:name="z97" w:id="96"/>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96"/>
    <w:bookmarkStart w:name="z98" w:id="97"/>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әрекетінің</w:t>
      </w:r>
      <w:r>
        <w:br/>
      </w:r>
      <w:r>
        <w:rPr>
          <w:rFonts w:ascii="Times New Roman"/>
          <w:b/>
          <w:i w:val="false"/>
          <w:color w:val="000000"/>
        </w:rPr>
        <w:t>
сипаттамасы</w:t>
      </w:r>
      <w:r>
        <w:br/>
      </w:r>
      <w:r>
        <w:rPr>
          <w:rFonts w:ascii="Times New Roman"/>
          <w:b/>
          <w:i w:val="false"/>
          <w:color w:val="000000"/>
        </w:rPr>
        <w:t xml:space="preserve">
1-кесте. ҚФБ іс-әрекетін сипаттау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
        <w:gridCol w:w="1"/>
        <w:gridCol w:w="1225"/>
        <w:gridCol w:w="1228"/>
        <w:gridCol w:w="2566"/>
        <w:gridCol w:w="857"/>
        <w:gridCol w:w="1144"/>
        <w:gridCol w:w="285"/>
        <w:gridCol w:w="287"/>
        <w:gridCol w:w="32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іс-әрекеті </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тұтынушыға қолхат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инспекторына құжаттарды жіберу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резолюция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жинау және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тұрмыс жағдайына тексеріс жүргізу. Қорытындыны дайындау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негізделген бас тарту жауабына қол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негізделген бас тарту жауабын уәкілетті органның жауапты маманына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іс-әрекеті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тартудың негізделген жауабын журналда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ХҚКО мемлекеттік қызмет көрсету нәтижесін жолдау, хабарлама немесе негізделген бас тартуды беру туралы қолхат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8"/>
    <w:p>
      <w:pPr>
        <w:spacing w:after="0"/>
        <w:ind w:left="0"/>
        <w:jc w:val="both"/>
      </w:pPr>
      <w:r>
        <w:rPr>
          <w:rFonts w:ascii="Times New Roman"/>
          <w:b w:val="false"/>
          <w:i w:val="false"/>
          <w:color w:val="000000"/>
          <w:sz w:val="28"/>
        </w:rPr>
        <w:t>
 </w:t>
      </w:r>
    </w:p>
    <w:bookmarkEnd w:id="98"/>
    <w:bookmarkStart w:name="z100" w:id="99"/>
    <w:p>
      <w:pPr>
        <w:spacing w:after="0"/>
        <w:ind w:left="0"/>
        <w:jc w:val="left"/>
      </w:pPr>
      <w:r>
        <w:rPr>
          <w:rFonts w:ascii="Times New Roman"/>
          <w:b/>
          <w:i w:val="false"/>
          <w:color w:val="000000"/>
        </w:rPr>
        <w:t xml:space="preserve"> 
2-кесте. Пайдалану нұсқалары. Негізгі үдеріс.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5723"/>
        <w:gridCol w:w="4086"/>
        <w:gridCol w:w="5012"/>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Тұтынушылардан немесе ХҚКО өтініштерін қабылдау, тіркеу талонын беру, құжаттарды уәкілетті орган басшысына жолдау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r>
              <w:br/>
            </w:r>
            <w:r>
              <w:rPr>
                <w:rFonts w:ascii="Times New Roman"/>
                <w:b w:val="false"/>
                <w:i w:val="false"/>
                <w:color w:val="000000"/>
                <w:sz w:val="20"/>
              </w:rPr>
              <w:t>
Құжаттар пакетін жинау және тексеру, құжаттарды учаскелік комиссияға жолдау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Тұтынушының (отбасының) материалдық жағдайына тексеріс жүргізу, отбасының материалдық жағдайы туралы акт жасау және уәкілетті органға қорытындыны жолдау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шешімді әзірлеу және хабарламаны ресімдеу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r>
              <w:br/>
            </w:r>
            <w:r>
              <w:rPr>
                <w:rFonts w:ascii="Times New Roman"/>
                <w:b w:val="false"/>
                <w:i w:val="false"/>
                <w:color w:val="000000"/>
                <w:sz w:val="20"/>
              </w:rPr>
              <w:t>
Хабарламаға қол қою</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іс-әрекет </w:t>
            </w:r>
            <w:r>
              <w:br/>
            </w:r>
            <w:r>
              <w:rPr>
                <w:rFonts w:ascii="Times New Roman"/>
                <w:b w:val="false"/>
                <w:i w:val="false"/>
                <w:color w:val="000000"/>
                <w:sz w:val="20"/>
              </w:rPr>
              <w:t>
Хабарламаны тіркеу және хабарламаны тұтынушыға, ХҚКО жолдау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00"/>
    <w:p>
      <w:pPr>
        <w:spacing w:after="0"/>
        <w:ind w:left="0"/>
        <w:jc w:val="left"/>
      </w:pPr>
      <w:r>
        <w:rPr>
          <w:rFonts w:ascii="Times New Roman"/>
          <w:b/>
          <w:i w:val="false"/>
          <w:color w:val="000000"/>
        </w:rPr>
        <w:t xml:space="preserve"> 
3-кесте. Пайдалану нұсқалары. Баламалы үдеріс.</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140"/>
        <w:gridCol w:w="3856"/>
        <w:gridCol w:w="4703"/>
        <w:gridCol w:w="2728"/>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w:t>
            </w:r>
          </w:p>
          <w:p>
            <w:pPr>
              <w:spacing w:after="20"/>
              <w:ind w:left="20"/>
              <w:jc w:val="both"/>
            </w:pPr>
            <w:r>
              <w:rPr>
                <w:rFonts w:ascii="Times New Roman"/>
                <w:b w:val="false"/>
                <w:i w:val="false"/>
                <w:color w:val="000000"/>
                <w:sz w:val="20"/>
              </w:rPr>
              <w:t>комиссия</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журналда тіркеу, жинақтаушы бөлімге беру және тұтынушыға қолхат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жинау, тізілімдерді құрау және уәкілетті органға жолдау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Қабылданған құжаттардың тіркеуін жүргізеді және басшыға қарастыру үшін жібереді</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Құжаттардың пакетін жинау, тексеру және учаскелік комиссияға жіберу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Тұтынушының (отбасының) материалдық жағдайына тексеру жүргізу, отбасының материалдық жағдайы туралы акт жасау және уәкілетті органға қорытындыны жолдау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Құжаттар мен қорытындыны қабылдау, бас тарту туралы негізделген жауап даярлау</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Бас тарту туралы негізделген жауапқа қол қояды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 Тұтынушыға бас тарту туралы негізделген жауап береді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Бас тарту туралы негізделген жауапты тіркейді және ХҚКО жолдайды</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01"/>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1"/>
    <w:bookmarkStart w:name="z103" w:id="102"/>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102"/>
    <w:p>
      <w:pPr>
        <w:spacing w:after="0"/>
        <w:ind w:left="0"/>
        <w:jc w:val="both"/>
      </w:pPr>
      <w:r>
        <w:drawing>
          <wp:inline distT="0" distB="0" distL="0" distR="0">
            <wp:extent cx="82423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42300" cy="7658100"/>
                    </a:xfrm>
                    <a:prstGeom prst="rect">
                      <a:avLst/>
                    </a:prstGeom>
                  </pic:spPr>
                </pic:pic>
              </a:graphicData>
            </a:graphic>
          </wp:inline>
        </w:drawing>
      </w:r>
    </w:p>
    <w:bookmarkStart w:name="z104" w:id="103"/>
    <w:p>
      <w:pPr>
        <w:spacing w:after="0"/>
        <w:ind w:left="0"/>
        <w:jc w:val="both"/>
      </w:pP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w:t>
      </w:r>
      <w:r>
        <w:br/>
      </w:r>
      <w:r>
        <w:rPr>
          <w:rFonts w:ascii="Times New Roman"/>
          <w:b w:val="false"/>
          <w:i w:val="false"/>
          <w:color w:val="000000"/>
          <w:sz w:val="28"/>
        </w:rPr>
        <w:t>
бекітілген</w:t>
      </w:r>
    </w:p>
    <w:bookmarkEnd w:id="104"/>
    <w:bookmarkStart w:name="z106" w:id="105"/>
    <w:p>
      <w:pPr>
        <w:spacing w:after="0"/>
        <w:ind w:left="0"/>
        <w:jc w:val="both"/>
      </w:pPr>
      <w:r>
        <w:rPr>
          <w:rFonts w:ascii="Times New Roman"/>
          <w:b w:val="false"/>
          <w:i w:val="false"/>
          <w:color w:val="000000"/>
          <w:sz w:val="28"/>
        </w:rPr>
        <w:t>
 </w:t>
      </w:r>
    </w:p>
    <w:bookmarkEnd w:id="105"/>
    <w:bookmarkStart w:name="z107" w:id="106"/>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«Тұрғын үй көмегін тағайындау»</w:t>
      </w:r>
    </w:p>
    <w:bookmarkEnd w:id="106"/>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Шал ақын аудандық әкімдігінің 21.12.2012 </w:t>
      </w:r>
      <w:r>
        <w:rPr>
          <w:rFonts w:ascii="Times New Roman"/>
          <w:b w:val="false"/>
          <w:i w:val="false"/>
          <w:color w:val="ff0000"/>
          <w:sz w:val="28"/>
        </w:rPr>
        <w:t>N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Негізгі ұғымдар</w:t>
      </w:r>
    </w:p>
    <w:bookmarkStart w:name="z108" w:id="107"/>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107"/>
    <w:bookmarkStart w:name="z109" w:id="108"/>
    <w:p>
      <w:pPr>
        <w:spacing w:after="0"/>
        <w:ind w:left="0"/>
        <w:jc w:val="left"/>
      </w:pPr>
      <w:r>
        <w:rPr>
          <w:rFonts w:ascii="Times New Roman"/>
          <w:b/>
          <w:i w:val="false"/>
          <w:color w:val="000000"/>
        </w:rPr>
        <w:t xml:space="preserve"> 
2. Жалпы ережелер</w:t>
      </w:r>
    </w:p>
    <w:bookmarkEnd w:id="108"/>
    <w:bookmarkStart w:name="z110" w:id="109"/>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Шал ақын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www.ozsp-shn.sko.kz,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109"/>
    <w:bookmarkStart w:name="z119" w:id="11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0"/>
    <w:bookmarkStart w:name="z120" w:id="111"/>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111"/>
    <w:bookmarkStart w:name="z314" w:id="112"/>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112"/>
    <w:bookmarkStart w:name="z315" w:id="113"/>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13"/>
    <w:bookmarkStart w:name="z317" w:id="11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4"/>
    <w:bookmarkStart w:name="z318" w:id="115"/>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15"/>
    <w:bookmarkStart w:name="z319" w:id="11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6"/>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3241"/>
        <w:gridCol w:w="3025"/>
        <w:gridCol w:w="3492"/>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Ы. Ыбыраев көшесі, 50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2-15-37</w:t>
            </w:r>
          </w:p>
        </w:tc>
      </w:tr>
    </w:tbl>
    <w:bookmarkStart w:name="z320" w:id="1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597"/>
        <w:gridCol w:w="2670"/>
        <w:gridCol w:w="3197"/>
        <w:gridCol w:w="340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ауданы бойынша бөлімі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321" w:id="11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8"/>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119"/>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120"/>
    <w:p>
      <w:pPr>
        <w:spacing w:after="0"/>
        <w:ind w:left="0"/>
        <w:jc w:val="left"/>
      </w:pPr>
      <w:r>
        <w:rPr>
          <w:rFonts w:ascii="Times New Roman"/>
          <w:b/>
          <w:i w:val="false"/>
          <w:color w:val="000000"/>
        </w:rPr>
        <w:t xml:space="preserve"> 
3-кесте. Пайдалану нұсқалары. Негізгі процесс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121"/>
    <w:p>
      <w:pPr>
        <w:spacing w:after="0"/>
        <w:ind w:left="0"/>
        <w:jc w:val="left"/>
      </w:pPr>
      <w:r>
        <w:rPr>
          <w:rFonts w:ascii="Times New Roman"/>
          <w:b/>
          <w:i w:val="false"/>
          <w:color w:val="000000"/>
        </w:rPr>
        <w:t xml:space="preserve"> 
4-кесте. Пайдалану нұсқалары. Баламалы процесс.</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12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22"/>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829800" cy="5105400"/>
                    </a:xfrm>
                    <a:prstGeom prst="rect">
                      <a:avLst/>
                    </a:prstGeom>
                  </pic:spPr>
                </pic:pic>
              </a:graphicData>
            </a:graphic>
          </wp:inline>
        </w:drawing>
      </w:r>
    </w:p>
    <w:bookmarkStart w:name="z326" w:id="123"/>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123"/>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26700" cy="5753100"/>
                    </a:xfrm>
                    <a:prstGeom prst="rect">
                      <a:avLst/>
                    </a:prstGeom>
                  </pic:spPr>
                </pic:pic>
              </a:graphicData>
            </a:graphic>
          </wp:inline>
        </w:drawing>
      </w:r>
    </w:p>
    <w:bookmarkStart w:name="z125" w:id="124"/>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 бекітілген</w:t>
      </w:r>
    </w:p>
    <w:bookmarkEnd w:id="124"/>
    <w:bookmarkStart w:name="z126" w:id="125"/>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r>
        <w:br/>
      </w:r>
      <w:r>
        <w:rPr>
          <w:rFonts w:ascii="Times New Roman"/>
          <w:b/>
          <w:i w:val="false"/>
          <w:color w:val="000000"/>
        </w:rPr>
        <w:t>
1.Негізгі ұғымдар</w:t>
      </w:r>
    </w:p>
    <w:bookmarkEnd w:id="125"/>
    <w:bookmarkStart w:name="z127" w:id="126"/>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«Шал ақын ауданының жұмыспен қамту және әлеуметтік бағдарламалар бөлімі» мемлекеттік мекемесі.</w:t>
      </w:r>
    </w:p>
    <w:bookmarkEnd w:id="126"/>
    <w:bookmarkStart w:name="z128" w:id="127"/>
    <w:p>
      <w:pPr>
        <w:spacing w:after="0"/>
        <w:ind w:left="0"/>
        <w:jc w:val="left"/>
      </w:pPr>
      <w:r>
        <w:rPr>
          <w:rFonts w:ascii="Times New Roman"/>
          <w:b/>
          <w:i w:val="false"/>
          <w:color w:val="000000"/>
        </w:rPr>
        <w:t xml:space="preserve"> 
2. Жалпы ережелер</w:t>
      </w:r>
    </w:p>
    <w:bookmarkEnd w:id="127"/>
    <w:bookmarkStart w:name="z129" w:id="128"/>
    <w:p>
      <w:pPr>
        <w:spacing w:after="0"/>
        <w:ind w:left="0"/>
        <w:jc w:val="both"/>
      </w:pPr>
      <w:r>
        <w:rPr>
          <w:rFonts w:ascii="Times New Roman"/>
          <w:b w:val="false"/>
          <w:i w:val="false"/>
          <w:color w:val="000000"/>
          <w:sz w:val="28"/>
        </w:rPr>
        <w:t>
      2. Мемлекеттік қызмет «Шал ақын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w:t>
      </w:r>
      <w:r>
        <w:rPr>
          <w:rFonts w:ascii="Times New Roman"/>
          <w:b w:val="false"/>
          <w:i w:val="false"/>
          <w:color w:val="000000"/>
          <w:sz w:val="28"/>
        </w:rPr>
        <w:t>, 13-бабы 1-тармағы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жергілікті өкілетті орган (мәслихаттар) шешімдері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ro_shal_ak@mail.online.kz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128"/>
    <w:bookmarkStart w:name="z130" w:id="12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9"/>
    <w:bookmarkStart w:name="z131" w:id="130"/>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сәйкестендіру кодымен (ЖСК) тұтынушының жеке куәлігінің көшірмесі;</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он сегізден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Өтініштер және медициналық карта үлгілері уәкілетті органның күту залындағы арнайы тағанда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залындағы арнайы тағанда орналастырылады.</w:t>
      </w:r>
      <w:r>
        <w:br/>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қарастырылған үй жайларда.</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режимі – еркін.</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30"/>
    <w:bookmarkStart w:name="z132" w:id="131"/>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31"/>
    <w:bookmarkStart w:name="z133" w:id="132"/>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(рәсімнің)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2"/>
    <w:bookmarkStart w:name="z134" w:id="13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3"/>
    <w:bookmarkStart w:name="z135" w:id="134"/>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уәкілетті органның лауазымды тұлғалары (бұдан әрі – лауазымды тұлға)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34"/>
    <w:bookmarkStart w:name="z136" w:id="135"/>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5"/>
    <w:bookmarkStart w:name="z137" w:id="136"/>
    <w:p>
      <w:pPr>
        <w:spacing w:after="0"/>
        <w:ind w:left="0"/>
        <w:jc w:val="left"/>
      </w:pPr>
      <w:r>
        <w:rPr>
          <w:rFonts w:ascii="Times New Roman"/>
          <w:b/>
          <w:i w:val="false"/>
          <w:color w:val="000000"/>
        </w:rPr>
        <w:t xml:space="preserve"> 
Мемлекеттік қызмет көрсету бойынша уәкілетті орган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 Ыбыраев көшесі, 50, № 1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8(71534)-2-15-37 </w:t>
            </w:r>
          </w:p>
        </w:tc>
      </w:tr>
    </w:tbl>
    <w:bookmarkStart w:name="z138" w:id="137"/>
    <w:p>
      <w:pPr>
        <w:spacing w:after="0"/>
        <w:ind w:left="0"/>
        <w:jc w:val="both"/>
      </w:pPr>
      <w:r>
        <w:rPr>
          <w:rFonts w:ascii="Times New Roman"/>
          <w:b w:val="false"/>
          <w:i w:val="false"/>
          <w:color w:val="000000"/>
          <w:sz w:val="28"/>
        </w:rPr>
        <w:t>
 </w:t>
      </w:r>
    </w:p>
    <w:bookmarkEnd w:id="137"/>
    <w:bookmarkStart w:name="z139" w:id="138"/>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8"/>
    <w:bookmarkStart w:name="z140" w:id="13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2"/>
        <w:gridCol w:w="2985"/>
        <w:gridCol w:w="3027"/>
        <w:gridCol w:w="290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ауданы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Желтоқсан көшесі, 30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8(71534)2-73-80, 2-73-90</w:t>
            </w:r>
          </w:p>
        </w:tc>
      </w:tr>
    </w:tbl>
    <w:bookmarkStart w:name="z141" w:id="140"/>
    <w:p>
      <w:pPr>
        <w:spacing w:after="0"/>
        <w:ind w:left="0"/>
        <w:jc w:val="both"/>
      </w:pPr>
      <w:r>
        <w:rPr>
          <w:rFonts w:ascii="Times New Roman"/>
          <w:b w:val="false"/>
          <w:i w:val="false"/>
          <w:color w:val="000000"/>
          <w:sz w:val="28"/>
        </w:rPr>
        <w:t>
 </w:t>
      </w:r>
    </w:p>
    <w:bookmarkEnd w:id="140"/>
    <w:bookmarkStart w:name="z142" w:id="141"/>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1"/>
    <w:bookmarkStart w:name="z143" w:id="142"/>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5"/>
        <w:gridCol w:w="2296"/>
        <w:gridCol w:w="2709"/>
        <w:gridCol w:w="2633"/>
        <w:gridCol w:w="3033"/>
        <w:gridCol w:w="31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(жұмыс барысының, ағынның) №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(үрдістің, рәсімнің, операцияның) атауы және олардың сипаттамасы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инспекторына тапсыру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 хабарламаны ресімдеу немесе бас тарту туралы дәлелді жауап дайындау</w:t>
            </w:r>
          </w:p>
        </w:tc>
      </w:tr>
      <w:tr>
        <w:trPr>
          <w:trHeight w:val="3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xml:space="preserve">
өкімдік шешім)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үшін басшыға жіберу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басшылыққа қол қоюға жолдау</w:t>
            </w:r>
          </w:p>
        </w:tc>
      </w:tr>
      <w:tr>
        <w:trPr>
          <w:trHeight w:val="21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жұмыс күні ішінде </w:t>
            </w:r>
          </w:p>
        </w:tc>
      </w:tr>
      <w:tr>
        <w:trPr>
          <w:trHeight w:val="21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44"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7"/>
        <w:gridCol w:w="4268"/>
        <w:gridCol w:w="5191"/>
        <w:gridCol w:w="4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ағынның)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маманға жолдайды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туралы дәлелді жауап береді </w:t>
            </w:r>
          </w:p>
        </w:tc>
      </w:tr>
      <w:tr>
        <w:trPr>
          <w:trHeight w:val="3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xml:space="preserve">
өкімдік шешім)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44"/>
    <w:p>
      <w:pPr>
        <w:spacing w:after="0"/>
        <w:ind w:left="0"/>
        <w:jc w:val="left"/>
      </w:pPr>
      <w:r>
        <w:rPr>
          <w:rFonts w:ascii="Times New Roman"/>
          <w:b/>
          <w:i w:val="false"/>
          <w:color w:val="000000"/>
        </w:rPr>
        <w:t xml:space="preserve"> 
2-кесте. Пайдалану нұсқалары. Баламалы процесс.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344"/>
        <w:gridCol w:w="3590"/>
        <w:gridCol w:w="3837"/>
        <w:gridCol w:w="4332"/>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Қарағаннан кейін жауапты маманға жолдайды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хабарлама дайындайды және қол қоюға басшыға жолдайды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хабарлама береді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хабарламаны Орталыққа жібереді немесе тұтынушыға береді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Хабарламаға қол қояды және жауапты маманға жолдайды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45"/>
    <w:p>
      <w:pPr>
        <w:spacing w:after="0"/>
        <w:ind w:left="0"/>
        <w:jc w:val="left"/>
      </w:pPr>
      <w:r>
        <w:rPr>
          <w:rFonts w:ascii="Times New Roman"/>
          <w:b/>
          <w:i w:val="false"/>
          <w:color w:val="000000"/>
        </w:rPr>
        <w:t xml:space="preserve"> 
3-кесте. Пайдалану нұсқалары. Баламалы процесс</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3345"/>
        <w:gridCol w:w="3345"/>
        <w:gridCol w:w="3839"/>
        <w:gridCol w:w="4333"/>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Қарағаннан кейін жауапты орындаушыға жолдайды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бас тарту туралы дәлелді жауап дайындайды және қол қоюға басшыға жолдайды</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Орталық тұтынушыға бас тарту туралы дәлелді жауап береді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бас тарту туралы дәлелді жауапты Орталыққа жібереді немесе тұтынушыға 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46"/>
    <w:p>
      <w:pPr>
        <w:spacing w:after="0"/>
        <w:ind w:left="0"/>
        <w:jc w:val="both"/>
      </w:pPr>
      <w:r>
        <w:rPr>
          <w:rFonts w:ascii="Times New Roman"/>
          <w:b w:val="false"/>
          <w:i w:val="false"/>
          <w:color w:val="000000"/>
          <w:sz w:val="28"/>
        </w:rPr>
        <w:t>
 </w:t>
      </w:r>
    </w:p>
    <w:bookmarkEnd w:id="146"/>
    <w:bookmarkStart w:name="z148" w:id="147"/>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 көрсетуге арналған құжаттарды ресiмдеу» мемлекеттік қызмет регламентіне</w:t>
      </w:r>
      <w:r>
        <w:br/>
      </w:r>
      <w:r>
        <w:rPr>
          <w:rFonts w:ascii="Times New Roman"/>
          <w:b w:val="false"/>
          <w:i w:val="false"/>
          <w:color w:val="000000"/>
          <w:sz w:val="28"/>
        </w:rPr>
        <w:t>
4-қосымшасы</w:t>
      </w:r>
    </w:p>
    <w:bookmarkEnd w:id="147"/>
    <w:bookmarkStart w:name="z149" w:id="14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48"/>
    <w:p>
      <w:pPr>
        <w:spacing w:after="0"/>
        <w:ind w:left="0"/>
        <w:jc w:val="both"/>
      </w:pPr>
      <w:r>
        <w:drawing>
          <wp:inline distT="0" distB="0" distL="0" distR="0">
            <wp:extent cx="7493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7721600"/>
                    </a:xfrm>
                    <a:prstGeom prst="rect">
                      <a:avLst/>
                    </a:prstGeom>
                  </pic:spPr>
                </pic:pic>
              </a:graphicData>
            </a:graphic>
          </wp:inline>
        </w:drawing>
      </w:r>
    </w:p>
    <w:bookmarkStart w:name="z150" w:id="149"/>
    <w:p>
      <w:pPr>
        <w:spacing w:after="0"/>
        <w:ind w:left="0"/>
        <w:jc w:val="both"/>
      </w:pPr>
      <w:r>
        <w:rPr>
          <w:rFonts w:ascii="Times New Roman"/>
          <w:b w:val="false"/>
          <w:i w:val="false"/>
          <w:color w:val="000000"/>
          <w:sz w:val="28"/>
        </w:rPr>
        <w:t>
 </w:t>
      </w:r>
    </w:p>
    <w:bookmarkEnd w:id="149"/>
    <w:bookmarkStart w:name="z151" w:id="150"/>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 бекітілген</w:t>
      </w:r>
    </w:p>
    <w:bookmarkEnd w:id="150"/>
    <w:bookmarkStart w:name="z152" w:id="151"/>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w:t>
      </w:r>
      <w:r>
        <w:br/>
      </w:r>
      <w:r>
        <w:rPr>
          <w:rFonts w:ascii="Times New Roman"/>
          <w:b/>
          <w:i w:val="false"/>
          <w:color w:val="000000"/>
        </w:rPr>
        <w:t>
1. Негізгі ұғымдар</w:t>
      </w:r>
    </w:p>
    <w:bookmarkEnd w:id="151"/>
    <w:bookmarkStart w:name="z153" w:id="152"/>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«Шал ақын ауданының жұмыспен қамту және әлеуметтік бағдарламалар бөлімі» мемлекеттік мекемесі.</w:t>
      </w:r>
    </w:p>
    <w:bookmarkEnd w:id="152"/>
    <w:bookmarkStart w:name="z154" w:id="153"/>
    <w:p>
      <w:pPr>
        <w:spacing w:after="0"/>
        <w:ind w:left="0"/>
        <w:jc w:val="left"/>
      </w:pPr>
      <w:r>
        <w:rPr>
          <w:rFonts w:ascii="Times New Roman"/>
          <w:b/>
          <w:i w:val="false"/>
          <w:color w:val="000000"/>
        </w:rPr>
        <w:t xml:space="preserve"> 
2. Жалпы ережелер</w:t>
      </w:r>
    </w:p>
    <w:bookmarkEnd w:id="153"/>
    <w:bookmarkStart w:name="z155" w:id="154"/>
    <w:p>
      <w:pPr>
        <w:spacing w:after="0"/>
        <w:ind w:left="0"/>
        <w:jc w:val="both"/>
      </w:pPr>
      <w:r>
        <w:rPr>
          <w:rFonts w:ascii="Times New Roman"/>
          <w:b w:val="false"/>
          <w:i w:val="false"/>
          <w:color w:val="000000"/>
          <w:sz w:val="28"/>
        </w:rPr>
        <w:t>
      2. Мемлекеттік қызмет «Шал ақын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w:t>
      </w:r>
      <w:r>
        <w:rPr>
          <w:rFonts w:ascii="Times New Roman"/>
          <w:b w:val="false"/>
          <w:i w:val="false"/>
          <w:color w:val="000000"/>
          <w:sz w:val="28"/>
        </w:rPr>
        <w:t>, 13-бабы 1-тармағы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жергілікті өкілетті органдар (мәслихаттар) шешімдері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ro_shal_ak@mail.online.kz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анықтама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154"/>
    <w:bookmarkStart w:name="z156" w:id="15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5"/>
    <w:bookmarkStart w:name="z157" w:id="156"/>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(мекенжайлық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15.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56"/>
    <w:bookmarkStart w:name="z158" w:id="15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57"/>
    <w:bookmarkStart w:name="z159" w:id="158"/>
    <w:p>
      <w:pPr>
        <w:spacing w:after="0"/>
        <w:ind w:left="0"/>
        <w:jc w:val="both"/>
      </w:pPr>
      <w:r>
        <w:rPr>
          <w:rFonts w:ascii="Times New Roman"/>
          <w:b w:val="false"/>
          <w:i w:val="false"/>
          <w:color w:val="000000"/>
          <w:sz w:val="28"/>
        </w:rPr>
        <w:t>
      17.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58"/>
    <w:bookmarkStart w:name="z160" w:id="15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59"/>
    <w:bookmarkStart w:name="z161" w:id="160"/>
    <w:p>
      <w:pPr>
        <w:spacing w:after="0"/>
        <w:ind w:left="0"/>
        <w:jc w:val="both"/>
      </w:pPr>
      <w:r>
        <w:rPr>
          <w:rFonts w:ascii="Times New Roman"/>
          <w:b w:val="false"/>
          <w:i w:val="false"/>
          <w:color w:val="000000"/>
          <w:sz w:val="28"/>
        </w:rPr>
        <w:t>
      20. Мемлекеттік қызмет көрсетуге жауапты тұлға уәкілетті органның, Орталықтың басшысы мен лауазымды тұлғалары (бұдан әрі – лауазымды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60"/>
    <w:bookmarkStart w:name="z162" w:id="161"/>
    <w:p>
      <w:pPr>
        <w:spacing w:after="0"/>
        <w:ind w:left="0"/>
        <w:jc w:val="both"/>
      </w:pPr>
      <w:r>
        <w:rPr>
          <w:rFonts w:ascii="Times New Roman"/>
          <w:b w:val="false"/>
          <w:i w:val="false"/>
          <w:color w:val="000000"/>
          <w:sz w:val="28"/>
        </w:rPr>
        <w:t>
 </w:t>
      </w:r>
    </w:p>
    <w:bookmarkEnd w:id="161"/>
    <w:bookmarkStart w:name="z163" w:id="162"/>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62"/>
    <w:bookmarkStart w:name="z164" w:id="163"/>
    <w:p>
      <w:pPr>
        <w:spacing w:after="0"/>
        <w:ind w:left="0"/>
        <w:jc w:val="left"/>
      </w:pPr>
      <w:r>
        <w:rPr>
          <w:rFonts w:ascii="Times New Roman"/>
          <w:b/>
          <w:i w:val="false"/>
          <w:color w:val="000000"/>
        </w:rPr>
        <w:t xml:space="preserve"> 
Мемлекеттік қызмет көрсету бойынша уәкілетті орган</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 Ыбыраев көшесі, 50, № 1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8(71534)-2-15-37 </w:t>
            </w:r>
          </w:p>
        </w:tc>
      </w:tr>
    </w:tbl>
    <w:bookmarkStart w:name="z165" w:id="164"/>
    <w:p>
      <w:pPr>
        <w:spacing w:after="0"/>
        <w:ind w:left="0"/>
        <w:jc w:val="both"/>
      </w:pPr>
      <w:r>
        <w:rPr>
          <w:rFonts w:ascii="Times New Roman"/>
          <w:b w:val="false"/>
          <w:i w:val="false"/>
          <w:color w:val="000000"/>
          <w:sz w:val="28"/>
        </w:rPr>
        <w:t>
 </w:t>
      </w:r>
    </w:p>
    <w:bookmarkEnd w:id="164"/>
    <w:bookmarkStart w:name="z166" w:id="165"/>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5"/>
    <w:bookmarkStart w:name="z167" w:id="166"/>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2"/>
        <w:gridCol w:w="2985"/>
        <w:gridCol w:w="3027"/>
        <w:gridCol w:w="290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аудандық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Желтоқсан көшесі, 30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8(71534)2-73-80, 2-73-90 </w:t>
            </w:r>
          </w:p>
        </w:tc>
      </w:tr>
    </w:tbl>
    <w:bookmarkStart w:name="z168" w:id="167"/>
    <w:p>
      <w:pPr>
        <w:spacing w:after="0"/>
        <w:ind w:left="0"/>
        <w:jc w:val="both"/>
      </w:pPr>
      <w:r>
        <w:rPr>
          <w:rFonts w:ascii="Times New Roman"/>
          <w:b w:val="false"/>
          <w:i w:val="false"/>
          <w:color w:val="000000"/>
          <w:sz w:val="28"/>
        </w:rPr>
        <w:t>
 </w:t>
      </w:r>
    </w:p>
    <w:bookmarkEnd w:id="167"/>
    <w:bookmarkStart w:name="z169" w:id="168"/>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68"/>
    <w:bookmarkStart w:name="z170" w:id="169"/>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2924"/>
        <w:gridCol w:w="3105"/>
        <w:gridCol w:w="32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(процестің, рәсімнің, операцияның) атауы және олардың сипаттамасы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 және құжаттарды жолдайды</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2 реттен кем емес </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71"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2878"/>
        <w:gridCol w:w="3056"/>
        <w:gridCol w:w="3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ағынның)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(процестің, рәсімнің, операцияның) атауы және олардың сипаттамасы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xml:space="preserve">
өкімдік шешім)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72"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7"/>
        <w:gridCol w:w="2975"/>
        <w:gridCol w:w="3329"/>
        <w:gridCol w:w="3219"/>
      </w:tblGrid>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ағынның)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xml:space="preserve">
өкімдік шешім)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72"/>
    <w:p>
      <w:pPr>
        <w:spacing w:after="0"/>
        <w:ind w:left="0"/>
        <w:jc w:val="left"/>
      </w:pPr>
      <w:r>
        <w:rPr>
          <w:rFonts w:ascii="Times New Roman"/>
          <w:b/>
          <w:i w:val="false"/>
          <w:color w:val="000000"/>
        </w:rPr>
        <w:t xml:space="preserve"> 
2-кесте. Пайдалану нұсқалары. Негізгі процесс</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3037"/>
        <w:gridCol w:w="2564"/>
        <w:gridCol w:w="2800"/>
        <w:gridCol w:w="2800"/>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r>
              <w:br/>
            </w:r>
            <w:r>
              <w:rPr>
                <w:rFonts w:ascii="Times New Roman"/>
                <w:b w:val="false"/>
                <w:i w:val="false"/>
                <w:color w:val="000000"/>
                <w:sz w:val="20"/>
              </w:rPr>
              <w:t>
орындаушысы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жіберу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xml:space="preserve">
Хабарламаны журналға тіркеу. Хабарламаны Орталыққа тапсыру немесе тұтынушыға беру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Хабарламаға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73"/>
    <w:p>
      <w:pPr>
        <w:spacing w:after="0"/>
        <w:ind w:left="0"/>
        <w:jc w:val="both"/>
      </w:pPr>
      <w:r>
        <w:rPr>
          <w:rFonts w:ascii="Times New Roman"/>
          <w:b w:val="false"/>
          <w:i w:val="false"/>
          <w:color w:val="000000"/>
          <w:sz w:val="28"/>
        </w:rPr>
        <w:t>
 </w:t>
      </w:r>
    </w:p>
    <w:bookmarkEnd w:id="173"/>
    <w:bookmarkStart w:name="z175" w:id="174"/>
    <w:p>
      <w:pPr>
        <w:spacing w:after="0"/>
        <w:ind w:left="0"/>
        <w:jc w:val="left"/>
      </w:pPr>
      <w:r>
        <w:rPr>
          <w:rFonts w:ascii="Times New Roman"/>
          <w:b/>
          <w:i w:val="false"/>
          <w:color w:val="000000"/>
        </w:rPr>
        <w:t xml:space="preserve"> 
3-кесте. Пайдалану нұсқалары. Негізгі процесс</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3037"/>
        <w:gridCol w:w="2564"/>
        <w:gridCol w:w="2800"/>
        <w:gridCol w:w="2800"/>
      </w:tblGrid>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 Орталық инспекторы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Орталықтан немесе тұтынушыдан өтініш қабылдау, тіркеу, өтінішті уәкілетті органның басшысына жіберу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Бас тарту туралы дәлелді жауапты тіркеу, бас тарту туралы дәлелді жауапты Орталыққа тапсыру немесе тұтынушыға беру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Бас тарту туралы дәлелді жауапқа қол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75"/>
    <w:p>
      <w:pPr>
        <w:spacing w:after="0"/>
        <w:ind w:left="0"/>
        <w:jc w:val="both"/>
      </w:pPr>
      <w:r>
        <w:rPr>
          <w:rFonts w:ascii="Times New Roman"/>
          <w:b w:val="false"/>
          <w:i w:val="false"/>
          <w:color w:val="000000"/>
          <w:sz w:val="28"/>
        </w:rPr>
        <w:t>
 </w:t>
      </w:r>
    </w:p>
    <w:bookmarkEnd w:id="175"/>
    <w:bookmarkStart w:name="z177" w:id="176"/>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 және</w:t>
      </w:r>
      <w:r>
        <w:br/>
      </w:r>
      <w:r>
        <w:rPr>
          <w:rFonts w:ascii="Times New Roman"/>
          <w:b w:val="false"/>
          <w:i w:val="false"/>
          <w:color w:val="000000"/>
          <w:sz w:val="28"/>
        </w:rPr>
        <w:t>
жәрдемiне мұқтаж мүгедектерге және</w:t>
      </w:r>
      <w:r>
        <w:br/>
      </w:r>
      <w:r>
        <w:rPr>
          <w:rFonts w:ascii="Times New Roman"/>
          <w:b w:val="false"/>
          <w:i w:val="false"/>
          <w:color w:val="000000"/>
          <w:sz w:val="28"/>
        </w:rPr>
        <w:t>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76"/>
    <w:bookmarkStart w:name="z178" w:id="17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177"/>
    <w:p>
      <w:pPr>
        <w:spacing w:after="0"/>
        <w:ind w:left="0"/>
        <w:jc w:val="both"/>
      </w:pPr>
      <w:r>
        <w:drawing>
          <wp:inline distT="0" distB="0" distL="0" distR="0">
            <wp:extent cx="7886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86700" cy="7620000"/>
                    </a:xfrm>
                    <a:prstGeom prst="rect">
                      <a:avLst/>
                    </a:prstGeom>
                  </pic:spPr>
                </pic:pic>
              </a:graphicData>
            </a:graphic>
          </wp:inline>
        </w:drawing>
      </w:r>
    </w:p>
    <w:bookmarkStart w:name="z179" w:id="178"/>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 бекітілген</w:t>
      </w:r>
    </w:p>
    <w:bookmarkEnd w:id="178"/>
    <w:bookmarkStart w:name="z180" w:id="179"/>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79"/>
    <w:bookmarkStart w:name="z181" w:id="180"/>
    <w:p>
      <w:pPr>
        <w:spacing w:after="0"/>
        <w:ind w:left="0"/>
        <w:jc w:val="both"/>
      </w:pPr>
      <w:r>
        <w:rPr>
          <w:rFonts w:ascii="Times New Roman"/>
          <w:b w:val="false"/>
          <w:i w:val="false"/>
          <w:color w:val="000000"/>
          <w:sz w:val="28"/>
        </w:rPr>
        <w:t>
      1.Пайдаланылатын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«Шал ақын ауданының жұмыспен қамту және әлеуметтік бағдарламалар бөлімі» мемлекеттік мекемесі.</w:t>
      </w:r>
    </w:p>
    <w:bookmarkEnd w:id="180"/>
    <w:bookmarkStart w:name="z182" w:id="181"/>
    <w:p>
      <w:pPr>
        <w:spacing w:after="0"/>
        <w:ind w:left="0"/>
        <w:jc w:val="left"/>
      </w:pPr>
      <w:r>
        <w:rPr>
          <w:rFonts w:ascii="Times New Roman"/>
          <w:b/>
          <w:i w:val="false"/>
          <w:color w:val="000000"/>
        </w:rPr>
        <w:t xml:space="preserve"> 
2. Жалпы ережелер</w:t>
      </w:r>
    </w:p>
    <w:bookmarkEnd w:id="181"/>
    <w:bookmarkStart w:name="z183" w:id="182"/>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орналасқан «Шал ақын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Шал ақын ауданының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«Селолық аймақтың және агроөнеркәсіп кешенінің дамуын мемлекеттік реттеу туралы» Қазақстан Республикасының 2005 жылғы 8 шілдедегі Заңының </w:t>
      </w:r>
      <w:r>
        <w:rPr>
          <w:rFonts w:ascii="Times New Roman"/>
          <w:b w:val="false"/>
          <w:i w:val="false"/>
          <w:color w:val="000000"/>
          <w:sz w:val="28"/>
        </w:rPr>
        <w:t>5-бабы</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жергілікті өкілетті органдар (мәслихаттар) шешімдері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ro_shal_ak@mail.online.kz интернет-ресурсында, уәкілетті органның, селолық округ әкімінің, Орталықтың фойелерінде орналасқан стендтерінде,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182"/>
    <w:bookmarkStart w:name="z184" w:id="18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3"/>
    <w:bookmarkStart w:name="z185" w:id="184"/>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Мемлекеттік қызмет тұтынушыға қажетті құжаттарды ұсынумен еркін үлгіде жазылған өтініш бойынша көрсетіледі.</w:t>
      </w:r>
      <w:r>
        <w:br/>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84"/>
    <w:bookmarkStart w:name="z186" w:id="18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85"/>
    <w:bookmarkStart w:name="z187" w:id="186"/>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86"/>
    <w:bookmarkStart w:name="z188" w:id="18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87"/>
    <w:bookmarkStart w:name="z189" w:id="188"/>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тұлғалары (бұдан әрі – лауазымды тұлға) жауапты тұлға болып табылады.</w:t>
      </w:r>
      <w:r>
        <w:br/>
      </w:r>
      <w:r>
        <w:rPr>
          <w:rFonts w:ascii="Times New Roman"/>
          <w:b w:val="false"/>
          <w:i w:val="false"/>
          <w:color w:val="000000"/>
          <w:sz w:val="28"/>
        </w:rPr>
        <w:t>
      Мемлекеттік қызмет көрсетуге жауапты тұлғалар уәкілетті органның, Орталықтың басшысы мен уәкілетті органның лауазымды тұлғалары бұдан әрі – лауазымды тұлға), селолық округ әкімдері және селолық округтердің жауапты мамандары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88"/>
    <w:bookmarkStart w:name="z190" w:id="189"/>
    <w:p>
      <w:pPr>
        <w:spacing w:after="0"/>
        <w:ind w:left="0"/>
        <w:jc w:val="both"/>
      </w:pPr>
      <w:r>
        <w:rPr>
          <w:rFonts w:ascii="Times New Roman"/>
          <w:b w:val="false"/>
          <w:i w:val="false"/>
          <w:color w:val="000000"/>
          <w:sz w:val="28"/>
        </w:rPr>
        <w:t>
 </w:t>
      </w:r>
    </w:p>
    <w:bookmarkEnd w:id="189"/>
    <w:bookmarkStart w:name="z191" w:id="190"/>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90"/>
    <w:bookmarkStart w:name="z192" w:id="191"/>
    <w:p>
      <w:pPr>
        <w:spacing w:after="0"/>
        <w:ind w:left="0"/>
        <w:jc w:val="left"/>
      </w:pPr>
      <w:r>
        <w:rPr>
          <w:rFonts w:ascii="Times New Roman"/>
          <w:b/>
          <w:i w:val="false"/>
          <w:color w:val="000000"/>
        </w:rPr>
        <w:t xml:space="preserve"> 
Мемлекеттік қызмет көрсету бойынша уәкілетті орган</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қаласы, Ыбыраев көшесі, 50, № 1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8(71534)-2-15-37 </w:t>
            </w:r>
          </w:p>
        </w:tc>
      </w:tr>
    </w:tbl>
    <w:bookmarkStart w:name="z193" w:id="192"/>
    <w:p>
      <w:pPr>
        <w:spacing w:after="0"/>
        <w:ind w:left="0"/>
        <w:jc w:val="both"/>
      </w:pPr>
      <w:r>
        <w:rPr>
          <w:rFonts w:ascii="Times New Roman"/>
          <w:b w:val="false"/>
          <w:i w:val="false"/>
          <w:color w:val="000000"/>
          <w:sz w:val="28"/>
        </w:rPr>
        <w:t>
 </w:t>
      </w:r>
    </w:p>
    <w:bookmarkEnd w:id="192"/>
    <w:bookmarkStart w:name="z194" w:id="193"/>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3"/>
    <w:bookmarkStart w:name="z195" w:id="19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7"/>
        <w:gridCol w:w="2906"/>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ауданының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8(71534)2-73-80 2-73-90 </w:t>
            </w:r>
          </w:p>
        </w:tc>
      </w:tr>
    </w:tbl>
    <w:bookmarkStart w:name="z196" w:id="195"/>
    <w:p>
      <w:pPr>
        <w:spacing w:after="0"/>
        <w:ind w:left="0"/>
        <w:jc w:val="both"/>
      </w:pPr>
      <w:r>
        <w:rPr>
          <w:rFonts w:ascii="Times New Roman"/>
          <w:b w:val="false"/>
          <w:i w:val="false"/>
          <w:color w:val="000000"/>
          <w:sz w:val="28"/>
        </w:rPr>
        <w:t>
 </w:t>
      </w:r>
    </w:p>
    <w:bookmarkEnd w:id="195"/>
    <w:bookmarkStart w:name="z197" w:id="19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6"/>
    <w:bookmarkStart w:name="z198" w:id="197"/>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410"/>
        <w:gridCol w:w="2516"/>
        <w:gridCol w:w="2894"/>
        <w:gridCol w:w="2516"/>
        <w:gridCol w:w="45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99"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5578"/>
        <w:gridCol w:w="5046"/>
        <w:gridCol w:w="52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w:t>
            </w:r>
            <w:r>
              <w:br/>
            </w:r>
            <w:r>
              <w:rPr>
                <w:rFonts w:ascii="Times New Roman"/>
                <w:b w:val="false"/>
                <w:i w:val="false"/>
                <w:color w:val="000000"/>
                <w:sz w:val="20"/>
              </w:rPr>
              <w:t>
шылық-өкімдік шешім)</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18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99"/>
    <w:p>
      <w:pPr>
        <w:spacing w:after="0"/>
        <w:ind w:left="0"/>
        <w:jc w:val="both"/>
      </w:pPr>
      <w:r>
        <w:rPr>
          <w:rFonts w:ascii="Times New Roman"/>
          <w:b w:val="false"/>
          <w:i w:val="false"/>
          <w:color w:val="000000"/>
          <w:sz w:val="28"/>
        </w:rPr>
        <w:t>
 </w:t>
      </w:r>
    </w:p>
    <w:bookmarkEnd w:id="199"/>
    <w:bookmarkStart w:name="z201" w:id="200"/>
    <w:p>
      <w:pPr>
        <w:spacing w:after="0"/>
        <w:ind w:left="0"/>
        <w:jc w:val="left"/>
      </w:pPr>
      <w:r>
        <w:rPr>
          <w:rFonts w:ascii="Times New Roman"/>
          <w:b/>
          <w:i w:val="false"/>
          <w:color w:val="000000"/>
        </w:rPr>
        <w:t xml:space="preserve"> 
2-кесте. Пайдалану нұсқалары. Негізгі процесс</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3099"/>
        <w:gridCol w:w="5816"/>
        <w:gridCol w:w="3347"/>
        <w:gridCol w:w="3595"/>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қабылдайды және оларды Орталықтың жинақтаушы бөліміне тапсырады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Құжаттарды жинайды және оларды уәкілетті органға тапсырады</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басшыға қарауға тапсырады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хабарлама дайындайды және басшылыққа қол қоюға жолдайды</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хабарлама береді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Журналға тіркейді және хабарламаны Орталыққа жолдайды немесе тұтынушыға береді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Хабарламаға қол қояды және жауапты маманға жолдайды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201"/>
    <w:p>
      <w:pPr>
        <w:spacing w:after="0"/>
        <w:ind w:left="0"/>
        <w:jc w:val="both"/>
      </w:pPr>
      <w:r>
        <w:rPr>
          <w:rFonts w:ascii="Times New Roman"/>
          <w:b w:val="false"/>
          <w:i w:val="false"/>
          <w:color w:val="000000"/>
          <w:sz w:val="28"/>
        </w:rPr>
        <w:t>
 </w:t>
      </w:r>
    </w:p>
    <w:bookmarkEnd w:id="201"/>
    <w:bookmarkStart w:name="z203" w:id="202"/>
    <w:p>
      <w:pPr>
        <w:spacing w:after="0"/>
        <w:ind w:left="0"/>
        <w:jc w:val="left"/>
      </w:pPr>
      <w:r>
        <w:rPr>
          <w:rFonts w:ascii="Times New Roman"/>
          <w:b/>
          <w:i w:val="false"/>
          <w:color w:val="000000"/>
        </w:rPr>
        <w:t xml:space="preserve"> 
3-кесте. Пайдалану нұсқалары. Баламалы процесс</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3155"/>
        <w:gridCol w:w="3852"/>
        <w:gridCol w:w="3852"/>
        <w:gridCol w:w="3852"/>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бас тарту туралы дәлелді жауап дайындайды, басшыға қол қоюға жолдайды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 бас тарту туралы дәлелді жауап береді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бас тарту туралы дәлелді жауапты Орталыққа жолдайды немесе тұтынушыға береді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203"/>
    <w:p>
      <w:pPr>
        <w:spacing w:after="0"/>
        <w:ind w:left="0"/>
        <w:jc w:val="both"/>
      </w:pPr>
      <w:r>
        <w:rPr>
          <w:rFonts w:ascii="Times New Roman"/>
          <w:b w:val="false"/>
          <w:i w:val="false"/>
          <w:color w:val="000000"/>
          <w:sz w:val="28"/>
        </w:rPr>
        <w:t>
 </w:t>
      </w:r>
    </w:p>
    <w:bookmarkEnd w:id="203"/>
    <w:bookmarkStart w:name="z205" w:id="204"/>
    <w:p>
      <w:pPr>
        <w:spacing w:after="0"/>
        <w:ind w:left="0"/>
        <w:jc w:val="both"/>
      </w:pPr>
      <w:r>
        <w:rPr>
          <w:rFonts w:ascii="Times New Roman"/>
          <w:b w:val="false"/>
          <w:i w:val="false"/>
          <w:color w:val="000000"/>
          <w:sz w:val="28"/>
        </w:rPr>
        <w:t>
«Ауылдық жерде тұратын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04"/>
    <w:bookmarkStart w:name="z206" w:id="20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05"/>
    <w:p>
      <w:pPr>
        <w:spacing w:after="0"/>
        <w:ind w:left="0"/>
        <w:jc w:val="both"/>
      </w:pPr>
      <w:r>
        <w:drawing>
          <wp:inline distT="0" distB="0" distL="0" distR="0">
            <wp:extent cx="70612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61200" cy="7366000"/>
                    </a:xfrm>
                    <a:prstGeom prst="rect">
                      <a:avLst/>
                    </a:prstGeom>
                  </pic:spPr>
                </pic:pic>
              </a:graphicData>
            </a:graphic>
          </wp:inline>
        </w:drawing>
      </w:r>
    </w:p>
    <w:bookmarkStart w:name="z207" w:id="206"/>
    <w:p>
      <w:pPr>
        <w:spacing w:after="0"/>
        <w:ind w:left="0"/>
        <w:jc w:val="both"/>
      </w:pPr>
      <w:r>
        <w:rPr>
          <w:rFonts w:ascii="Times New Roman"/>
          <w:b w:val="false"/>
          <w:i w:val="false"/>
          <w:color w:val="000000"/>
          <w:sz w:val="28"/>
        </w:rPr>
        <w:t>
 </w:t>
      </w:r>
    </w:p>
    <w:bookmarkEnd w:id="206"/>
    <w:bookmarkStart w:name="z208" w:id="207"/>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 бекітілген</w:t>
      </w:r>
    </w:p>
    <w:bookmarkEnd w:id="207"/>
    <w:bookmarkStart w:name="z209" w:id="208"/>
    <w:p>
      <w:pPr>
        <w:spacing w:after="0"/>
        <w:ind w:left="0"/>
        <w:jc w:val="left"/>
      </w:pPr>
      <w:r>
        <w:rPr>
          <w:rFonts w:ascii="Times New Roman"/>
          <w:b/>
          <w:i w:val="false"/>
          <w:color w:val="000000"/>
        </w:rPr>
        <w:t xml:space="preserve"> 
«Жұмыссыз азаматтарды тіркеу және есепке қою» мемлекеттік қызмет регламенті</w:t>
      </w:r>
      <w:r>
        <w:br/>
      </w:r>
      <w:r>
        <w:rPr>
          <w:rFonts w:ascii="Times New Roman"/>
          <w:b/>
          <w:i w:val="false"/>
          <w:color w:val="000000"/>
        </w:rPr>
        <w:t>
1. Негізгі ұғымдар</w:t>
      </w:r>
    </w:p>
    <w:bookmarkEnd w:id="208"/>
    <w:bookmarkStart w:name="z210" w:id="209"/>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уәкілетті орган –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209"/>
    <w:bookmarkStart w:name="z211" w:id="210"/>
    <w:p>
      <w:pPr>
        <w:spacing w:after="0"/>
        <w:ind w:left="0"/>
        <w:jc w:val="left"/>
      </w:pPr>
      <w:r>
        <w:rPr>
          <w:rFonts w:ascii="Times New Roman"/>
          <w:b/>
          <w:i w:val="false"/>
          <w:color w:val="000000"/>
        </w:rPr>
        <w:t xml:space="preserve"> 
2. Жалпы ережелер</w:t>
      </w:r>
    </w:p>
    <w:bookmarkEnd w:id="210"/>
    <w:bookmarkStart w:name="z212" w:id="211"/>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тұтынушының тұрғылықты орны бойынша «Шал ақын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ro_shal_ak@mail.online.kz интернет-ресурсында, уәкілетті органның стендтерінде, ресми ақпарат көздерінде болады.</w:t>
      </w:r>
      <w:r>
        <w:br/>
      </w:r>
      <w:r>
        <w:rPr>
          <w:rFonts w:ascii="Times New Roman"/>
          <w:b w:val="false"/>
          <w:i w:val="false"/>
          <w:color w:val="000000"/>
          <w:sz w:val="28"/>
        </w:rPr>
        <w:t>
      6. Мемлекеттік қызмет көрсету нәтижесі электрондық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211"/>
    <w:bookmarkStart w:name="z213" w:id="21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2"/>
    <w:bookmarkStart w:name="z214" w:id="21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ықтиярхаты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(ӘЖК);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сипатында болады).</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- 10 жұмыс күнінен кешіктірілмейді;</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ұзақ уақыты бiр тұтынушыға қызмет көрсетуге 15 минуттан артық емес уақытты есептегенде кезектегi адамдардың санына байланысты болады</w:t>
      </w:r>
      <w:r>
        <w:br/>
      </w:r>
      <w:r>
        <w:rPr>
          <w:rFonts w:ascii="Times New Roman"/>
          <w:b w:val="false"/>
          <w:i w:val="false"/>
          <w:color w:val="000000"/>
          <w:sz w:val="28"/>
        </w:rPr>
        <w:t>
      3) тұтынушымен жүгінген күнде орында көрсетілетін мемлекеттік қызметті алуға ең ұзақ қызмет көрсету уақыты күнде 15 минуттан артық емес.</w:t>
      </w:r>
      <w:r>
        <w:br/>
      </w:r>
      <w:r>
        <w:rPr>
          <w:rFonts w:ascii="Times New Roman"/>
          <w:b w:val="false"/>
          <w:i w:val="false"/>
          <w:color w:val="000000"/>
          <w:sz w:val="28"/>
        </w:rPr>
        <w:t>
      12. Барлық қажетті құжаттар тапсырылғаннан кейін уәкілетті органда қызметкерімен тіркеу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13. Тұтынушыға тіркеу күнін көрсетумен және тұтынушыға мемлекеттік қызмет көрсетілгендігі жөнінде құжатты қабылдаған тұлғаның аты–жөні жазылған талон беріледі.</w:t>
      </w:r>
      <w:r>
        <w:br/>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 арқылы жүзеге асырылады.</w:t>
      </w:r>
      <w:r>
        <w:br/>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жалған ақпарат пен құжаттар берген кезде, қажетті құжаттар болмаған жағдайда жүзеге асырылады.</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тұтынушыға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құжатпен танысады және жауапты орындаушыға жолдайды;</w:t>
      </w:r>
      <w:r>
        <w:br/>
      </w:r>
      <w:r>
        <w:rPr>
          <w:rFonts w:ascii="Times New Roman"/>
          <w:b w:val="false"/>
          <w:i w:val="false"/>
          <w:color w:val="000000"/>
          <w:sz w:val="28"/>
        </w:rPr>
        <w:t>
      4) уәкілетті органның жауапты орындаушысы қажетті құжаттарды қабылдайды және тіркеуден өткізеді, жеке есеп жүргізу кәртішкесіне (компьютерлік деректер базасы) ақпарат енгізу жолымен жұмыссыздарды есепке қою жүргізіледі, белгіленген талаптарға үйлесімсіздік анықталған жағдайда қызмет көрсетуден бас тарту туралы дәлелді жауап әзірленеді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маманына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w:t>
      </w:r>
      <w:r>
        <w:br/>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213"/>
    <w:bookmarkStart w:name="z215" w:id="21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14"/>
    <w:bookmarkStart w:name="z216" w:id="215"/>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байланысын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5"/>
    <w:bookmarkStart w:name="z217" w:id="21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16"/>
    <w:bookmarkStart w:name="z218" w:id="217"/>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17"/>
    <w:bookmarkStart w:name="z219" w:id="218"/>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18"/>
    <w:bookmarkStart w:name="z220" w:id="219"/>
    <w:p>
      <w:pPr>
        <w:spacing w:after="0"/>
        <w:ind w:left="0"/>
        <w:jc w:val="left"/>
      </w:pPr>
      <w:r>
        <w:rPr>
          <w:rFonts w:ascii="Times New Roman"/>
          <w:b/>
          <w:i w:val="false"/>
          <w:color w:val="000000"/>
        </w:rPr>
        <w:t xml:space="preserve"> 
Мемлекеттік қызмет көрсету бойынша уәкілетті орган</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Сергеевка қ., Ыбыраев көшесі, 50, № 1 кабинет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8(71534)-2-15-37 </w:t>
            </w:r>
          </w:p>
        </w:tc>
      </w:tr>
    </w:tbl>
    <w:bookmarkStart w:name="z221" w:id="220"/>
    <w:p>
      <w:pPr>
        <w:spacing w:after="0"/>
        <w:ind w:left="0"/>
        <w:jc w:val="both"/>
      </w:pPr>
      <w:r>
        <w:rPr>
          <w:rFonts w:ascii="Times New Roman"/>
          <w:b w:val="false"/>
          <w:i w:val="false"/>
          <w:color w:val="000000"/>
          <w:sz w:val="28"/>
        </w:rPr>
        <w:t>
 </w:t>
      </w:r>
    </w:p>
    <w:bookmarkEnd w:id="220"/>
    <w:bookmarkStart w:name="z222" w:id="221"/>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21"/>
    <w:bookmarkStart w:name="z223" w:id="222"/>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091"/>
        <w:gridCol w:w="3243"/>
        <w:gridCol w:w="2840"/>
        <w:gridCol w:w="2779"/>
        <w:gridCol w:w="2760"/>
        <w:gridCol w:w="38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8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және есеп жүргізу журналына өтінішті тіркейді және уәкілетті органның басшысына қарастыру үшін қажетті құжаттарды жолдайды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орындаушыға жолдау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жеке есеп жүргізу кәртішкесіне (компьютерлік деректер базасы) ақпаратты енгізу жолымен тіркеу жүргізеді немесе бас тарту туралы дәлелді жауап дайындайды және басшыға жолдайды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қызмет көрсетуден бас тарту туралы дәлелді жауапқа қол қояды және тұтынушыға беру үшін жауапты маманға тапсырады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тұрғылықты орны бойынша уәкілетті органға өтініш берушінің өзі баруы арқылы мемлекеттік қызмет көрсету нәтижесі туралы тұтынушыны ақпараттандырады немесе қызмет көрсетуден бас тарту туралы дәлелді жауап береді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өкімдік шешім)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мерзімі мен орындалу мерзімін көрсетумен талон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жүргізу кәртішкесіне (компьютерлік деректер базасы)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немесе қызмет көрсетуден бас тарту туралы дәлелді жауап</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артық емес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күнтізбелік күн ішінде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223"/>
    <w:p>
      <w:pPr>
        <w:spacing w:after="0"/>
        <w:ind w:left="0"/>
        <w:jc w:val="both"/>
      </w:pPr>
      <w:r>
        <w:rPr>
          <w:rFonts w:ascii="Times New Roman"/>
          <w:b w:val="false"/>
          <w:i w:val="false"/>
          <w:color w:val="000000"/>
          <w:sz w:val="28"/>
        </w:rPr>
        <w:t>
 </w:t>
      </w:r>
    </w:p>
    <w:bookmarkEnd w:id="223"/>
    <w:bookmarkStart w:name="z225" w:id="224"/>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24"/>
    <w:bookmarkStart w:name="z226" w:id="22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25"/>
    <w:p>
      <w:pPr>
        <w:spacing w:after="0"/>
        <w:ind w:left="0"/>
        <w:jc w:val="both"/>
      </w:pPr>
      <w:r>
        <w:drawing>
          <wp:inline distT="0" distB="0" distL="0" distR="0">
            <wp:extent cx="7302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8064500"/>
                    </a:xfrm>
                    <a:prstGeom prst="rect">
                      <a:avLst/>
                    </a:prstGeom>
                  </pic:spPr>
                </pic:pic>
              </a:graphicData>
            </a:graphic>
          </wp:inline>
        </w:drawing>
      </w:r>
      <w:r>
        <w:br/>
      </w:r>
      <w:r>
        <w:rPr>
          <w:rFonts w:ascii="Times New Roman"/>
          <w:b w:val="false"/>
          <w:i w:val="false"/>
          <w:color w:val="000000"/>
          <w:sz w:val="28"/>
        </w:rPr>
        <w:t>
 </w:t>
      </w:r>
    </w:p>
    <w:bookmarkStart w:name="z227" w:id="226"/>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26"/>
    <w:bookmarkStart w:name="z228" w:id="227"/>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(кімге жіберіледі)     </w:t>
      </w:r>
    </w:p>
    <w:bookmarkEnd w:id="227"/>
    <w:bookmarkStart w:name="z229" w:id="228"/>
    <w:p>
      <w:pPr>
        <w:spacing w:after="0"/>
        <w:ind w:left="0"/>
        <w:jc w:val="both"/>
      </w:pPr>
      <w:r>
        <w:rPr>
          <w:rFonts w:ascii="Times New Roman"/>
          <w:b w:val="false"/>
          <w:i w:val="false"/>
          <w:color w:val="000000"/>
          <w:sz w:val="28"/>
        </w:rPr>
        <w:t>
___________________________________________________ байланысты Сізге</w:t>
      </w:r>
      <w:r>
        <w:br/>
      </w:r>
      <w:r>
        <w:rPr>
          <w:rFonts w:ascii="Times New Roman"/>
          <w:b w:val="false"/>
          <w:i w:val="false"/>
          <w:color w:val="000000"/>
          <w:sz w:val="28"/>
        </w:rPr>
        <w:t>
          (себеп көрсету)</w:t>
      </w:r>
      <w:r>
        <w:br/>
      </w:r>
      <w:r>
        <w:rPr>
          <w:rFonts w:ascii="Times New Roman"/>
          <w:b w:val="false"/>
          <w:i w:val="false"/>
          <w:color w:val="000000"/>
          <w:sz w:val="28"/>
        </w:rPr>
        <w:t>
жұмыссыз ретінде тіркеуден және есепке қоюдан бас тартылатыны жөнінде хабарлаймыз.</w:t>
      </w:r>
    </w:p>
    <w:bookmarkEnd w:id="228"/>
    <w:bookmarkStart w:name="z230" w:id="229"/>
    <w:p>
      <w:pPr>
        <w:spacing w:after="0"/>
        <w:ind w:left="0"/>
        <w:jc w:val="both"/>
      </w:pPr>
      <w:r>
        <w:rPr>
          <w:rFonts w:ascii="Times New Roman"/>
          <w:b w:val="false"/>
          <w:i w:val="false"/>
          <w:color w:val="000000"/>
          <w:sz w:val="28"/>
        </w:rPr>
        <w:t>
      Бөлім бастығы _________________________</w:t>
      </w:r>
    </w:p>
    <w:bookmarkEnd w:id="229"/>
    <w:bookmarkStart w:name="z231" w:id="230"/>
    <w:p>
      <w:pPr>
        <w:spacing w:after="0"/>
        <w:ind w:left="0"/>
        <w:jc w:val="both"/>
      </w:pPr>
      <w:r>
        <w:rPr>
          <w:rFonts w:ascii="Times New Roman"/>
          <w:b w:val="false"/>
          <w:i w:val="false"/>
          <w:color w:val="000000"/>
          <w:sz w:val="28"/>
        </w:rPr>
        <w:t>
 </w:t>
      </w:r>
    </w:p>
    <w:bookmarkEnd w:id="230"/>
    <w:bookmarkStart w:name="z232" w:id="231"/>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w:t>
      </w:r>
      <w:r>
        <w:br/>
      </w:r>
      <w:r>
        <w:rPr>
          <w:rFonts w:ascii="Times New Roman"/>
          <w:b w:val="false"/>
          <w:i w:val="false"/>
          <w:color w:val="000000"/>
          <w:sz w:val="28"/>
        </w:rPr>
        <w:t>
бекітілген</w:t>
      </w:r>
    </w:p>
    <w:bookmarkEnd w:id="231"/>
    <w:bookmarkStart w:name="z233" w:id="232"/>
    <w:p>
      <w:pPr>
        <w:spacing w:after="0"/>
        <w:ind w:left="0"/>
        <w:jc w:val="left"/>
      </w:pPr>
      <w:r>
        <w:rPr>
          <w:rFonts w:ascii="Times New Roman"/>
          <w:b/>
          <w:i w:val="false"/>
          <w:color w:val="000000"/>
        </w:rPr>
        <w:t xml:space="preserve"> 
Мемлекеттік қызмет регламенті</w:t>
      </w:r>
      <w:r>
        <w:br/>
      </w:r>
      <w:r>
        <w:rPr>
          <w:rFonts w:ascii="Times New Roman"/>
          <w:b/>
          <w:i w:val="false"/>
          <w:color w:val="000000"/>
        </w:rPr>
        <w:t>
«Мүгедектерді санаторий-курорттық емдеумен қамтамасыз ету үшін оларға құжаттарды ресімдеу»</w:t>
      </w:r>
      <w:r>
        <w:br/>
      </w:r>
      <w:r>
        <w:rPr>
          <w:rFonts w:ascii="Times New Roman"/>
          <w:b/>
          <w:i w:val="false"/>
          <w:color w:val="000000"/>
        </w:rPr>
        <w:t>
1. Негізгі ұғымдар</w:t>
      </w:r>
    </w:p>
    <w:bookmarkEnd w:id="232"/>
    <w:bookmarkStart w:name="z234" w:id="233"/>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233"/>
    <w:bookmarkStart w:name="z235" w:id="234"/>
    <w:p>
      <w:pPr>
        <w:spacing w:after="0"/>
        <w:ind w:left="0"/>
        <w:jc w:val="left"/>
      </w:pPr>
      <w:r>
        <w:rPr>
          <w:rFonts w:ascii="Times New Roman"/>
          <w:b/>
          <w:i w:val="false"/>
          <w:color w:val="000000"/>
        </w:rPr>
        <w:t xml:space="preserve"> 
2. Жалпы ережелер</w:t>
      </w:r>
    </w:p>
    <w:bookmarkEnd w:id="234"/>
    <w:bookmarkStart w:name="z236" w:id="235"/>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Шал ақын ауданы, Сергеевка қаласы, Ыбыраев көшесі, 50, электрондық пошта мекенжайы - ro_shal_ak@mail.online.kz, телефоны 8-715-34-2-15-37,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Шал ақын аудандық әкімдігінің 09.10.2012 </w:t>
      </w:r>
      <w:r>
        <w:rPr>
          <w:rFonts w:ascii="Times New Roman"/>
          <w:b w:val="false"/>
          <w:i w:val="false"/>
          <w:color w:val="000000"/>
          <w:sz w:val="28"/>
        </w:rPr>
        <w:t>N 277</w:t>
      </w:r>
      <w:r>
        <w:rPr>
          <w:rFonts w:ascii="Times New Roman"/>
          <w:b w:val="false"/>
          <w:i w:val="false"/>
          <w:color w:val="ff0000"/>
          <w:sz w:val="28"/>
        </w:rPr>
        <w:t xml:space="preserve"> қаулысымен (алғаш ресми жарияланғаннан күннен кейін күнтізбелік он күн өткен соң қолданысқа енгізіледі)</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ro_shal_ak@mail.online.kz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235"/>
    <w:bookmarkStart w:name="z237" w:id="23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36"/>
    <w:bookmarkStart w:name="z238" w:id="23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 санаторийлiк-курорттық емдеумен қамтамасыз етуге қарсы медициналық көрсетiлiмдер болған;</w:t>
      </w:r>
      <w:r>
        <w:br/>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негiздемелер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37"/>
    <w:bookmarkStart w:name="z239" w:id="23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38"/>
    <w:bookmarkStart w:name="z240" w:id="239"/>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өтiнiшін;</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үзiндiнің көшiрмесін және мүгедектi оңалтудың жеке бағдарламасынан үзiндiнің көшiрмесін;</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көшiрмесiн.</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13. Әрбір әкімшілік іс-әрекеттің орындау мерзімі көрсетілген әрбір ҚФБ қарапайым іс-әрекеттер (рәсімдер, функциялар, операциялар)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39"/>
    <w:bookmarkStart w:name="z241" w:id="24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40"/>
    <w:bookmarkStart w:name="z242" w:id="241"/>
    <w:p>
      <w:pPr>
        <w:spacing w:after="0"/>
        <w:ind w:left="0"/>
        <w:jc w:val="both"/>
      </w:pPr>
      <w:r>
        <w:rPr>
          <w:rFonts w:ascii="Times New Roman"/>
          <w:b w:val="false"/>
          <w:i w:val="false"/>
          <w:color w:val="000000"/>
          <w:sz w:val="28"/>
        </w:rPr>
        <w:t>
      15. Мемлекеттік қызмет көрсетуге қатысатын жауапты тұлғалар уәкілетті органның басшысы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241"/>
    <w:bookmarkStart w:name="z243" w:id="242"/>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42"/>
    <w:bookmarkStart w:name="z244" w:id="243"/>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1-кесте. ҚФБ іс-әрекетін сипаттау</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8"/>
        <w:gridCol w:w="2963"/>
        <w:gridCol w:w="292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дәлелдi жауабын дайындау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орындау үшін жіберу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хабарламаны немесе қызмет көрсетуден бас тарту туралы дәлелдi жауабын береді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244"/>
    <w:p>
      <w:pPr>
        <w:spacing w:after="0"/>
        <w:ind w:left="0"/>
        <w:jc w:val="both"/>
      </w:pPr>
      <w:r>
        <w:rPr>
          <w:rFonts w:ascii="Times New Roman"/>
          <w:b w:val="false"/>
          <w:i w:val="false"/>
          <w:color w:val="000000"/>
          <w:sz w:val="28"/>
        </w:rPr>
        <w:t>
 </w:t>
      </w:r>
    </w:p>
    <w:bookmarkEnd w:id="244"/>
    <w:bookmarkStart w:name="z246" w:id="245"/>
    <w:p>
      <w:pPr>
        <w:spacing w:after="0"/>
        <w:ind w:left="0"/>
        <w:jc w:val="left"/>
      </w:pPr>
      <w:r>
        <w:rPr>
          <w:rFonts w:ascii="Times New Roman"/>
          <w:b/>
          <w:i w:val="false"/>
          <w:color w:val="000000"/>
        </w:rPr>
        <w:t xml:space="preserve"> 
2-кесте. Пайдалану нұсқалары. Негізгі үдеріс.</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3182"/>
        <w:gridCol w:w="5944"/>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1. Өтінішті журналда тіркейді, кіріс нөмірін иелендіреді, тұтынушыға талон береді және уәкілетті органның басшысына қарауға жібереді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Қарастырғаннан кейін өтінішке бұрыштама қояды және жауапты маманына орындау үшін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Құжаттарға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246"/>
    <w:p>
      <w:pPr>
        <w:spacing w:after="0"/>
        <w:ind w:left="0"/>
        <w:jc w:val="both"/>
      </w:pPr>
      <w:r>
        <w:rPr>
          <w:rFonts w:ascii="Times New Roman"/>
          <w:b w:val="false"/>
          <w:i w:val="false"/>
          <w:color w:val="000000"/>
          <w:sz w:val="28"/>
        </w:rPr>
        <w:t>
 </w:t>
      </w:r>
    </w:p>
    <w:bookmarkEnd w:id="246"/>
    <w:bookmarkStart w:name="z248" w:id="247"/>
    <w:p>
      <w:pPr>
        <w:spacing w:after="0"/>
        <w:ind w:left="0"/>
        <w:jc w:val="left"/>
      </w:pPr>
      <w:r>
        <w:rPr>
          <w:rFonts w:ascii="Times New Roman"/>
          <w:b/>
          <w:i w:val="false"/>
          <w:color w:val="000000"/>
        </w:rPr>
        <w:t xml:space="preserve"> 
3-кесте. Пайдалану нұсқалары. Баламалы үдеріс.</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құжаттарды жауапты маманға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Құжаттарға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48"/>
    <w:p>
      <w:pPr>
        <w:spacing w:after="0"/>
        <w:ind w:left="0"/>
        <w:jc w:val="both"/>
      </w:pPr>
      <w:r>
        <w:rPr>
          <w:rFonts w:ascii="Times New Roman"/>
          <w:b w:val="false"/>
          <w:i w:val="false"/>
          <w:color w:val="000000"/>
          <w:sz w:val="28"/>
        </w:rPr>
        <w:t>
 </w:t>
      </w:r>
    </w:p>
    <w:bookmarkEnd w:id="248"/>
    <w:bookmarkStart w:name="z250" w:id="249"/>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49"/>
    <w:bookmarkStart w:name="z251" w:id="250"/>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250"/>
    <w:p>
      <w:pPr>
        <w:spacing w:after="0"/>
        <w:ind w:left="0"/>
        <w:jc w:val="both"/>
      </w:pPr>
      <w:r>
        <w:drawing>
          <wp:inline distT="0" distB="0" distL="0" distR="0">
            <wp:extent cx="75057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7480300"/>
                    </a:xfrm>
                    <a:prstGeom prst="rect">
                      <a:avLst/>
                    </a:prstGeom>
                  </pic:spPr>
                </pic:pic>
              </a:graphicData>
            </a:graphic>
          </wp:inline>
        </w:drawing>
      </w:r>
    </w:p>
    <w:bookmarkStart w:name="z252" w:id="251"/>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 бекітілген</w:t>
      </w:r>
    </w:p>
    <w:bookmarkEnd w:id="251"/>
    <w:bookmarkStart w:name="z253" w:id="252"/>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тіркеу және есепке алу» мемлекеттік қызмет регламенті</w:t>
      </w:r>
      <w:r>
        <w:br/>
      </w:r>
      <w:r>
        <w:rPr>
          <w:rFonts w:ascii="Times New Roman"/>
          <w:b/>
          <w:i w:val="false"/>
          <w:color w:val="000000"/>
        </w:rPr>
        <w:t>
1. Негізгі ұғымдар</w:t>
      </w:r>
    </w:p>
    <w:bookmarkEnd w:id="252"/>
    <w:bookmarkStart w:name="z254" w:id="253"/>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«Шал ақын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аудан әкімінің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 – функционалдық бірліктер – уәкілетті органдардың, мемлекеттік орган құрылымдық бөлімшелерінің, мемлекеттік органдардың жауапты тұлғалары, ақпараттық жүйе немесе олардың жүйе бөлімшелері (бұдан әрі - ҚФБ);</w:t>
      </w:r>
    </w:p>
    <w:bookmarkEnd w:id="253"/>
    <w:bookmarkStart w:name="z255" w:id="254"/>
    <w:p>
      <w:pPr>
        <w:spacing w:after="0"/>
        <w:ind w:left="0"/>
        <w:jc w:val="left"/>
      </w:pPr>
      <w:r>
        <w:rPr>
          <w:rFonts w:ascii="Times New Roman"/>
          <w:b/>
          <w:i w:val="false"/>
          <w:color w:val="000000"/>
        </w:rPr>
        <w:t xml:space="preserve"> 
2. Жалпы ережелер</w:t>
      </w:r>
    </w:p>
    <w:bookmarkEnd w:id="254"/>
    <w:bookmarkStart w:name="z256" w:id="255"/>
    <w:p>
      <w:pPr>
        <w:spacing w:after="0"/>
        <w:ind w:left="0"/>
        <w:jc w:val="both"/>
      </w:pPr>
      <w:r>
        <w:rPr>
          <w:rFonts w:ascii="Times New Roman"/>
          <w:b w:val="false"/>
          <w:i w:val="false"/>
          <w:color w:val="000000"/>
          <w:sz w:val="28"/>
        </w:rPr>
        <w:t>
      2. Мемлекеттік қызмет «Шал ақын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w:t>
      </w:r>
      <w:r>
        <w:rPr>
          <w:rFonts w:ascii="Times New Roman"/>
          <w:b w:val="false"/>
          <w:i w:val="false"/>
          <w:color w:val="000000"/>
          <w:sz w:val="28"/>
        </w:rPr>
        <w:t xml:space="preserve"> және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 көрсететін әлеуметтік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органында ro_shal_ak@mail.online.kz интернет-ресурсында, арнайы комиссияның жұмыс органында,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жедел)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255"/>
    <w:bookmarkStart w:name="z257" w:id="25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56"/>
    <w:bookmarkStart w:name="z258" w:id="257"/>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сәйкестендіру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(мұрағаттық анықтамалар, халық депутаттардың селолық, поселкелік (ауылдық) кеңестердің, тұрғын үй пайдалану басқармалардың, үй басқармасының, поселке,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құқық растайтын куәлігі).</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9. Арнайы комиссия жұмыс органында өтініш үлгілері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Арнайы комиссия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Семей полигонындағы ядролық сынақтарының салдарына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құжаттар топтамасы болмаған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тұтынушының жеке ісін қалыптастырады және арнайы комиссияға қарауға тапсырады;</w:t>
      </w:r>
      <w:r>
        <w:br/>
      </w:r>
      <w:r>
        <w:rPr>
          <w:rFonts w:ascii="Times New Roman"/>
          <w:b w:val="false"/>
          <w:i w:val="false"/>
          <w:color w:val="000000"/>
          <w:sz w:val="28"/>
        </w:rPr>
        <w:t>
      5)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257"/>
    <w:bookmarkStart w:name="z259" w:id="258"/>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258"/>
    <w:bookmarkStart w:name="z260" w:id="259"/>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59"/>
    <w:bookmarkStart w:name="z261" w:id="26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0"/>
    <w:bookmarkStart w:name="z262" w:id="261"/>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61"/>
    <w:bookmarkStart w:name="z263" w:id="262"/>
    <w:p>
      <w:pPr>
        <w:spacing w:after="0"/>
        <w:ind w:left="0"/>
        <w:jc w:val="both"/>
      </w:pPr>
      <w:r>
        <w:rPr>
          <w:rFonts w:ascii="Times New Roman"/>
          <w:b w:val="false"/>
          <w:i w:val="false"/>
          <w:color w:val="000000"/>
          <w:sz w:val="28"/>
        </w:rPr>
        <w:t>
 </w:t>
      </w:r>
    </w:p>
    <w:bookmarkEnd w:id="262"/>
    <w:bookmarkStart w:name="z264" w:id="263"/>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63"/>
    <w:bookmarkStart w:name="z265" w:id="26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арнайы комиссиясының жұмыс органы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Ыбыраев көшесі, 50, № 1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8(71534)-2-15-37 </w:t>
            </w:r>
          </w:p>
        </w:tc>
      </w:tr>
    </w:tbl>
    <w:bookmarkStart w:name="z266" w:id="265"/>
    <w:p>
      <w:pPr>
        <w:spacing w:after="0"/>
        <w:ind w:left="0"/>
        <w:jc w:val="both"/>
      </w:pPr>
      <w:r>
        <w:rPr>
          <w:rFonts w:ascii="Times New Roman"/>
          <w:b w:val="false"/>
          <w:i w:val="false"/>
          <w:color w:val="000000"/>
          <w:sz w:val="28"/>
        </w:rPr>
        <w:t>
   </w:t>
      </w:r>
    </w:p>
    <w:bookmarkEnd w:id="265"/>
    <w:bookmarkStart w:name="z267" w:id="266"/>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66"/>
    <w:bookmarkStart w:name="z268" w:id="26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2"/>
        <w:gridCol w:w="2985"/>
        <w:gridCol w:w="3027"/>
        <w:gridCol w:w="290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аудандық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Желтоқсан көшесі, 30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8(71534)2-73-80, 2-73-90 </w:t>
            </w:r>
          </w:p>
        </w:tc>
      </w:tr>
    </w:tbl>
    <w:bookmarkStart w:name="z269" w:id="268"/>
    <w:p>
      <w:pPr>
        <w:spacing w:after="0"/>
        <w:ind w:left="0"/>
        <w:jc w:val="both"/>
      </w:pPr>
      <w:r>
        <w:rPr>
          <w:rFonts w:ascii="Times New Roman"/>
          <w:b w:val="false"/>
          <w:i w:val="false"/>
          <w:color w:val="000000"/>
          <w:sz w:val="28"/>
        </w:rPr>
        <w:t>
 </w:t>
      </w:r>
    </w:p>
    <w:bookmarkEnd w:id="268"/>
    <w:bookmarkStart w:name="z270" w:id="269"/>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69"/>
    <w:bookmarkStart w:name="z271" w:id="270"/>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2480"/>
        <w:gridCol w:w="2356"/>
        <w:gridCol w:w="2874"/>
        <w:gridCol w:w="2626"/>
        <w:gridCol w:w="2422"/>
        <w:gridCol w:w="21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барыстың, ағынның)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құжаттарды Орталықтың жинақтау бөлімінің инспекторына тапсыру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қалыптастыру.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қарау</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жіберу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 жұмыс органының басшысына қарау үшін жіберу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комиссияға қарауға тапсыру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немесе бас тарту туралы шешім қабылдау</w:t>
            </w:r>
          </w:p>
        </w:tc>
      </w:tr>
      <w:tr>
        <w:trPr>
          <w:trHeight w:val="21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 күні ішінде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21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3179"/>
        <w:gridCol w:w="3344"/>
        <w:gridCol w:w="3837"/>
        <w:gridCol w:w="4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дайындау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272"/>
    <w:p>
      <w:pPr>
        <w:spacing w:after="0"/>
        <w:ind w:left="0"/>
        <w:jc w:val="both"/>
      </w:pPr>
      <w:r>
        <w:rPr>
          <w:rFonts w:ascii="Times New Roman"/>
          <w:b w:val="false"/>
          <w:i w:val="false"/>
          <w:color w:val="000000"/>
          <w:sz w:val="28"/>
        </w:rPr>
        <w:t>
 </w:t>
      </w:r>
    </w:p>
    <w:bookmarkEnd w:id="272"/>
    <w:bookmarkStart w:name="z274" w:id="273"/>
    <w:p>
      <w:pPr>
        <w:spacing w:after="0"/>
        <w:ind w:left="0"/>
        <w:jc w:val="left"/>
      </w:pPr>
      <w:r>
        <w:rPr>
          <w:rFonts w:ascii="Times New Roman"/>
          <w:b/>
          <w:i w:val="false"/>
          <w:color w:val="000000"/>
        </w:rPr>
        <w:t xml:space="preserve"> 
2-кесте. Пайдалану нұсқалары. Баламалы процесс.</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2384"/>
        <w:gridCol w:w="2634"/>
        <w:gridCol w:w="2135"/>
        <w:gridCol w:w="4132"/>
        <w:gridCol w:w="2635"/>
        <w:gridCol w:w="2636"/>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тізім құрастырады, құжаттарды арнайы комиссия жұмыс органына тапсырады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хабарлама береді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Журналға тіркейді, хабарламаны Орталыққа жібереді немесе тұтынушыға береді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Хабарламаға қол қояды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74"/>
    <w:p>
      <w:pPr>
        <w:spacing w:after="0"/>
        <w:ind w:left="0"/>
        <w:jc w:val="both"/>
      </w:pPr>
      <w:r>
        <w:rPr>
          <w:rFonts w:ascii="Times New Roman"/>
          <w:b w:val="false"/>
          <w:i w:val="false"/>
          <w:color w:val="000000"/>
          <w:sz w:val="28"/>
        </w:rPr>
        <w:t>
 </w:t>
      </w:r>
    </w:p>
    <w:bookmarkEnd w:id="274"/>
    <w:bookmarkStart w:name="z276" w:id="275"/>
    <w:p>
      <w:pPr>
        <w:spacing w:after="0"/>
        <w:ind w:left="0"/>
        <w:jc w:val="left"/>
      </w:pPr>
      <w:r>
        <w:rPr>
          <w:rFonts w:ascii="Times New Roman"/>
          <w:b/>
          <w:i w:val="false"/>
          <w:color w:val="000000"/>
        </w:rPr>
        <w:t xml:space="preserve"> 
3-кесте. Пайдалану нұсқалары. Баламалы процесс.</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28"/>
        <w:gridCol w:w="2628"/>
        <w:gridCol w:w="2878"/>
        <w:gridCol w:w="2439"/>
        <w:gridCol w:w="2629"/>
        <w:gridCol w:w="2630"/>
      </w:tblGrid>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тізім құрастырады, құжаттарды арнайы комиссия жұмыс органына тапсырады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Арнайы комиссия Семей полигонын-</w:t>
            </w:r>
            <w:r>
              <w:br/>
            </w:r>
            <w:r>
              <w:rPr>
                <w:rFonts w:ascii="Times New Roman"/>
                <w:b w:val="false"/>
                <w:i w:val="false"/>
                <w:color w:val="000000"/>
                <w:sz w:val="20"/>
              </w:rPr>
              <w:t xml:space="preserve">
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r>
              <w:br/>
            </w:r>
            <w:r>
              <w:rPr>
                <w:rFonts w:ascii="Times New Roman"/>
                <w:b w:val="false"/>
                <w:i w:val="false"/>
                <w:color w:val="000000"/>
                <w:sz w:val="20"/>
              </w:rPr>
              <w:t xml:space="preserve">
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бас тарту туралы дәлелді жауап береді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Журналға тіркейді, бас тарту туралы дәлелді жауап Орталыққа жібереді немесе тұтынушыға береді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бас тарту туралы дәлелді жауап қол қояды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276"/>
    <w:p>
      <w:pPr>
        <w:spacing w:after="0"/>
        <w:ind w:left="0"/>
        <w:jc w:val="both"/>
      </w:pPr>
      <w:r>
        <w:rPr>
          <w:rFonts w:ascii="Times New Roman"/>
          <w:b w:val="false"/>
          <w:i w:val="false"/>
          <w:color w:val="000000"/>
          <w:sz w:val="28"/>
        </w:rPr>
        <w:t>
 </w:t>
      </w:r>
    </w:p>
    <w:bookmarkEnd w:id="276"/>
    <w:bookmarkStart w:name="z278" w:id="277"/>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77"/>
    <w:bookmarkStart w:name="z279" w:id="27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Тұтынушының уәкілетті органға жүгінген кезіндегі ҚФБ әрекетін сипаттау</w:t>
      </w:r>
    </w:p>
    <w:bookmarkEnd w:id="278"/>
    <w:p>
      <w:pPr>
        <w:spacing w:after="0"/>
        <w:ind w:left="0"/>
        <w:jc w:val="both"/>
      </w:pPr>
      <w:r>
        <w:drawing>
          <wp:inline distT="0" distB="0" distL="0" distR="0">
            <wp:extent cx="1035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350500" cy="5321300"/>
                    </a:xfrm>
                    <a:prstGeom prst="rect">
                      <a:avLst/>
                    </a:prstGeom>
                  </pic:spPr>
                </pic:pic>
              </a:graphicData>
            </a:graphic>
          </wp:inline>
        </w:drawing>
      </w:r>
    </w:p>
    <w:bookmarkStart w:name="z280" w:id="279"/>
    <w:p>
      <w:pPr>
        <w:spacing w:after="0"/>
        <w:ind w:left="0"/>
        <w:jc w:val="both"/>
      </w:pPr>
      <w:r>
        <w:rPr>
          <w:rFonts w:ascii="Times New Roman"/>
          <w:b w:val="false"/>
          <w:i w:val="false"/>
          <w:color w:val="000000"/>
          <w:sz w:val="28"/>
        </w:rPr>
        <w:t>
 </w:t>
      </w:r>
    </w:p>
    <w:bookmarkEnd w:id="279"/>
    <w:bookmarkStart w:name="z281" w:id="280"/>
    <w:p>
      <w:pPr>
        <w:spacing w:after="0"/>
        <w:ind w:left="0"/>
        <w:jc w:val="both"/>
      </w:pP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280"/>
    <w:bookmarkStart w:name="z282" w:id="28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2-сызба. Тұтынушының уәкілетті органға жүгінген кезіндегі ҚФБ әрекетін сипаттау</w:t>
      </w:r>
    </w:p>
    <w:bookmarkEnd w:id="281"/>
    <w:p>
      <w:pPr>
        <w:spacing w:after="0"/>
        <w:ind w:left="0"/>
        <w:jc w:val="both"/>
      </w:pPr>
      <w:r>
        <w:drawing>
          <wp:inline distT="0" distB="0" distL="0" distR="0">
            <wp:extent cx="12585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85700" cy="6934200"/>
                    </a:xfrm>
                    <a:prstGeom prst="rect">
                      <a:avLst/>
                    </a:prstGeom>
                  </pic:spPr>
                </pic:pic>
              </a:graphicData>
            </a:graphic>
          </wp:inline>
        </w:drawing>
      </w:r>
      <w:r>
        <w:br/>
      </w:r>
      <w:r>
        <w:rPr>
          <w:rFonts w:ascii="Times New Roman"/>
          <w:b w:val="false"/>
          <w:i w:val="false"/>
          <w:color w:val="000000"/>
          <w:sz w:val="28"/>
        </w:rPr>
        <w:t>
 </w:t>
      </w:r>
    </w:p>
    <w:bookmarkStart w:name="z283" w:id="28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 бекітілген</w:t>
      </w:r>
    </w:p>
    <w:bookmarkEnd w:id="282"/>
    <w:bookmarkStart w:name="z284" w:id="283"/>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қызмет регламенті</w:t>
      </w:r>
      <w:r>
        <w:br/>
      </w:r>
      <w:r>
        <w:rPr>
          <w:rFonts w:ascii="Times New Roman"/>
          <w:b/>
          <w:i w:val="false"/>
          <w:color w:val="000000"/>
        </w:rPr>
        <w:t>
1. Негізгі ұғымдар</w:t>
      </w:r>
    </w:p>
    <w:bookmarkEnd w:id="283"/>
    <w:bookmarkStart w:name="z285" w:id="28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«Шал ақын ауданының жұмыспен қамту және әлеуметтік бағдарламалар бөлімі» мемлекеттік мекемесі.</w:t>
      </w:r>
    </w:p>
    <w:bookmarkEnd w:id="284"/>
    <w:bookmarkStart w:name="z286" w:id="285"/>
    <w:p>
      <w:pPr>
        <w:spacing w:after="0"/>
        <w:ind w:left="0"/>
        <w:jc w:val="left"/>
      </w:pPr>
      <w:r>
        <w:rPr>
          <w:rFonts w:ascii="Times New Roman"/>
          <w:b/>
          <w:i w:val="false"/>
          <w:color w:val="000000"/>
        </w:rPr>
        <w:t xml:space="preserve"> 
2. Жалпы ережелер</w:t>
      </w:r>
    </w:p>
    <w:bookmarkEnd w:id="285"/>
    <w:bookmarkStart w:name="z287" w:id="286"/>
    <w:p>
      <w:pPr>
        <w:spacing w:after="0"/>
        <w:ind w:left="0"/>
        <w:jc w:val="both"/>
      </w:pPr>
      <w:r>
        <w:rPr>
          <w:rFonts w:ascii="Times New Roman"/>
          <w:b w:val="false"/>
          <w:i w:val="false"/>
          <w:color w:val="000000"/>
          <w:sz w:val="28"/>
        </w:rPr>
        <w:t>
      2. Мемлекеттік қызмет «Шал ақын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Шал ақын ауданының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ro_shal_ak@mail.online.kz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гигиеналық құралдармен қамту бойынша:</w:t>
      </w:r>
      <w:r>
        <w:br/>
      </w:r>
      <w:r>
        <w:rPr>
          <w:rFonts w:ascii="Times New Roman"/>
          <w:b w:val="false"/>
          <w:i w:val="false"/>
          <w:color w:val="000000"/>
          <w:sz w:val="28"/>
        </w:rPr>
        <w:t>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286"/>
    <w:bookmarkStart w:name="z288" w:id="28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87"/>
    <w:bookmarkStart w:name="z289" w:id="288"/>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Сурдо-тифлотехникалық құралдармен және міндетті гигиеналық құралдармен қамту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жүзеге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88"/>
    <w:bookmarkStart w:name="z290" w:id="28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89"/>
    <w:bookmarkStart w:name="z291" w:id="290"/>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90"/>
    <w:bookmarkStart w:name="z292" w:id="29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91"/>
    <w:bookmarkStart w:name="z293" w:id="292"/>
    <w:p>
      <w:pPr>
        <w:spacing w:after="0"/>
        <w:ind w:left="0"/>
        <w:jc w:val="both"/>
      </w:pPr>
      <w:r>
        <w:rPr>
          <w:rFonts w:ascii="Times New Roman"/>
          <w:b w:val="false"/>
          <w:i w:val="false"/>
          <w:color w:val="000000"/>
          <w:sz w:val="28"/>
        </w:rPr>
        <w:t>
      22. Мемлекеттік қызмет көрсетуге жауапты тұлға уәкілетті органның басшысы, уәкілетті органның жауапты лауазымды тұлғалары, Орталықтың басшысы (бұдан әрі – лауазымды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92"/>
    <w:bookmarkStart w:name="z294" w:id="293"/>
    <w:p>
      <w:pPr>
        <w:spacing w:after="0"/>
        <w:ind w:left="0"/>
        <w:jc w:val="both"/>
      </w:pPr>
      <w:r>
        <w:rPr>
          <w:rFonts w:ascii="Times New Roman"/>
          <w:b w:val="false"/>
          <w:i w:val="false"/>
          <w:color w:val="000000"/>
          <w:sz w:val="28"/>
        </w:rPr>
        <w:t>
 </w:t>
      </w:r>
    </w:p>
    <w:bookmarkEnd w:id="293"/>
    <w:bookmarkStart w:name="z295" w:id="294"/>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94"/>
    <w:bookmarkStart w:name="z296" w:id="295"/>
    <w:p>
      <w:pPr>
        <w:spacing w:after="0"/>
        <w:ind w:left="0"/>
        <w:jc w:val="left"/>
      </w:pPr>
      <w:r>
        <w:rPr>
          <w:rFonts w:ascii="Times New Roman"/>
          <w:b/>
          <w:i w:val="false"/>
          <w:color w:val="000000"/>
        </w:rPr>
        <w:t xml:space="preserve"> 
Мемлекеттік қызмет көрсету бойынша уәкілетті орган</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Ыбыраев көшесі, 50, № 1 кабинет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8(71534)-2-15-37 </w:t>
            </w:r>
          </w:p>
        </w:tc>
      </w:tr>
    </w:tbl>
    <w:bookmarkStart w:name="z297" w:id="296"/>
    <w:p>
      <w:pPr>
        <w:spacing w:after="0"/>
        <w:ind w:left="0"/>
        <w:jc w:val="both"/>
      </w:pPr>
      <w:r>
        <w:rPr>
          <w:rFonts w:ascii="Times New Roman"/>
          <w:b w:val="false"/>
          <w:i w:val="false"/>
          <w:color w:val="000000"/>
          <w:sz w:val="28"/>
        </w:rPr>
        <w:t>
 </w:t>
      </w:r>
    </w:p>
    <w:bookmarkEnd w:id="296"/>
    <w:bookmarkStart w:name="z298" w:id="297"/>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97"/>
    <w:bookmarkStart w:name="z299" w:id="29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2"/>
        <w:gridCol w:w="2985"/>
        <w:gridCol w:w="3027"/>
        <w:gridCol w:w="290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аудандық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Желтоқсан көшесі, 30</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8(71534)2-73-80, 2-73-90 </w:t>
            </w:r>
          </w:p>
        </w:tc>
      </w:tr>
    </w:tbl>
    <w:bookmarkStart w:name="z300" w:id="299"/>
    <w:p>
      <w:pPr>
        <w:spacing w:after="0"/>
        <w:ind w:left="0"/>
        <w:jc w:val="both"/>
      </w:pPr>
      <w:r>
        <w:rPr>
          <w:rFonts w:ascii="Times New Roman"/>
          <w:b w:val="false"/>
          <w:i w:val="false"/>
          <w:color w:val="000000"/>
          <w:sz w:val="28"/>
        </w:rPr>
        <w:t>
 </w:t>
      </w:r>
    </w:p>
    <w:bookmarkEnd w:id="299"/>
    <w:bookmarkStart w:name="z301" w:id="300"/>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300"/>
    <w:bookmarkStart w:name="z302" w:id="30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200"/>
        <w:gridCol w:w="2574"/>
        <w:gridCol w:w="3286"/>
        <w:gridCol w:w="2839"/>
        <w:gridCol w:w="33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және Орталықтың жинақтаушы бөлімінің инспекторына құжаттарды тапсыру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76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03" w:id="302"/>
    <w:p>
      <w:pPr>
        <w:spacing w:after="0"/>
        <w:ind w:left="0"/>
        <w:jc w:val="both"/>
      </w:pPr>
      <w:r>
        <w:rPr>
          <w:rFonts w:ascii="Times New Roman"/>
          <w:b w:val="false"/>
          <w:i w:val="false"/>
          <w:color w:val="000000"/>
          <w:sz w:val="28"/>
        </w:rPr>
        <w:t>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3799"/>
        <w:gridCol w:w="2620"/>
        <w:gridCol w:w="3013"/>
        <w:gridCol w:w="3447"/>
        <w:gridCol w:w="32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немесе тұтынушыдан ұсынылған өтінішті қарау, хабарлама рәсімдейді немесе бас тарту туралы дәлелді жауап дайындайды, кейін құжаттарды бақылай тексеру үшін сектор меңгерушісіне тапсырады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маманына жолдайды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жолдайды немесе тұтынушыға тапсырады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меңгерушісіне тапсыру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беру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04" w:id="303"/>
    <w:p>
      <w:pPr>
        <w:spacing w:after="0"/>
        <w:ind w:left="0"/>
        <w:jc w:val="both"/>
      </w:pPr>
      <w:r>
        <w:rPr>
          <w:rFonts w:ascii="Times New Roman"/>
          <w:b w:val="false"/>
          <w:i w:val="false"/>
          <w:color w:val="000000"/>
          <w:sz w:val="28"/>
        </w:rPr>
        <w:t>
 </w:t>
      </w:r>
    </w:p>
    <w:bookmarkEnd w:id="303"/>
    <w:bookmarkStart w:name="z305" w:id="304"/>
    <w:p>
      <w:pPr>
        <w:spacing w:after="0"/>
        <w:ind w:left="0"/>
        <w:jc w:val="left"/>
      </w:pPr>
      <w:r>
        <w:rPr>
          <w:rFonts w:ascii="Times New Roman"/>
          <w:b/>
          <w:i w:val="false"/>
          <w:color w:val="000000"/>
        </w:rPr>
        <w:t xml:space="preserve"> 
2-кесте. Пайдалану нұсқалары. Негізгі процесс</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4134"/>
        <w:gridCol w:w="3554"/>
        <w:gridCol w:w="2788"/>
        <w:gridCol w:w="2789"/>
        <w:gridCol w:w="2789"/>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рәсімдейді, бақылай тексеру үшін сектор меңгерушісіне тапсырады</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мемлекеттік қызмет көрсету нәтижесін Орталыққа жолдайды немесе тұтынушыға береді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жауапты орындаушыға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хабарламаны қол қою үшін басшылыққа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305"/>
    <w:p>
      <w:pPr>
        <w:spacing w:after="0"/>
        <w:ind w:left="0"/>
        <w:jc w:val="both"/>
      </w:pPr>
      <w:r>
        <w:rPr>
          <w:rFonts w:ascii="Times New Roman"/>
          <w:b w:val="false"/>
          <w:i w:val="false"/>
          <w:color w:val="000000"/>
          <w:sz w:val="28"/>
        </w:rPr>
        <w:t>
 </w:t>
      </w:r>
    </w:p>
    <w:bookmarkEnd w:id="305"/>
    <w:bookmarkStart w:name="z307" w:id="306"/>
    <w:p>
      <w:pPr>
        <w:spacing w:after="0"/>
        <w:ind w:left="0"/>
        <w:jc w:val="left"/>
      </w:pPr>
      <w:r>
        <w:rPr>
          <w:rFonts w:ascii="Times New Roman"/>
          <w:b/>
          <w:i w:val="false"/>
          <w:color w:val="000000"/>
        </w:rPr>
        <w:t xml:space="preserve"> 
3-кесте. Пайдалану нұсқалары. Баламалы процесс</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2353"/>
        <w:gridCol w:w="2354"/>
        <w:gridCol w:w="1933"/>
        <w:gridCol w:w="2017"/>
        <w:gridCol w:w="1933"/>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бас тарту туралы дәлелді жауапты Орталыққа жолдайды немесе тұтынушыға береді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жауапты орындаушыға жолдайды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тапсырады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307"/>
    <w:p>
      <w:pPr>
        <w:spacing w:after="0"/>
        <w:ind w:left="0"/>
        <w:jc w:val="both"/>
      </w:pPr>
      <w:r>
        <w:rPr>
          <w:rFonts w:ascii="Times New Roman"/>
          <w:b w:val="false"/>
          <w:i w:val="false"/>
          <w:color w:val="000000"/>
          <w:sz w:val="28"/>
        </w:rPr>
        <w:t>
 </w:t>
      </w:r>
    </w:p>
    <w:bookmarkEnd w:id="307"/>
    <w:bookmarkStart w:name="z309" w:id="308"/>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4-қосымшасы</w:t>
      </w:r>
    </w:p>
    <w:bookmarkEnd w:id="308"/>
    <w:bookmarkStart w:name="z310" w:id="30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309"/>
    <w:p>
      <w:pPr>
        <w:spacing w:after="0"/>
        <w:ind w:left="0"/>
        <w:jc w:val="both"/>
      </w:pPr>
      <w:r>
        <w:drawing>
          <wp:inline distT="0" distB="0" distL="0" distR="0">
            <wp:extent cx="8483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483600" cy="869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