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350e" w14:textId="5b43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сәуір-маусым, қазан-желтоқсан айларында Шал ақын ауданының аумағында Қазақстан Республикасы ер азаматтарының мерзімді әскери қызметіне шақыруын өткізуін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15 наурыздағы N 59 қаулысы. Солтүстік Қазақстан облысының Әділет департаментінде 2012 жылғы 3 сәуірде N 13-14-151 тіркелді. Қолданылу мерзімінің өтуіне байланысты күші жойылды (Солтүстік Қазақстан облысы Шал ақын ауданы әкімінің 2015 жылғы 12 маусымдағы N 15.1.5-11/314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әкімінің 12.06.2015 N 15.1.5-11/314 хаты).</w:t>
      </w:r>
      <w:r>
        <w:br/>
      </w:r>
      <w:r>
        <w:rPr>
          <w:rFonts w:ascii="Times New Roman"/>
          <w:b w:val="false"/>
          <w:i w:val="false"/>
          <w:color w:val="000000"/>
          <w:sz w:val="28"/>
        </w:rPr>
        <w:t xml:space="preserve">
      "Әскери қызмет және әскери қызметшілердің мәртебесі туралы" 2012 жылғы 16 ақпандағы № 561-IV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2001 жылғы 23 қаңтардағы № 148 Қазақстан Республикасы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2012 жылғы сәуір-маусым, қазан-желтоқсан айларында он сегіз-жиырма жеті жастары аралығындағы, мерзімді ұзартуға немесе шақырудан босатылу құқығы жоқ Қазақстан Республикасы ер азаматтарының, сонымен қатар оқу орындарынан шығарылған, жиырма жеті жасына жетпеген және "Солтүстік Қазақстан облысы Шал ақын ауданының Қорғаныс істері жөніндегі бөлімі" мемлекеттік мекемесінен шақыру бойынша белгіленген әскери қызметінің мерзімдерін өткермеген азаматтардың мерзімді әскери қызметіне кезекті шақыруы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ұсынылған әскери қызметіне азаматтардың шақыруын өткізу кестелері бекітілсін.</w:t>
      </w:r>
      <w:r>
        <w:br/>
      </w:r>
      <w:r>
        <w:rPr>
          <w:rFonts w:ascii="Times New Roman"/>
          <w:b w:val="false"/>
          <w:i w:val="false"/>
          <w:color w:val="000000"/>
          <w:sz w:val="28"/>
        </w:rPr>
        <w:t>
      </w:t>
      </w:r>
      <w:r>
        <w:rPr>
          <w:rFonts w:ascii="Times New Roman"/>
          <w:b w:val="false"/>
          <w:i w:val="false"/>
          <w:color w:val="000000"/>
          <w:sz w:val="28"/>
        </w:rPr>
        <w:t>3. Ауылдық округтарының әкімдері азаматтардың әскери қызметіне шақыруын өткізу кезінде ауданының жергілікті әскери басқару органына шақырылушылардың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4. "Солтүстік Қазақстан облысы Шал ақын ауданының қаржы бөлімі" мемлекеттік мекемесі аудандық бюджетінің қаражаттар есебінен азаматтардың әскери қызметіне шақыруы бойынша іс-шараларының шығыстарын уақытында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5. Аудан әкімі аппаратының басшысы шақыру өткізу уақытына жұмысқа төрт бірлік санында техникалық қызметкерлерді және қызмет көрсету персоналды қабылдасын.</w:t>
      </w:r>
      <w:r>
        <w:br/>
      </w:r>
      <w:r>
        <w:rPr>
          <w:rFonts w:ascii="Times New Roman"/>
          <w:b w:val="false"/>
          <w:i w:val="false"/>
          <w:color w:val="000000"/>
          <w:sz w:val="28"/>
        </w:rPr>
        <w:t>
      </w:t>
      </w:r>
      <w:r>
        <w:rPr>
          <w:rFonts w:ascii="Times New Roman"/>
          <w:b w:val="false"/>
          <w:i w:val="false"/>
          <w:color w:val="000000"/>
          <w:sz w:val="28"/>
        </w:rPr>
        <w:t>6. Қаулының орындалуын бақылау аудан әкімінің орынбасары З.С.Байғаскинаға жүктелсін.</w:t>
      </w:r>
      <w:r>
        <w:br/>
      </w:r>
      <w:r>
        <w:rPr>
          <w:rFonts w:ascii="Times New Roman"/>
          <w:b w:val="false"/>
          <w:i w:val="false"/>
          <w:color w:val="000000"/>
          <w:sz w:val="28"/>
        </w:rPr>
        <w:t>
      </w:t>
      </w:r>
      <w:r>
        <w:rPr>
          <w:rFonts w:ascii="Times New Roman"/>
          <w:b w:val="false"/>
          <w:i w:val="false"/>
          <w:color w:val="000000"/>
          <w:sz w:val="28"/>
        </w:rPr>
        <w:t>7. Осы қаулы алғаш ресми жарияланған күнінен бастап он күнтізбелік күн өткенінен кейін қолданысқа енгізіледі және 2012 жылғы 1 сәуірінде пайда болған құқық қатынастарына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Тінеев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"Шал ақын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 xml:space="preserve">мемлекеттік мекемесі </w:t>
            </w:r>
            <w:r>
              <w:br/>
            </w:r>
            <w:r>
              <w:rPr>
                <w:rFonts w:ascii="Times New Roman"/>
                <w:b w:val="false"/>
                <w:i/>
                <w:color w:val="000000"/>
                <w:sz w:val="20"/>
              </w:rPr>
              <w:t xml:space="preserve">бастығының міндеттерін </w:t>
            </w:r>
            <w:r>
              <w:br/>
            </w:r>
            <w:r>
              <w:rPr>
                <w:rFonts w:ascii="Times New Roman"/>
                <w:b w:val="false"/>
                <w:i/>
                <w:color w:val="000000"/>
                <w:sz w:val="20"/>
              </w:rPr>
              <w:t>уақытша атқарушысы</w:t>
            </w:r>
            <w:r>
              <w:br/>
            </w:r>
            <w:r>
              <w:rPr>
                <w:rFonts w:ascii="Times New Roman"/>
                <w:b w:val="false"/>
                <w:i/>
                <w:color w:val="000000"/>
                <w:sz w:val="20"/>
              </w:rPr>
              <w:t xml:space="preserve">2012 жылғы 15 наурыз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Шал ақын ауданы әкімдігінің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59 қаулысымен бекітілді</w:t>
            </w:r>
          </w:p>
        </w:tc>
      </w:tr>
    </w:tbl>
    <w:p>
      <w:pPr>
        <w:spacing w:after="0"/>
        <w:ind w:left="0"/>
        <w:jc w:val="left"/>
      </w:pPr>
      <w:r>
        <w:rPr>
          <w:rFonts w:ascii="Times New Roman"/>
          <w:b/>
          <w:i w:val="false"/>
          <w:color w:val="000000"/>
        </w:rPr>
        <w:t xml:space="preserve"> 2012 жылғы сәуір-маусым айларында шұғыл әскери қызметке азаматтарды шақыру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392"/>
        <w:gridCol w:w="1484"/>
        <w:gridCol w:w="1703"/>
        <w:gridCol w:w="1919"/>
        <w:gridCol w:w="1919"/>
        <w:gridCol w:w="1919"/>
        <w:gridCol w:w="1919"/>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қаланың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өткізу 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w:t>
            </w:r>
            <w:r>
              <w:br/>
            </w:r>
            <w:r>
              <w:rPr>
                <w:rFonts w:ascii="Times New Roman"/>
                <w:b w:val="false"/>
                <w:i w:val="false"/>
                <w:color w:val="000000"/>
                <w:sz w:val="20"/>
              </w:rPr>
              <w:t>
ге ша</w:t>
            </w:r>
            <w:r>
              <w:br/>
            </w:r>
            <w:r>
              <w:rPr>
                <w:rFonts w:ascii="Times New Roman"/>
                <w:b w:val="false"/>
                <w:i w:val="false"/>
                <w:color w:val="000000"/>
                <w:sz w:val="20"/>
              </w:rPr>
              <w:t>
қырыл</w:t>
            </w:r>
            <w:r>
              <w:br/>
            </w:r>
            <w:r>
              <w:rPr>
                <w:rFonts w:ascii="Times New Roman"/>
                <w:b w:val="false"/>
                <w:i w:val="false"/>
                <w:color w:val="000000"/>
                <w:sz w:val="20"/>
              </w:rPr>
              <w:t>
ған</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саны</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Жанажол</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Семиполка</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Ступинка</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Сухорабовка</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w:t>
            </w:r>
            <w:r>
              <w:br/>
            </w:r>
            <w:r>
              <w:rPr>
                <w:rFonts w:ascii="Times New Roman"/>
                <w:b w:val="false"/>
                <w:i w:val="false"/>
                <w:color w:val="000000"/>
                <w:sz w:val="20"/>
              </w:rPr>
              <w:t>
қаласы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Барлыгы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 шақыру комиссиясын өтпеген азаматтар бойынша шақыру комиссиясының отырысы сәрсенбі күндері аптасына бір рет өткізіледі, көктемгі шақыруда 2012 жылғы 30 маусымына дейін.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Шал ақын ауданы әкімдігінің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59 қаулысымен бекітілді</w:t>
            </w:r>
          </w:p>
        </w:tc>
      </w:tr>
    </w:tbl>
    <w:p>
      <w:pPr>
        <w:spacing w:after="0"/>
        <w:ind w:left="0"/>
        <w:jc w:val="left"/>
      </w:pPr>
      <w:r>
        <w:rPr>
          <w:rFonts w:ascii="Times New Roman"/>
          <w:b/>
          <w:i w:val="false"/>
          <w:color w:val="000000"/>
        </w:rPr>
        <w:t xml:space="preserve"> 2012 жылғы қазан-желтоқсан айларында шұғыл әскери қызметке азаматтарды шақыру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421"/>
        <w:gridCol w:w="1596"/>
        <w:gridCol w:w="1831"/>
        <w:gridCol w:w="1832"/>
        <w:gridCol w:w="1832"/>
        <w:gridCol w:w="1832"/>
        <w:gridCol w:w="1832"/>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қаланың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өткізу 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w:t>
            </w:r>
            <w:r>
              <w:br/>
            </w:r>
            <w:r>
              <w:rPr>
                <w:rFonts w:ascii="Times New Roman"/>
                <w:b w:val="false"/>
                <w:i w:val="false"/>
                <w:color w:val="000000"/>
                <w:sz w:val="20"/>
              </w:rPr>
              <w:t>
ге ша</w:t>
            </w:r>
            <w:r>
              <w:br/>
            </w:r>
            <w:r>
              <w:rPr>
                <w:rFonts w:ascii="Times New Roman"/>
                <w:b w:val="false"/>
                <w:i w:val="false"/>
                <w:color w:val="000000"/>
                <w:sz w:val="20"/>
              </w:rPr>
              <w:t>
қырыл</w:t>
            </w:r>
            <w:r>
              <w:br/>
            </w:r>
            <w:r>
              <w:rPr>
                <w:rFonts w:ascii="Times New Roman"/>
                <w:b w:val="false"/>
                <w:i w:val="false"/>
                <w:color w:val="000000"/>
                <w:sz w:val="20"/>
              </w:rPr>
              <w:t>
ған</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саны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Жанажол</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Семиполка</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Ступинка</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Сухорабовка</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w:t>
            </w:r>
            <w:r>
              <w:br/>
            </w:r>
            <w:r>
              <w:rPr>
                <w:rFonts w:ascii="Times New Roman"/>
                <w:b w:val="false"/>
                <w:i w:val="false"/>
                <w:color w:val="000000"/>
                <w:sz w:val="20"/>
              </w:rPr>
              <w:t>
қаласы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Барлыгы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 шақыру комиссиясын өтпеген азаматтар бойынша шақыру комиссиясының отырысы сәрсенбі күндері аптасына бір рет өткізіледі, күзгі шақыруда 2012 жылғы 30 желтоқсанына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