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6deab" w14:textId="8a6de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жылы Уәлиханов ауданының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көтерме жәрдемақы және тұрғын үй сатып алу немесе салу үшін әлеуметтік қолдауды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ауданы мәслихатының 2012 жылғы 8 тамыздағы N 5-5с шешімі. Солтүстік Қазақстан облысының Әділет департаментінде 2012 жылғы 7 қыркүйекте N 1825 тіркелді. Қолдану мерзімінің өтуіне байланысты күшін жойды (Солтүстік Қазақстан облысы Уәлиханов аудандық мәслихатының 2013 жылғы 14 ақпандағы N 02-03-03/40 хаты)</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Қолдану мерзімінің өтуіне байланысты күшін жойды (Солтүстік Қазақстан облысы Уәлиханов аудандық мәслихатының 14.02.2013 N 02-03-03/40 хаты).</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18-бабы </w:t>
      </w:r>
      <w:r>
        <w:rPr>
          <w:rFonts w:ascii="Times New Roman"/>
          <w:b w:val="false"/>
          <w:i w:val="false"/>
          <w:color w:val="000000"/>
          <w:sz w:val="28"/>
        </w:rPr>
        <w:t>8-тармағына</w:t>
      </w:r>
      <w:r>
        <w:rPr>
          <w:rFonts w:ascii="Times New Roman"/>
          <w:b w:val="false"/>
          <w:i w:val="false"/>
          <w:color w:val="000000"/>
          <w:sz w:val="28"/>
        </w:rPr>
        <w:t xml:space="preserve"> және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Қазақстан Республикасы Үкіметінің 2009 жылғы 18 ақпандағы № 183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Уәлиханов аудандық мәслихаты ШЕШІМ ҚАБЫЛДАДЫ:</w:t>
      </w:r>
      <w:r>
        <w:br/>
      </w:r>
      <w:r>
        <w:rPr>
          <w:rFonts w:ascii="Times New Roman"/>
          <w:b w:val="false"/>
          <w:i w:val="false"/>
          <w:color w:val="000000"/>
          <w:sz w:val="28"/>
        </w:rPr>
        <w:t>
      </w:t>
      </w:r>
      <w:r>
        <w:rPr>
          <w:rFonts w:ascii="Times New Roman"/>
          <w:b w:val="false"/>
          <w:i w:val="false"/>
          <w:color w:val="000000"/>
          <w:sz w:val="28"/>
        </w:rPr>
        <w:t>1. 2012 жылы Уәлиханов ауданының ауылдық елді мекендеріне жұмыс істеуге және тұру үшін келген денсаулық сақтау, білім беру, әлеуметтік қамсыздандыру, мәдениет, спорт және ветеринария мамандарына тұрғын үй сатып алу немесе салу үшін, маман өтінішінде көрсетілген, өтініш берген сәтінде, бірақ 1500 (бір мың бес жүз) еселік айлық есептік көрсеткіштен аспайтын бюджеттік кредит түрінде әлеуметтік қолдау ұсынылсын.</w:t>
      </w:r>
      <w:r>
        <w:br/>
      </w:r>
      <w:r>
        <w:rPr>
          <w:rFonts w:ascii="Times New Roman"/>
          <w:b w:val="false"/>
          <w:i w:val="false"/>
          <w:color w:val="000000"/>
          <w:sz w:val="28"/>
        </w:rPr>
        <w:t>
      </w:t>
      </w:r>
      <w:r>
        <w:rPr>
          <w:rFonts w:ascii="Times New Roman"/>
          <w:b w:val="false"/>
          <w:i w:val="false"/>
          <w:color w:val="000000"/>
          <w:sz w:val="28"/>
        </w:rPr>
        <w:t>2. 2012 жылы Уәлиханов ауданының ауылдық елді мекендеріне жұмыс істеу және тұру үшін келген денсаулық сақтау, білім беру, әлеуметтік қамсыздандыру, мәдениет, спорт және ветеринария салаларының мамандарына, өтініш берген сәтінде 70 (жетпіс) еселік айлық есептік көрсеткіш мөлшерінде әлеуметтік қолдау көтерме жәрдемақы берілсін.</w:t>
      </w:r>
      <w:r>
        <w:br/>
      </w:r>
      <w:r>
        <w:rPr>
          <w:rFonts w:ascii="Times New Roman"/>
          <w:b w:val="false"/>
          <w:i w:val="false"/>
          <w:color w:val="000000"/>
          <w:sz w:val="28"/>
        </w:rPr>
        <w:t>
      </w:t>
      </w:r>
      <w:r>
        <w:rPr>
          <w:rFonts w:ascii="Times New Roman"/>
          <w:b w:val="false"/>
          <w:i w:val="false"/>
          <w:color w:val="000000"/>
          <w:sz w:val="28"/>
        </w:rPr>
        <w:t xml:space="preserve">3. Аудандық мәслихаттың "2012 жылы Уәлиханов ауданының ауылдық елді мекендерге жұмыс істеу және тұру үшін келген денсаулық сақтау, білім беру, әлеуметтік қамсыздандыру, мәдениет және спорт мамандарына көтерме жәрдемақы және тұрғын үй сатып алу үшін әлеуметтік қолдауды ұсыну туралы" 2011 жылғы 21 желтоқсандағы № 4-37с (2012 жылғы 18 қаңтардағы № 13-13-154 нормативтік құқықтық актілерді мемлекеттік тіркеу тізілімінде тіркелген және 2012 жылғы 12 наурыздағы № 12 "Нұрлы Ел" және "Кызыл Ту" газеттерінде жарияланған) </w:t>
      </w:r>
      <w:r>
        <w:rPr>
          <w:rFonts w:ascii="Times New Roman"/>
          <w:b w:val="false"/>
          <w:i w:val="false"/>
          <w:color w:val="000000"/>
          <w:sz w:val="28"/>
        </w:rPr>
        <w:t>шешімі</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4. Осы шешімнің күші ветеринария саласындағы қызметті жүзеге асыратын ветеринария пункттерінің ветеринария мамандарына қолданылады.</w:t>
      </w:r>
      <w:r>
        <w:br/>
      </w:r>
      <w:r>
        <w:rPr>
          <w:rFonts w:ascii="Times New Roman"/>
          <w:b w:val="false"/>
          <w:i w:val="false"/>
          <w:color w:val="000000"/>
          <w:sz w:val="28"/>
        </w:rPr>
        <w:t>
      </w:t>
      </w:r>
      <w:r>
        <w:rPr>
          <w:rFonts w:ascii="Times New Roman"/>
          <w:b w:val="false"/>
          <w:i w:val="false"/>
          <w:color w:val="000000"/>
          <w:sz w:val="28"/>
        </w:rPr>
        <w:t>5. "Уәлиханов ауданының ауыл шаруашылығы және ветеринария бөлімі" ММ-і ауылдық аумақтарды дамыту жөніндегі уәкілетті орган ретінде, осы шешімнің жүзеге асырылуына шаралар қолдансын (келісім бойынша).</w:t>
      </w:r>
      <w:r>
        <w:br/>
      </w:r>
      <w:r>
        <w:rPr>
          <w:rFonts w:ascii="Times New Roman"/>
          <w:b w:val="false"/>
          <w:i w:val="false"/>
          <w:color w:val="000000"/>
          <w:sz w:val="28"/>
        </w:rPr>
        <w:t>
      </w:t>
      </w:r>
      <w:r>
        <w:rPr>
          <w:rFonts w:ascii="Times New Roman"/>
          <w:b w:val="false"/>
          <w:i w:val="false"/>
          <w:color w:val="000000"/>
          <w:sz w:val="28"/>
        </w:rPr>
        <w:t>6. Осы шешім алғашқы ресми жарияланғаннан кейін он күнтізбелік күн өткеннен кейін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Сессияның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Балтабаев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w:t>
            </w:r>
            <w:r>
              <w:br/>
            </w:r>
            <w:r>
              <w:rPr>
                <w:rFonts w:ascii="Times New Roman"/>
                <w:b w:val="false"/>
                <w:i/>
                <w:color w:val="000000"/>
                <w:sz w:val="20"/>
              </w:rPr>
              <w:t>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Кәдіров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КЕЛІСІЛГЕН: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"Уәлиханов ауданының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 шаруашылығы және</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ветеринария бөлімі"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мемлекеттік мекемесінің </w:t>
            </w:r>
            <w:r>
              <w:br/>
            </w:r>
            <w:r>
              <w:rPr>
                <w:rFonts w:ascii="Times New Roman"/>
                <w:b w:val="false"/>
                <w:i/>
                <w:color w:val="000000"/>
                <w:sz w:val="20"/>
              </w:rPr>
              <w:t>бастығы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Иманов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7 тамыз 2012 жыл</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"Уәлиханов ауданының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экономика және бюджеттік</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жоспарлау бөлімі" мемлекеттік</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мекемесі бастығының м.а.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Нұрмағанбетова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7 тамыз 2012 жыл</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