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7960" w14:textId="5727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ауылдық елді мекендеріне жұмыс істеу және тұру үшін  келген денсаулық сақтау, әлеуметтік қамтамасыз ету, білім беру, мәдениет, спорт және ветеринария мамандарына 2013 жылға әлеуметтік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2012 жылғы 20 желтоқсандағы N 10/2 шешімі. Солтүстік Қазақстан облысының Әділет департаментінде 2013 жылғы 18 қаңтарда N 2072 болып тіркелді. Күші жойылды - (Солтүстік Қазақстан облысы Тимирязев аудандық мәслихатының 2014 жылғы 26 маусымдағы N 483 хаты)</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аудандық мәслихатының 26.06.2014 N 483 хаты)</w:t>
      </w:r>
    </w:p>
    <w:bookmarkStart w:name="z6" w:id="0"/>
    <w:p>
      <w:pPr>
        <w:spacing w:after="0"/>
        <w:ind w:left="0"/>
        <w:jc w:val="both"/>
      </w:pPr>
      <w:r>
        <w:rPr>
          <w:rFonts w:ascii="Times New Roman"/>
          <w:b w:val="false"/>
          <w:i w:val="false"/>
          <w:color w:val="000000"/>
          <w:sz w:val="28"/>
        </w:rPr>
        <w:t>
      Қазақстан Республикасының 2005 жылғы 8 шілдедегі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 әкімімен айтылған қажеттіліктерді есепке ала отырып, 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берілсін: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рет бұқаралық ақпарат құралдарында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X сессия төрағасы                          хатшысы</w:t>
      </w:r>
      <w:r>
        <w:br/>
      </w:r>
      <w:r>
        <w:rPr>
          <w:rFonts w:ascii="Times New Roman"/>
          <w:b w:val="false"/>
          <w:i w:val="false"/>
          <w:color w:val="000000"/>
          <w:sz w:val="28"/>
        </w:rPr>
        <w:t>
</w:t>
      </w:r>
      <w:r>
        <w:rPr>
          <w:rFonts w:ascii="Times New Roman"/>
          <w:b w:val="false"/>
          <w:i/>
          <w:color w:val="000000"/>
          <w:sz w:val="28"/>
        </w:rPr>
        <w:t>      А. Барамидзе                               C. Мұстафин</w:t>
      </w:r>
    </w:p>
    <w:p>
      <w:pPr>
        <w:spacing w:after="0"/>
        <w:ind w:left="0"/>
        <w:jc w:val="both"/>
      </w:pPr>
      <w:r>
        <w:rPr>
          <w:rFonts w:ascii="Times New Roman"/>
          <w:b w:val="false"/>
          <w:i/>
          <w:color w:val="000000"/>
          <w:sz w:val="28"/>
        </w:rPr>
        <w:t>      КЕЛІСІЛГЕН 2012 жылға 18 желтоқсан</w:t>
      </w:r>
    </w:p>
    <w:p>
      <w:pPr>
        <w:spacing w:after="0"/>
        <w:ind w:left="0"/>
        <w:jc w:val="both"/>
      </w:pPr>
      <w:r>
        <w:rPr>
          <w:rFonts w:ascii="Times New Roman"/>
          <w:b w:val="false"/>
          <w:i/>
          <w:color w:val="000000"/>
          <w:sz w:val="28"/>
        </w:rPr>
        <w:t>      «Тимирязев ауданының ауыл</w:t>
      </w:r>
      <w:r>
        <w:br/>
      </w:r>
      <w:r>
        <w:rPr>
          <w:rFonts w:ascii="Times New Roman"/>
          <w:b w:val="false"/>
          <w:i w:val="false"/>
          <w:color w:val="000000"/>
          <w:sz w:val="28"/>
        </w:rPr>
        <w:t>
</w:t>
      </w:r>
      <w:r>
        <w:rPr>
          <w:rFonts w:ascii="Times New Roman"/>
          <w:b w:val="false"/>
          <w:i/>
          <w:color w:val="000000"/>
          <w:sz w:val="28"/>
        </w:rPr>
        <w:t>      шаруашылық және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Д. Нурахметов</w:t>
      </w:r>
      <w:r>
        <w:br/>
      </w:r>
      <w:r>
        <w:rPr>
          <w:rFonts w:ascii="Times New Roman"/>
          <w:b w:val="false"/>
          <w:i w:val="false"/>
          <w:color w:val="000000"/>
          <w:sz w:val="28"/>
        </w:rPr>
        <w:t>
</w:t>
      </w:r>
      <w:r>
        <w:rPr>
          <w:rFonts w:ascii="Times New Roman"/>
          <w:b w:val="false"/>
          <w:i/>
          <w:color w:val="000000"/>
          <w:sz w:val="28"/>
        </w:rPr>
        <w:t>      2012 жылға 18 желтоқсан</w:t>
      </w:r>
    </w:p>
    <w:p>
      <w:pPr>
        <w:spacing w:after="0"/>
        <w:ind w:left="0"/>
        <w:jc w:val="both"/>
      </w:pPr>
      <w:r>
        <w:rPr>
          <w:rFonts w:ascii="Times New Roman"/>
          <w:b w:val="false"/>
          <w:i/>
          <w:color w:val="000000"/>
          <w:sz w:val="28"/>
        </w:rPr>
        <w:t>      «Тимирязев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Г. Кожахметова</w:t>
      </w:r>
      <w:r>
        <w:br/>
      </w:r>
      <w:r>
        <w:rPr>
          <w:rFonts w:ascii="Times New Roman"/>
          <w:b w:val="false"/>
          <w:i w:val="false"/>
          <w:color w:val="000000"/>
          <w:sz w:val="28"/>
        </w:rPr>
        <w:t>
</w:t>
      </w:r>
      <w:r>
        <w:rPr>
          <w:rFonts w:ascii="Times New Roman"/>
          <w:b w:val="false"/>
          <w:i/>
          <w:color w:val="000000"/>
          <w:sz w:val="28"/>
        </w:rPr>
        <w:t>      2012 жылға 18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