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9d88" w14:textId="9029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10 қыркүйектегі N 258 қаулысы. Солтүстік Қазақстан облысының Әділет департаментінде 2012 жылғы 12 қазанда N 1895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Республикасының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Солтүстік Қазақстан облысы Тимирязев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Тимирязев ауданы әкімінің орынбасары А.Т. Ысқақовқа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Аудан әкімі                                      Қ. Қасенов</w:t>
      </w:r>
    </w:p>
    <w:bookmarkStart w:name="z5" w:id="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10 қыркүйектегі № 258</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«Солтүстік Қазақстан облысы Тимирязев ауданының ауыл шаруашылығы және ветеринария бөлімі» мемлекеттік мекемесі;</w:t>
      </w:r>
      <w:r>
        <w:br/>
      </w:r>
      <w:r>
        <w:rPr>
          <w:rFonts w:ascii="Times New Roman"/>
          <w:b w:val="false"/>
          <w:i w:val="false"/>
          <w:color w:val="000000"/>
          <w:sz w:val="28"/>
        </w:rPr>
        <w:t>
      2) бюджеттік кредит -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белгілеген мөлшерде тұрғын үй алуға немесе салуға бюджеттік кредит түріндегі тұтынушыларды әлеуметтік қолдау шарасы (бұдан әрі - Қаулы).</w:t>
      </w:r>
      <w:r>
        <w:br/>
      </w:r>
      <w:r>
        <w:rPr>
          <w:rFonts w:ascii="Times New Roman"/>
          <w:b w:val="false"/>
          <w:i w:val="false"/>
          <w:color w:val="000000"/>
          <w:sz w:val="28"/>
        </w:rPr>
        <w:t>
      3) көтерме жәрдемақы - Қаулымен белгілеген мөлшерде бір реттік ақшалай төлем түріндегі тұтынушыларды әлеуметтік қолдау шарасы;</w:t>
      </w:r>
      <w:r>
        <w:br/>
      </w:r>
      <w:r>
        <w:rPr>
          <w:rFonts w:ascii="Times New Roman"/>
          <w:b w:val="false"/>
          <w:i w:val="false"/>
          <w:color w:val="000000"/>
          <w:sz w:val="28"/>
        </w:rPr>
        <w:t>
      4) сенімді (агент) - аудан әкімінің атынан және оның тапсырмасы бойынша тұтынушыларға берілетін бюджеттік кредиттерді қамтамасыз ету бойынша қызметтерді атқаратын қаржы агенті.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«Солтүстік Қазақстан облысы Тимирязев ауданының ауыл шаруашылығы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ауылдық елді-мекендерге жұмыс істеуге және тұруға келген денсаулық сақтау, білім беру, әлеуметтік қамсыздандыру, мәдениет, спорт және ветеринария мамандарына: қалаларда және өзге де елді мекендерде тұрып жатқан және ауылдық елді мекендерде жұмыс істеуге және тұруға тілек білдірген денсаулық сақтау, білім беру, әлеуметтік қамсыздандыру, мәдениет, спорт және ветеринария мамандықтары бойынша жоғары және жоғарыдан кейінгі, техникалық және кәсіптік, ортадан кейінгі білім беру ұйымдарының түлектеріне, сондай-ақ көрсетілген білімі бар мамандарға (бұдан әрі - тұтынушылар) ұсынылады.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www.tm.sko.kz интернет – 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күту залы ақпараттық стенділермен, құжаттарды толтыру үлгілері бар тағандармен жабдықталады.</w:t>
      </w:r>
    </w:p>
    <w:bookmarkEnd w:id="6"/>
    <w:bookmarkStart w:name="z1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күнтізбелік отыз екі күн ішінде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Келісім жасасу рәсімі жүзеге асырады және Келісім жасалғаннан кейін отыз жұмыс күні ішінде тұрғын үй сатып алуға немесе салу үшін бюджеттік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дәлелді жауапты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(кредит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қолдау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барған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8"/>
    <w:bookmarkStart w:name="z25" w:id="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
    <w:bookmarkStart w:name="z26" w:id="10"/>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өтінішті қабылдайды, журналға тіркейді,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Тимирязев ауданы әкімдігіне ұсынады (бұдан әрі- аудан әкімдігі);</w:t>
      </w:r>
      <w:r>
        <w:br/>
      </w:r>
      <w:r>
        <w:rPr>
          <w:rFonts w:ascii="Times New Roman"/>
          <w:b w:val="false"/>
          <w:i w:val="false"/>
          <w:color w:val="000000"/>
          <w:sz w:val="28"/>
        </w:rPr>
        <w:t>
      6) аудан әкімдігі комиссияның ұсынысы келіп түскен сәттен он күнтізбелік күн ішінде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басшысы тұлғасында уәкілетті органмен, тұтынушы және сенімді (агент) арасында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1)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2) сенімді (агент) Қазақстан Республикасы заңнамасымен бекітілген тәртіпте отыз жұмыс күні ішінде тұтынушыға тұрғын үй сатып алуға немесе салуға кредит береді.</w:t>
      </w:r>
      <w:r>
        <w:br/>
      </w:r>
      <w:r>
        <w:rPr>
          <w:rFonts w:ascii="Times New Roman"/>
          <w:b w:val="false"/>
          <w:i w:val="false"/>
          <w:color w:val="000000"/>
          <w:sz w:val="28"/>
        </w:rPr>
        <w:t>
      20. Мемлекеттік қызмет көрсету үдерісіне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сенімді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(үдерістерінің)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үдерісіндегі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29"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уәкілетті органның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Start w:name="z30" w:id="12"/>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1-қосымша</w:t>
      </w:r>
    </w:p>
    <w:bookmarkEnd w:id="12"/>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2"/>
        <w:gridCol w:w="3174"/>
        <w:gridCol w:w="3296"/>
        <w:gridCol w:w="2828"/>
      </w:tblGrid>
      <w:tr>
        <w:trPr>
          <w:trHeight w:val="6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атауы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ауыл шаруашылығы және ветеринария бөлімі» мемлекеттік мекемесі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бастап, 18.00-ге дейін 13.00-14.00 түскі үзіліс, демалыс-</w:t>
            </w:r>
            <w:r>
              <w:br/>
            </w:r>
            <w:r>
              <w:rPr>
                <w:rFonts w:ascii="Times New Roman"/>
                <w:b w:val="false"/>
                <w:i w:val="false"/>
                <w:color w:val="000000"/>
                <w:sz w:val="20"/>
              </w:rPr>
              <w:t>
сенбі және жексенбі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8-(71537)-2-15-33,</w:t>
            </w:r>
          </w:p>
          <w:p>
            <w:pPr>
              <w:spacing w:after="20"/>
              <w:ind w:left="20"/>
              <w:jc w:val="both"/>
            </w:pPr>
            <w:r>
              <w:rPr>
                <w:rFonts w:ascii="Times New Roman"/>
                <w:b w:val="false"/>
                <w:i w:val="false"/>
                <w:color w:val="000000"/>
                <w:sz w:val="20"/>
              </w:rPr>
              <w:t>2-17-96</w:t>
            </w:r>
          </w:p>
        </w:tc>
      </w:tr>
    </w:tbl>
    <w:bookmarkStart w:name="z31" w:id="13"/>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2-қосымша</w:t>
      </w:r>
    </w:p>
    <w:bookmarkEnd w:id="13"/>
    <w:p>
      <w:pPr>
        <w:spacing w:after="0"/>
        <w:ind w:left="0"/>
        <w:jc w:val="left"/>
      </w:pPr>
      <w:r>
        <w:rPr>
          <w:rFonts w:ascii="Times New Roman"/>
          <w:b/>
          <w:i w:val="false"/>
          <w:color w:val="000000"/>
        </w:rPr>
        <w:t xml:space="preserve"> Ауылдық елді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туралы үлгi келiсiм</w:t>
      </w:r>
    </w:p>
    <w:p>
      <w:pPr>
        <w:spacing w:after="0"/>
        <w:ind w:left="0"/>
        <w:jc w:val="both"/>
      </w:pPr>
      <w:r>
        <w:rPr>
          <w:rFonts w:ascii="Times New Roman"/>
          <w:b w:val="false"/>
          <w:i w:val="false"/>
          <w:color w:val="000000"/>
          <w:sz w:val="28"/>
        </w:rPr>
        <w:t>      Елдi мекен _________ 20 ___ жылғы «__»_________________________</w:t>
      </w:r>
      <w:r>
        <w:br/>
      </w: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__________________________, басқа тараптан және бұдан әрi «Сенiм бiлдiрiлген өкiл (агент)» деп аталатын _____________________________ үшiншi тараптан төмендегiлер туралы осы өзара мiндеттемелер келiсiмiн жасасты:</w:t>
      </w:r>
      <w:r>
        <w:br/>
      </w:r>
      <w:r>
        <w:rPr>
          <w:rFonts w:ascii="Times New Roman"/>
          <w:b w:val="false"/>
          <w:i w:val="false"/>
          <w:color w:val="000000"/>
          <w:sz w:val="28"/>
        </w:rPr>
        <w:t>
      1. Келiсiмінің нысанасы.</w:t>
      </w:r>
      <w:r>
        <w:br/>
      </w: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r>
        <w:br/>
      </w:r>
      <w:r>
        <w:rPr>
          <w:rFonts w:ascii="Times New Roman"/>
          <w:b w:val="false"/>
          <w:i w:val="false"/>
          <w:color w:val="000000"/>
          <w:sz w:val="28"/>
        </w:rPr>
        <w:t>
      1) Әкiмшi, ________________________________ мәслихатының (20 ___ жылғы «__»_______ №_____) шешiмiнiң негiзiнде өзiне мынадай түрдегi әлеуметтiк қолдау шараларын ұсыну мiндеттемелерін қабылдайды:</w:t>
      </w:r>
      <w:r>
        <w:br/>
      </w:r>
      <w:r>
        <w:rPr>
          <w:rFonts w:ascii="Times New Roman"/>
          <w:b w:val="false"/>
          <w:i w:val="false"/>
          <w:color w:val="000000"/>
          <w:sz w:val="28"/>
        </w:rPr>
        <w:t>
__________________________________________________________ теңге мөлшерiнде көтерме жәрдемақы;</w:t>
      </w:r>
      <w:r>
        <w:br/>
      </w:r>
      <w:r>
        <w:rPr>
          <w:rFonts w:ascii="Times New Roman"/>
          <w:b w:val="false"/>
          <w:i w:val="false"/>
          <w:color w:val="000000"/>
          <w:sz w:val="28"/>
        </w:rPr>
        <w:t>
___ жыл мерзiмге _________________________________________ теңге сомасында тұрғын үй сатып алуға немесе салуға бюджеттiк кредит.</w:t>
      </w:r>
      <w:r>
        <w:br/>
      </w:r>
      <w:r>
        <w:rPr>
          <w:rFonts w:ascii="Times New Roman"/>
          <w:b w:val="false"/>
          <w:i w:val="false"/>
          <w:color w:val="000000"/>
          <w:sz w:val="28"/>
        </w:rPr>
        <w:t xml:space="preserve">
      2) Алушы өзiне жоғарыда көрсетiлген әлеуметтiк қолдау шараларын алған кезде елдi мекенiнде орналасқан ______________ (денсаулық сақтау, бiлiм беру, әлеуметтiк қамсыздандыру, мәдениет, спорт, ветеринария) ұйымында кемiнде бес жыл уақыт қызмет </w:t>
      </w:r>
      <w:r>
        <w:br/>
      </w:r>
      <w:r>
        <w:rPr>
          <w:rFonts w:ascii="Times New Roman"/>
          <w:b w:val="false"/>
          <w:i w:val="false"/>
          <w:color w:val="000000"/>
          <w:sz w:val="28"/>
        </w:rPr>
        <w:t>
iстеуге мiндеттеме қабылдайды.</w:t>
      </w:r>
      <w:r>
        <w:br/>
      </w:r>
      <w:r>
        <w:rPr>
          <w:rFonts w:ascii="Times New Roman"/>
          <w:b w:val="false"/>
          <w:i w:val="false"/>
          <w:color w:val="000000"/>
          <w:sz w:val="28"/>
        </w:rPr>
        <w:t>
      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r>
        <w:br/>
      </w:r>
      <w:r>
        <w:rPr>
          <w:rFonts w:ascii="Times New Roman"/>
          <w:b w:val="false"/>
          <w:i w:val="false"/>
          <w:color w:val="000000"/>
          <w:sz w:val="28"/>
        </w:rPr>
        <w:t>
      2. Тараптардың құқықтары мен мiндеттемелерi</w:t>
      </w:r>
      <w:r>
        <w:br/>
      </w:r>
      <w:r>
        <w:rPr>
          <w:rFonts w:ascii="Times New Roman"/>
          <w:b w:val="false"/>
          <w:i w:val="false"/>
          <w:color w:val="000000"/>
          <w:sz w:val="28"/>
        </w:rPr>
        <w:t>
      1). Әкiмшi:</w:t>
      </w:r>
      <w:r>
        <w:br/>
      </w:r>
      <w:r>
        <w:rPr>
          <w:rFonts w:ascii="Times New Roman"/>
          <w:b w:val="false"/>
          <w:i w:val="false"/>
          <w:color w:val="000000"/>
          <w:sz w:val="28"/>
        </w:rPr>
        <w:t>
      алушыдан осы Келiсiмге сәйкес өзiне алған мiндеттемелердi адал және тиiсiнше орындауды талап етуге құқылы.</w:t>
      </w:r>
      <w:r>
        <w:br/>
      </w:r>
      <w:r>
        <w:rPr>
          <w:rFonts w:ascii="Times New Roman"/>
          <w:b w:val="false"/>
          <w:i w:val="false"/>
          <w:color w:val="000000"/>
          <w:sz w:val="28"/>
        </w:rPr>
        <w:t>
      2) Әкiмшi:</w:t>
      </w:r>
      <w:r>
        <w:br/>
      </w:r>
      <w:r>
        <w:rPr>
          <w:rFonts w:ascii="Times New Roman"/>
          <w:b w:val="false"/>
          <w:i w:val="false"/>
          <w:color w:val="000000"/>
          <w:sz w:val="28"/>
        </w:rPr>
        <w:t>
      аудан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r>
        <w:br/>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қажеттi құжаттарды тапсыру кезiнде әлеуметтiк қолдау шараларын ерiктi түрде таңдауға;</w:t>
      </w:r>
      <w:r>
        <w:br/>
      </w:r>
      <w:r>
        <w:rPr>
          <w:rFonts w:ascii="Times New Roman"/>
          <w:b w:val="false"/>
          <w:i w:val="false"/>
          <w:color w:val="000000"/>
          <w:sz w:val="28"/>
        </w:rPr>
        <w:t>
      2) бес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r>
        <w:br/>
      </w:r>
      <w:r>
        <w:rPr>
          <w:rFonts w:ascii="Times New Roman"/>
          <w:b w:val="false"/>
          <w:i w:val="false"/>
          <w:color w:val="000000"/>
          <w:sz w:val="28"/>
        </w:rPr>
        <w:t>
      4.Алушы:</w:t>
      </w:r>
      <w:r>
        <w:br/>
      </w:r>
      <w:r>
        <w:rPr>
          <w:rFonts w:ascii="Times New Roman"/>
          <w:b w:val="false"/>
          <w:i w:val="false"/>
          <w:color w:val="000000"/>
          <w:sz w:val="28"/>
        </w:rPr>
        <w:t>
      1) Әлеуметтiк қолдау шараларын алған күннен бастап 60 жұмыс күні iшiнде комиссияның жұмыс органына бюджет қаражатының мақсатты пайдаланылғаны туралы туралы растау құжаттарын беруге;</w:t>
      </w:r>
      <w:r>
        <w:br/>
      </w:r>
      <w:r>
        <w:rPr>
          <w:rFonts w:ascii="Times New Roman"/>
          <w:b w:val="false"/>
          <w:i w:val="false"/>
          <w:color w:val="000000"/>
          <w:sz w:val="28"/>
        </w:rPr>
        <w:t>
      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бес жыл мерзiмге қамтамасыз ету жөнiндегi кепiл ретiнде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r>
        <w:br/>
      </w:r>
      <w:r>
        <w:rPr>
          <w:rFonts w:ascii="Times New Roman"/>
          <w:b w:val="false"/>
          <w:i w:val="false"/>
          <w:color w:val="000000"/>
          <w:sz w:val="28"/>
        </w:rPr>
        <w:t>
      5. Сенiм бiлдiрiлген өкiлдiң(агент):</w:t>
      </w:r>
      <w:r>
        <w:br/>
      </w:r>
      <w:r>
        <w:rPr>
          <w:rFonts w:ascii="Times New Roman"/>
          <w:b w:val="false"/>
          <w:i w:val="false"/>
          <w:color w:val="000000"/>
          <w:sz w:val="28"/>
        </w:rPr>
        <w:t>
      1) алушымен есеп айырысуды жүргiзуге;</w:t>
      </w:r>
      <w:r>
        <w:br/>
      </w:r>
      <w:r>
        <w:rPr>
          <w:rFonts w:ascii="Times New Roman"/>
          <w:b w:val="false"/>
          <w:i w:val="false"/>
          <w:color w:val="000000"/>
          <w:sz w:val="28"/>
        </w:rPr>
        <w:t>
      2) алушының қаржылық жағдайына мониторинг жүргiзуге құқығы бар.</w:t>
      </w:r>
      <w:r>
        <w:br/>
      </w:r>
      <w:r>
        <w:rPr>
          <w:rFonts w:ascii="Times New Roman"/>
          <w:b w:val="false"/>
          <w:i w:val="false"/>
          <w:color w:val="000000"/>
          <w:sz w:val="28"/>
        </w:rPr>
        <w:t>
      6. Сенiм бiлдiрiлген өкiл (агент):</w:t>
      </w:r>
      <w:r>
        <w:br/>
      </w:r>
      <w:r>
        <w:rPr>
          <w:rFonts w:ascii="Times New Roman"/>
          <w:b w:val="false"/>
          <w:i w:val="false"/>
          <w:color w:val="000000"/>
          <w:sz w:val="28"/>
        </w:rPr>
        <w:t>
      1) Қазақстан Республикасының қолданыстағы заңнамасына сәйкес бюджеттiк қызмет көрсетуге;</w:t>
      </w:r>
      <w:r>
        <w:br/>
      </w: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r>
        <w:br/>
      </w:r>
      <w:r>
        <w:rPr>
          <w:rFonts w:ascii="Times New Roman"/>
          <w:b w:val="false"/>
          <w:i w:val="false"/>
          <w:color w:val="000000"/>
          <w:sz w:val="28"/>
        </w:rPr>
        <w:t>
      3)Қазақстан Республикасының қолданыстағы заңнамасына сәйкес алушылардан берешектi өндiрiп алуды жүзеге асыруға мiндеттi.</w:t>
      </w:r>
      <w:r>
        <w:br/>
      </w:r>
      <w:r>
        <w:rPr>
          <w:rFonts w:ascii="Times New Roman"/>
          <w:b w:val="false"/>
          <w:i w:val="false"/>
          <w:color w:val="000000"/>
          <w:sz w:val="28"/>
        </w:rPr>
        <w:t>
      3. Дауларды шешу.</w:t>
      </w:r>
      <w:r>
        <w:br/>
      </w:r>
      <w:r>
        <w:rPr>
          <w:rFonts w:ascii="Times New Roman"/>
          <w:b w:val="false"/>
          <w:i w:val="false"/>
          <w:color w:val="000000"/>
          <w:sz w:val="28"/>
        </w:rPr>
        <w:t>
      1) Осы Келiсiмдi орындау кезiнде туындауы мүмкiн барлық мүшелелер мен келiспеушiлiктер мүмкiндiгiне қарай тараптардың арасында келiссөздер жолымен шешiлетiн болады.</w:t>
      </w:r>
      <w:r>
        <w:br/>
      </w:r>
      <w:r>
        <w:rPr>
          <w:rFonts w:ascii="Times New Roman"/>
          <w:b w:val="false"/>
          <w:i w:val="false"/>
          <w:color w:val="000000"/>
          <w:sz w:val="28"/>
        </w:rPr>
        <w:t>
      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r>
        <w:br/>
      </w:r>
      <w:r>
        <w:rPr>
          <w:rFonts w:ascii="Times New Roman"/>
          <w:b w:val="false"/>
          <w:i w:val="false"/>
          <w:color w:val="000000"/>
          <w:sz w:val="28"/>
        </w:rPr>
        <w:t>
      4. Келiсiмнiң қолданылу мерзiмi</w:t>
      </w:r>
      <w:r>
        <w:br/>
      </w:r>
      <w:r>
        <w:rPr>
          <w:rFonts w:ascii="Times New Roman"/>
          <w:b w:val="false"/>
          <w:i w:val="false"/>
          <w:color w:val="000000"/>
          <w:sz w:val="28"/>
        </w:rPr>
        <w:t>
      1) Осы Келiсiм тараптардың қол қойған күнiнен бастап күшiне енедi. Келiсiмнiң қолданысы 20___ жылғы «__»____________ басталады.</w:t>
      </w:r>
      <w:r>
        <w:br/>
      </w:r>
      <w:r>
        <w:rPr>
          <w:rFonts w:ascii="Times New Roman"/>
          <w:b w:val="false"/>
          <w:i w:val="false"/>
          <w:color w:val="000000"/>
          <w:sz w:val="28"/>
        </w:rPr>
        <w:t>
      2) Келiсiм бiрдей заң күшi бар үш данада жасалды.</w:t>
      </w:r>
      <w:r>
        <w:br/>
      </w:r>
      <w:r>
        <w:rPr>
          <w:rFonts w:ascii="Times New Roman"/>
          <w:b w:val="false"/>
          <w:i w:val="false"/>
          <w:color w:val="000000"/>
          <w:sz w:val="28"/>
        </w:rPr>
        <w:t>
      5. Тараптардың заңды мекенжайлары</w:t>
      </w:r>
      <w:r>
        <w:br/>
      </w:r>
      <w:r>
        <w:rPr>
          <w:rFonts w:ascii="Times New Roman"/>
          <w:b w:val="false"/>
          <w:i w:val="false"/>
          <w:color w:val="000000"/>
          <w:sz w:val="28"/>
        </w:rPr>
        <w:t>
      Әкiмшi Алушы Сенiм бiлдiрiлген өкiл (агент)</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p>
    <w:bookmarkStart w:name="z32" w:id="14"/>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3-қосымша</w:t>
      </w:r>
    </w:p>
    <w:bookmarkEnd w:id="14"/>
    <w:p>
      <w:pPr>
        <w:spacing w:after="0"/>
        <w:ind w:left="0"/>
        <w:jc w:val="both"/>
      </w:pPr>
      <w:r>
        <w:rPr>
          <w:rFonts w:ascii="Times New Roman"/>
          <w:b w:val="false"/>
          <w:i w:val="false"/>
          <w:color w:val="000000"/>
          <w:sz w:val="28"/>
        </w:rPr>
        <w:t>____________________ 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___________________облыс әкімі</w:t>
      </w:r>
      <w:r>
        <w:br/>
      </w:r>
      <w:r>
        <w:rPr>
          <w:rFonts w:ascii="Times New Roman"/>
          <w:b w:val="false"/>
          <w:i w:val="false"/>
          <w:color w:val="000000"/>
          <w:sz w:val="28"/>
        </w:rPr>
        <w:t>
______________________________</w:t>
      </w:r>
      <w:r>
        <w:br/>
      </w:r>
      <w:r>
        <w:rPr>
          <w:rFonts w:ascii="Times New Roman"/>
          <w:b w:val="false"/>
          <w:i w:val="false"/>
          <w:color w:val="000000"/>
          <w:sz w:val="28"/>
        </w:rPr>
        <w:t>
Аты – жөні, тегі</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кредит ресімдеуге құқығын беруді сұраймын.</w:t>
      </w:r>
    </w:p>
    <w:p>
      <w:pPr>
        <w:spacing w:after="0"/>
        <w:ind w:left="0"/>
        <w:jc w:val="both"/>
      </w:pPr>
      <w:r>
        <w:rPr>
          <w:rFonts w:ascii="Times New Roman"/>
          <w:b w:val="false"/>
          <w:i w:val="false"/>
          <w:color w:val="000000"/>
          <w:sz w:val="28"/>
        </w:rPr>
        <w:t>____________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Құжаттар қабылданды.</w:t>
      </w:r>
      <w:r>
        <w:br/>
      </w:r>
      <w:r>
        <w:rPr>
          <w:rFonts w:ascii="Times New Roman"/>
          <w:b w:val="false"/>
          <w:i w:val="false"/>
          <w:color w:val="000000"/>
          <w:sz w:val="28"/>
        </w:rPr>
        <w:t>
20 ____жылғы «___» __________</w:t>
      </w:r>
    </w:p>
    <w:p>
      <w:pPr>
        <w:spacing w:after="0"/>
        <w:ind w:left="0"/>
        <w:jc w:val="both"/>
      </w:pPr>
      <w:r>
        <w:rPr>
          <w:rFonts w:ascii="Times New Roman"/>
          <w:b w:val="false"/>
          <w:i w:val="false"/>
          <w:color w:val="000000"/>
          <w:sz w:val="28"/>
        </w:rPr>
        <w:t>____ ____________________________________________________</w:t>
      </w:r>
      <w:r>
        <w:br/>
      </w:r>
      <w:r>
        <w:rPr>
          <w:rFonts w:ascii="Times New Roman"/>
          <w:b w:val="false"/>
          <w:i w:val="false"/>
          <w:color w:val="000000"/>
          <w:sz w:val="28"/>
        </w:rPr>
        <w:t>
қолы құжатты қабылдаған тұлғаның Т.А.Ә. (кесу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____жылғы «___» __________ __ дана қоса берілген құжаттар санымен ____________ азаматтың (азаматшаның) өтініші қабылданды.</w:t>
      </w:r>
    </w:p>
    <w:p>
      <w:pPr>
        <w:spacing w:after="0"/>
        <w:ind w:left="0"/>
        <w:jc w:val="both"/>
      </w:pPr>
      <w:r>
        <w:rPr>
          <w:rFonts w:ascii="Times New Roman"/>
          <w:b w:val="false"/>
          <w:i w:val="false"/>
          <w:color w:val="000000"/>
          <w:sz w:val="28"/>
        </w:rPr>
        <w:t>____ ______________________________________________</w:t>
      </w:r>
    </w:p>
    <w:p>
      <w:pPr>
        <w:spacing w:after="0"/>
        <w:ind w:left="0"/>
        <w:jc w:val="both"/>
      </w:pPr>
      <w:r>
        <w:rPr>
          <w:rFonts w:ascii="Times New Roman"/>
          <w:b w:val="false"/>
          <w:i w:val="false"/>
          <w:color w:val="000000"/>
          <w:sz w:val="28"/>
        </w:rPr>
        <w:t>қолы құжатты қабылдаған тұлғаның Т.А.Ә.</w:t>
      </w:r>
    </w:p>
    <w:bookmarkStart w:name="z33" w:id="15"/>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4-қосымша</w:t>
      </w:r>
    </w:p>
    <w:bookmarkEnd w:id="15"/>
    <w:p>
      <w:pPr>
        <w:spacing w:after="0"/>
        <w:ind w:left="0"/>
        <w:jc w:val="left"/>
      </w:pPr>
      <w:r>
        <w:rPr>
          <w:rFonts w:ascii="Times New Roman"/>
          <w:b/>
          <w:i w:val="false"/>
          <w:color w:val="000000"/>
        </w:rPr>
        <w:t xml:space="preserve"> Әрбір ҚФЕ әкімшілік әрекеттердің (үдерістердің) бірізділігі мен өзара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200"/>
        <w:gridCol w:w="1937"/>
        <w:gridCol w:w="1877"/>
        <w:gridCol w:w="1937"/>
        <w:gridCol w:w="1715"/>
        <w:gridCol w:w="1979"/>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w:t>
            </w:r>
            <w:r>
              <w:br/>
            </w:r>
            <w:r>
              <w:rPr>
                <w:rFonts w:ascii="Times New Roman"/>
                <w:b w:val="false"/>
                <w:i w:val="false"/>
                <w:color w:val="000000"/>
                <w:sz w:val="20"/>
              </w:rPr>
              <w:t>
цестің, рәсімнің,</w:t>
            </w:r>
            <w:r>
              <w:br/>
            </w:r>
            <w:r>
              <w:rPr>
                <w:rFonts w:ascii="Times New Roman"/>
                <w:b w:val="false"/>
                <w:i w:val="false"/>
                <w:color w:val="000000"/>
                <w:sz w:val="20"/>
              </w:rPr>
              <w:t>
операция</w:t>
            </w:r>
            <w:r>
              <w:br/>
            </w:r>
            <w:r>
              <w:rPr>
                <w:rFonts w:ascii="Times New Roman"/>
                <w:b w:val="false"/>
                <w:i w:val="false"/>
                <w:color w:val="000000"/>
                <w:sz w:val="20"/>
              </w:rPr>
              <w:t>
ның) олардың сипаттама</w:t>
            </w:r>
            <w:r>
              <w:br/>
            </w:r>
            <w:r>
              <w:rPr>
                <w:rFonts w:ascii="Times New Roman"/>
                <w:b w:val="false"/>
                <w:i w:val="false"/>
                <w:color w:val="000000"/>
                <w:sz w:val="20"/>
              </w:rPr>
              <w:t>
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w:t>
            </w:r>
            <w:r>
              <w:br/>
            </w:r>
            <w:r>
              <w:rPr>
                <w:rFonts w:ascii="Times New Roman"/>
                <w:b w:val="false"/>
                <w:i w:val="false"/>
                <w:color w:val="000000"/>
                <w:sz w:val="20"/>
              </w:rPr>
              <w:t>
ды, журналға тіркейді, тұтынушы</w:t>
            </w:r>
            <w:r>
              <w:br/>
            </w:r>
            <w:r>
              <w:rPr>
                <w:rFonts w:ascii="Times New Roman"/>
                <w:b w:val="false"/>
                <w:i w:val="false"/>
                <w:color w:val="000000"/>
                <w:sz w:val="20"/>
              </w:rPr>
              <w:t>
ға олар</w:t>
            </w:r>
            <w:r>
              <w:br/>
            </w:r>
            <w:r>
              <w:rPr>
                <w:rFonts w:ascii="Times New Roman"/>
                <w:b w:val="false"/>
                <w:i w:val="false"/>
                <w:color w:val="000000"/>
                <w:sz w:val="20"/>
              </w:rPr>
              <w:t>
мен әлеу</w:t>
            </w:r>
            <w:r>
              <w:br/>
            </w:r>
            <w:r>
              <w:rPr>
                <w:rFonts w:ascii="Times New Roman"/>
                <w:b w:val="false"/>
                <w:i w:val="false"/>
                <w:color w:val="000000"/>
                <w:sz w:val="20"/>
              </w:rPr>
              <w:t>
меттік қолдау шараларын алу күнінен тұратын қолхат береді және уәкілетті органның басшысына тапсырады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мен ұсы</w:t>
            </w:r>
            <w:r>
              <w:br/>
            </w:r>
            <w:r>
              <w:rPr>
                <w:rFonts w:ascii="Times New Roman"/>
                <w:b w:val="false"/>
                <w:i w:val="false"/>
                <w:color w:val="000000"/>
                <w:sz w:val="20"/>
              </w:rPr>
              <w:t>
нылған құ</w:t>
            </w:r>
            <w:r>
              <w:br/>
            </w:r>
            <w:r>
              <w:rPr>
                <w:rFonts w:ascii="Times New Roman"/>
                <w:b w:val="false"/>
                <w:i w:val="false"/>
                <w:color w:val="000000"/>
                <w:sz w:val="20"/>
              </w:rPr>
              <w:t>
жаттарды қарастыру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 ұсынылған құжаттар</w:t>
            </w:r>
            <w:r>
              <w:br/>
            </w:r>
            <w:r>
              <w:rPr>
                <w:rFonts w:ascii="Times New Roman"/>
                <w:b w:val="false"/>
                <w:i w:val="false"/>
                <w:color w:val="000000"/>
                <w:sz w:val="20"/>
              </w:rPr>
              <w:t>
дың дұрыс</w:t>
            </w:r>
            <w:r>
              <w:br/>
            </w:r>
            <w:r>
              <w:rPr>
                <w:rFonts w:ascii="Times New Roman"/>
                <w:b w:val="false"/>
                <w:i w:val="false"/>
                <w:color w:val="000000"/>
                <w:sz w:val="20"/>
              </w:rPr>
              <w:t>
тығын тексеру (күмәнді құжаттар</w:t>
            </w:r>
            <w:r>
              <w:br/>
            </w:r>
            <w:r>
              <w:rPr>
                <w:rFonts w:ascii="Times New Roman"/>
                <w:b w:val="false"/>
                <w:i w:val="false"/>
                <w:color w:val="000000"/>
                <w:sz w:val="20"/>
              </w:rPr>
              <w:t>
ды тапсырған жағдайда үш жұмыс күні ішінде тұ</w:t>
            </w:r>
            <w:r>
              <w:br/>
            </w:r>
            <w:r>
              <w:rPr>
                <w:rFonts w:ascii="Times New Roman"/>
                <w:b w:val="false"/>
                <w:i w:val="false"/>
                <w:color w:val="000000"/>
                <w:sz w:val="20"/>
              </w:rPr>
              <w:t>
тынушыға бас тарту туралы дәлелді жауап береді), қаржы қа</w:t>
            </w:r>
            <w:r>
              <w:br/>
            </w:r>
            <w:r>
              <w:rPr>
                <w:rFonts w:ascii="Times New Roman"/>
                <w:b w:val="false"/>
                <w:i w:val="false"/>
                <w:color w:val="000000"/>
                <w:sz w:val="20"/>
              </w:rPr>
              <w:t>
ражатының қажеттілігіне есеп жүргізеді және құ</w:t>
            </w:r>
            <w:r>
              <w:br/>
            </w:r>
            <w:r>
              <w:rPr>
                <w:rFonts w:ascii="Times New Roman"/>
                <w:b w:val="false"/>
                <w:i w:val="false"/>
                <w:color w:val="000000"/>
                <w:sz w:val="20"/>
              </w:rPr>
              <w:t>
жаттарды қабылда</w:t>
            </w:r>
            <w:r>
              <w:br/>
            </w:r>
            <w:r>
              <w:rPr>
                <w:rFonts w:ascii="Times New Roman"/>
                <w:b w:val="false"/>
                <w:i w:val="false"/>
                <w:color w:val="000000"/>
                <w:sz w:val="20"/>
              </w:rPr>
              <w:t>
ған күннен бастап бес күн</w:t>
            </w:r>
            <w:r>
              <w:br/>
            </w:r>
            <w:r>
              <w:rPr>
                <w:rFonts w:ascii="Times New Roman"/>
                <w:b w:val="false"/>
                <w:i w:val="false"/>
                <w:color w:val="000000"/>
                <w:sz w:val="20"/>
              </w:rPr>
              <w:t>
тізбелік күн ішін</w:t>
            </w:r>
            <w:r>
              <w:br/>
            </w:r>
            <w:r>
              <w:rPr>
                <w:rFonts w:ascii="Times New Roman"/>
                <w:b w:val="false"/>
                <w:i w:val="false"/>
                <w:color w:val="000000"/>
                <w:sz w:val="20"/>
              </w:rPr>
              <w:t>
де ко</w:t>
            </w:r>
            <w:r>
              <w:br/>
            </w:r>
            <w:r>
              <w:rPr>
                <w:rFonts w:ascii="Times New Roman"/>
                <w:b w:val="false"/>
                <w:i w:val="false"/>
                <w:color w:val="000000"/>
                <w:sz w:val="20"/>
              </w:rPr>
              <w:t>
миссияға қарауға жолдайды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w:t>
            </w:r>
            <w:r>
              <w:br/>
            </w:r>
            <w:r>
              <w:rPr>
                <w:rFonts w:ascii="Times New Roman"/>
                <w:b w:val="false"/>
                <w:i w:val="false"/>
                <w:color w:val="000000"/>
                <w:sz w:val="20"/>
              </w:rPr>
              <w:t>
жаттар</w:t>
            </w:r>
            <w:r>
              <w:br/>
            </w:r>
            <w:r>
              <w:rPr>
                <w:rFonts w:ascii="Times New Roman"/>
                <w:b w:val="false"/>
                <w:i w:val="false"/>
                <w:color w:val="000000"/>
                <w:sz w:val="20"/>
              </w:rPr>
              <w:t>
мен</w:t>
            </w:r>
            <w:r>
              <w:br/>
            </w:r>
            <w:r>
              <w:rPr>
                <w:rFonts w:ascii="Times New Roman"/>
                <w:b w:val="false"/>
                <w:i w:val="false"/>
                <w:color w:val="000000"/>
                <w:sz w:val="20"/>
              </w:rPr>
              <w:t>
қарау</w:t>
            </w:r>
            <w:r>
              <w:br/>
            </w:r>
            <w:r>
              <w:rPr>
                <w:rFonts w:ascii="Times New Roman"/>
                <w:b w:val="false"/>
                <w:i w:val="false"/>
                <w:color w:val="000000"/>
                <w:sz w:val="20"/>
              </w:rPr>
              <w:t>
және тұ</w:t>
            </w:r>
            <w:r>
              <w:br/>
            </w:r>
            <w:r>
              <w:rPr>
                <w:rFonts w:ascii="Times New Roman"/>
                <w:b w:val="false"/>
                <w:i w:val="false"/>
                <w:color w:val="000000"/>
                <w:sz w:val="20"/>
              </w:rPr>
              <w:t>
тынушыға</w:t>
            </w:r>
            <w:r>
              <w:br/>
            </w:r>
            <w:r>
              <w:rPr>
                <w:rFonts w:ascii="Times New Roman"/>
                <w:b w:val="false"/>
                <w:i w:val="false"/>
                <w:color w:val="000000"/>
                <w:sz w:val="20"/>
              </w:rPr>
              <w:t>
әлеумет</w:t>
            </w:r>
            <w:r>
              <w:br/>
            </w:r>
            <w:r>
              <w:rPr>
                <w:rFonts w:ascii="Times New Roman"/>
                <w:b w:val="false"/>
                <w:i w:val="false"/>
                <w:color w:val="000000"/>
                <w:sz w:val="20"/>
              </w:rPr>
              <w:t>
тік қол</w:t>
            </w:r>
            <w:r>
              <w:br/>
            </w:r>
            <w:r>
              <w:rPr>
                <w:rFonts w:ascii="Times New Roman"/>
                <w:b w:val="false"/>
                <w:i w:val="false"/>
                <w:color w:val="000000"/>
                <w:sz w:val="20"/>
              </w:rPr>
              <w:t>
дау ша</w:t>
            </w:r>
            <w:r>
              <w:br/>
            </w:r>
            <w:r>
              <w:rPr>
                <w:rFonts w:ascii="Times New Roman"/>
                <w:b w:val="false"/>
                <w:i w:val="false"/>
                <w:color w:val="000000"/>
                <w:sz w:val="20"/>
              </w:rPr>
              <w:t>
раларын</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әкімдік</w:t>
            </w:r>
            <w:r>
              <w:br/>
            </w:r>
            <w:r>
              <w:rPr>
                <w:rFonts w:ascii="Times New Roman"/>
                <w:b w:val="false"/>
                <w:i w:val="false"/>
                <w:color w:val="000000"/>
                <w:sz w:val="20"/>
              </w:rPr>
              <w:t>
ке ұсыну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 қолдау шараларын беру туралы қаулы қабылдау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жауапты орындаушы</w:t>
            </w:r>
            <w:r>
              <w:br/>
            </w:r>
            <w:r>
              <w:rPr>
                <w:rFonts w:ascii="Times New Roman"/>
                <w:b w:val="false"/>
                <w:i w:val="false"/>
                <w:color w:val="000000"/>
                <w:sz w:val="20"/>
              </w:rPr>
              <w:t>
ға тапсыру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w:t>
            </w:r>
            <w:r>
              <w:br/>
            </w:r>
            <w:r>
              <w:rPr>
                <w:rFonts w:ascii="Times New Roman"/>
                <w:b w:val="false"/>
                <w:i w:val="false"/>
                <w:color w:val="000000"/>
                <w:sz w:val="20"/>
              </w:rPr>
              <w:t>
ды тұрақ</w:t>
            </w:r>
            <w:r>
              <w:br/>
            </w:r>
            <w:r>
              <w:rPr>
                <w:rFonts w:ascii="Times New Roman"/>
                <w:b w:val="false"/>
                <w:i w:val="false"/>
                <w:color w:val="000000"/>
                <w:sz w:val="20"/>
              </w:rPr>
              <w:t>
ты жұмыс</w:t>
            </w:r>
            <w:r>
              <w:br/>
            </w:r>
            <w:r>
              <w:rPr>
                <w:rFonts w:ascii="Times New Roman"/>
                <w:b w:val="false"/>
                <w:i w:val="false"/>
                <w:color w:val="000000"/>
                <w:sz w:val="20"/>
              </w:rPr>
              <w:t>
істейтін</w:t>
            </w:r>
            <w:r>
              <w:br/>
            </w:r>
            <w:r>
              <w:rPr>
                <w:rFonts w:ascii="Times New Roman"/>
                <w:b w:val="false"/>
                <w:i w:val="false"/>
                <w:color w:val="000000"/>
                <w:sz w:val="20"/>
              </w:rPr>
              <w:t>
комиссия</w:t>
            </w:r>
            <w:r>
              <w:br/>
            </w:r>
            <w:r>
              <w:rPr>
                <w:rFonts w:ascii="Times New Roman"/>
                <w:b w:val="false"/>
                <w:i w:val="false"/>
                <w:color w:val="000000"/>
                <w:sz w:val="20"/>
              </w:rPr>
              <w:t>
ға жолдау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әкімдігі</w:t>
            </w:r>
            <w:r>
              <w:br/>
            </w:r>
            <w:r>
              <w:rPr>
                <w:rFonts w:ascii="Times New Roman"/>
                <w:b w:val="false"/>
                <w:i w:val="false"/>
                <w:color w:val="000000"/>
                <w:sz w:val="20"/>
              </w:rPr>
              <w:t>
нің қаулысы</w:t>
            </w:r>
          </w:p>
        </w:tc>
      </w:tr>
      <w:tr>
        <w:trPr>
          <w:trHeight w:val="20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жағдайда 3 жұмыс күні ішінде тұ</w:t>
            </w:r>
            <w:r>
              <w:br/>
            </w:r>
            <w:r>
              <w:rPr>
                <w:rFonts w:ascii="Times New Roman"/>
                <w:b w:val="false"/>
                <w:i w:val="false"/>
                <w:color w:val="000000"/>
                <w:sz w:val="20"/>
              </w:rPr>
              <w:t>
тынушыға дәлелді жауап; 5 күнтізбе</w:t>
            </w:r>
            <w:r>
              <w:br/>
            </w:r>
            <w:r>
              <w:rPr>
                <w:rFonts w:ascii="Times New Roman"/>
                <w:b w:val="false"/>
                <w:i w:val="false"/>
                <w:color w:val="000000"/>
                <w:sz w:val="20"/>
              </w:rPr>
              <w:t>
лік күн ішінде ко</w:t>
            </w:r>
            <w:r>
              <w:br/>
            </w:r>
            <w:r>
              <w:rPr>
                <w:rFonts w:ascii="Times New Roman"/>
                <w:b w:val="false"/>
                <w:i w:val="false"/>
                <w:color w:val="000000"/>
                <w:sz w:val="20"/>
              </w:rPr>
              <w:t>
миссияға жолдайды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r>
              <w:br/>
            </w:r>
            <w:r>
              <w:rPr>
                <w:rFonts w:ascii="Times New Roman"/>
                <w:b w:val="false"/>
                <w:i w:val="false"/>
                <w:color w:val="000000"/>
                <w:sz w:val="20"/>
              </w:rPr>
              <w:t>
тізбелік күн ішінде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r>
              <w:br/>
            </w:r>
            <w:r>
              <w:rPr>
                <w:rFonts w:ascii="Times New Roman"/>
                <w:b w:val="false"/>
                <w:i w:val="false"/>
                <w:color w:val="000000"/>
                <w:sz w:val="20"/>
              </w:rPr>
              <w:t>
тізбелік күн ішінде</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5"/>
        <w:gridCol w:w="2524"/>
        <w:gridCol w:w="2840"/>
        <w:gridCol w:w="3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r>
      <w:tr>
        <w:trPr>
          <w:trHeight w:val="345" w:hRule="atLeast"/>
        </w:trPr>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 уәкілетті органмен, тұтынушы және сенімді тұлға (агент)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 тұлға (агент)</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бекітілген тәртіпте тұтынушыға тұрғын үй сатып алуға және салуға бюджеттік кредит беру</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і (деректер,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 шешім)</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немесе жалға беру келісім шарты</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w:t>
            </w:r>
            <w:r>
              <w:br/>
            </w:r>
            <w:r>
              <w:rPr>
                <w:rFonts w:ascii="Times New Roman"/>
                <w:b w:val="false"/>
                <w:i w:val="false"/>
                <w:color w:val="000000"/>
                <w:sz w:val="20"/>
              </w:rPr>
              <w:t>
лік күн ішінде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left"/>
      </w:pPr>
      <w:r>
        <w:rPr>
          <w:rFonts w:ascii="Times New Roman"/>
          <w:b/>
          <w:i w:val="false"/>
          <w:color w:val="000000"/>
        </w:rPr>
        <w:t xml:space="preserve"> 
Пайдалану нұсқалары.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2147"/>
        <w:gridCol w:w="1834"/>
        <w:gridCol w:w="1988"/>
        <w:gridCol w:w="1917"/>
        <w:gridCol w:w="1959"/>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маманы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басшысы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Тұрақты жұмыс істейтін комиссия</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Аудан әкімдігі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Сенімді (агент)</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w:t>
            </w:r>
            <w:r>
              <w:br/>
            </w:r>
            <w:r>
              <w:rPr>
                <w:rFonts w:ascii="Times New Roman"/>
                <w:b w:val="false"/>
                <w:i w:val="false"/>
                <w:color w:val="000000"/>
                <w:sz w:val="20"/>
              </w:rPr>
              <w:t>
ды қабылдау, қолхат беру, өтінішті тіркеу, уәкілет</w:t>
            </w:r>
            <w:r>
              <w:br/>
            </w:r>
            <w:r>
              <w:rPr>
                <w:rFonts w:ascii="Times New Roman"/>
                <w:b w:val="false"/>
                <w:i w:val="false"/>
                <w:color w:val="000000"/>
                <w:sz w:val="20"/>
              </w:rPr>
              <w:t>
ті орган</w:t>
            </w:r>
            <w:r>
              <w:br/>
            </w:r>
            <w:r>
              <w:rPr>
                <w:rFonts w:ascii="Times New Roman"/>
                <w:b w:val="false"/>
                <w:i w:val="false"/>
                <w:color w:val="000000"/>
                <w:sz w:val="20"/>
              </w:rPr>
              <w:t>
ның басшы</w:t>
            </w:r>
            <w:r>
              <w:br/>
            </w:r>
            <w:r>
              <w:rPr>
                <w:rFonts w:ascii="Times New Roman"/>
                <w:b w:val="false"/>
                <w:i w:val="false"/>
                <w:color w:val="000000"/>
                <w:sz w:val="20"/>
              </w:rPr>
              <w:t>
лыққа тапсыру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w:t>
            </w:r>
            <w:r>
              <w:br/>
            </w:r>
            <w:r>
              <w:rPr>
                <w:rFonts w:ascii="Times New Roman"/>
                <w:b w:val="false"/>
                <w:i w:val="false"/>
                <w:color w:val="000000"/>
                <w:sz w:val="20"/>
              </w:rPr>
              <w:t>
мен ұсынылған құжаттарды қарау, жауапты маманға тапсыру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толық</w:t>
            </w:r>
            <w:r>
              <w:br/>
            </w:r>
            <w:r>
              <w:rPr>
                <w:rFonts w:ascii="Times New Roman"/>
                <w:b w:val="false"/>
                <w:i w:val="false"/>
                <w:color w:val="000000"/>
                <w:sz w:val="20"/>
              </w:rPr>
              <w:t>
тығын,</w:t>
            </w:r>
            <w:r>
              <w:br/>
            </w:r>
            <w:r>
              <w:rPr>
                <w:rFonts w:ascii="Times New Roman"/>
                <w:b w:val="false"/>
                <w:i w:val="false"/>
                <w:color w:val="000000"/>
                <w:sz w:val="20"/>
              </w:rPr>
              <w:t>
ұсыныл</w:t>
            </w:r>
            <w:r>
              <w:br/>
            </w:r>
            <w:r>
              <w:rPr>
                <w:rFonts w:ascii="Times New Roman"/>
                <w:b w:val="false"/>
                <w:i w:val="false"/>
                <w:color w:val="000000"/>
                <w:sz w:val="20"/>
              </w:rPr>
              <w:t>
ған құ</w:t>
            </w:r>
            <w:r>
              <w:br/>
            </w:r>
            <w:r>
              <w:rPr>
                <w:rFonts w:ascii="Times New Roman"/>
                <w:b w:val="false"/>
                <w:i w:val="false"/>
                <w:color w:val="000000"/>
                <w:sz w:val="20"/>
              </w:rPr>
              <w:t>
жаттард</w:t>
            </w:r>
            <w:r>
              <w:br/>
            </w:r>
            <w:r>
              <w:rPr>
                <w:rFonts w:ascii="Times New Roman"/>
                <w:b w:val="false"/>
                <w:i w:val="false"/>
                <w:color w:val="000000"/>
                <w:sz w:val="20"/>
              </w:rPr>
              <w:t>
ың дұ</w:t>
            </w:r>
            <w:r>
              <w:br/>
            </w:r>
            <w:r>
              <w:rPr>
                <w:rFonts w:ascii="Times New Roman"/>
                <w:b w:val="false"/>
                <w:i w:val="false"/>
                <w:color w:val="000000"/>
                <w:sz w:val="20"/>
              </w:rPr>
              <w:t>
рыстығын</w:t>
            </w:r>
            <w:r>
              <w:br/>
            </w:r>
            <w:r>
              <w:rPr>
                <w:rFonts w:ascii="Times New Roman"/>
                <w:b w:val="false"/>
                <w:i w:val="false"/>
                <w:color w:val="000000"/>
                <w:sz w:val="20"/>
              </w:rPr>
              <w:t>
тексеру,</w:t>
            </w:r>
            <w:r>
              <w:br/>
            </w:r>
            <w:r>
              <w:rPr>
                <w:rFonts w:ascii="Times New Roman"/>
                <w:b w:val="false"/>
                <w:i w:val="false"/>
                <w:color w:val="000000"/>
                <w:sz w:val="20"/>
              </w:rPr>
              <w:t>
тұрақты</w:t>
            </w:r>
            <w:r>
              <w:br/>
            </w:r>
            <w:r>
              <w:rPr>
                <w:rFonts w:ascii="Times New Roman"/>
                <w:b w:val="false"/>
                <w:i w:val="false"/>
                <w:color w:val="000000"/>
                <w:sz w:val="20"/>
              </w:rPr>
              <w:t>
жұмыс</w:t>
            </w:r>
            <w:r>
              <w:br/>
            </w:r>
            <w:r>
              <w:rPr>
                <w:rFonts w:ascii="Times New Roman"/>
                <w:b w:val="false"/>
                <w:i w:val="false"/>
                <w:color w:val="000000"/>
                <w:sz w:val="20"/>
              </w:rPr>
              <w:t>
істейтін</w:t>
            </w:r>
            <w:r>
              <w:br/>
            </w:r>
            <w:r>
              <w:rPr>
                <w:rFonts w:ascii="Times New Roman"/>
                <w:b w:val="false"/>
                <w:i w:val="false"/>
                <w:color w:val="000000"/>
                <w:sz w:val="20"/>
              </w:rPr>
              <w:t>
комиссия</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Ұсынылған</w:t>
            </w:r>
            <w:r>
              <w:br/>
            </w:r>
            <w:r>
              <w:rPr>
                <w:rFonts w:ascii="Times New Roman"/>
                <w:b w:val="false"/>
                <w:i w:val="false"/>
                <w:color w:val="000000"/>
                <w:sz w:val="20"/>
              </w:rPr>
              <w:t>
құжаттар</w:t>
            </w:r>
            <w:r>
              <w:br/>
            </w:r>
            <w:r>
              <w:rPr>
                <w:rFonts w:ascii="Times New Roman"/>
                <w:b w:val="false"/>
                <w:i w:val="false"/>
                <w:color w:val="000000"/>
                <w:sz w:val="20"/>
              </w:rPr>
              <w:t>
ды қарау</w:t>
            </w:r>
            <w:r>
              <w:br/>
            </w:r>
            <w:r>
              <w:rPr>
                <w:rFonts w:ascii="Times New Roman"/>
                <w:b w:val="false"/>
                <w:i w:val="false"/>
                <w:color w:val="000000"/>
                <w:sz w:val="20"/>
              </w:rPr>
              <w:t>
және тұ</w:t>
            </w:r>
            <w:r>
              <w:br/>
            </w:r>
            <w:r>
              <w:rPr>
                <w:rFonts w:ascii="Times New Roman"/>
                <w:b w:val="false"/>
                <w:i w:val="false"/>
                <w:color w:val="000000"/>
                <w:sz w:val="20"/>
              </w:rPr>
              <w:t>
тынушыға</w:t>
            </w:r>
            <w:r>
              <w:br/>
            </w:r>
            <w:r>
              <w:rPr>
                <w:rFonts w:ascii="Times New Roman"/>
                <w:b w:val="false"/>
                <w:i w:val="false"/>
                <w:color w:val="000000"/>
                <w:sz w:val="20"/>
              </w:rPr>
              <w:t>
әлеумет</w:t>
            </w:r>
            <w:r>
              <w:br/>
            </w:r>
            <w:r>
              <w:rPr>
                <w:rFonts w:ascii="Times New Roman"/>
                <w:b w:val="false"/>
                <w:i w:val="false"/>
                <w:color w:val="000000"/>
                <w:sz w:val="20"/>
              </w:rPr>
              <w:t>
тік қол</w:t>
            </w:r>
            <w:r>
              <w:br/>
            </w:r>
            <w:r>
              <w:rPr>
                <w:rFonts w:ascii="Times New Roman"/>
                <w:b w:val="false"/>
                <w:i w:val="false"/>
                <w:color w:val="000000"/>
                <w:sz w:val="20"/>
              </w:rPr>
              <w:t>
дау шара</w:t>
            </w:r>
            <w:r>
              <w:br/>
            </w:r>
            <w:r>
              <w:rPr>
                <w:rFonts w:ascii="Times New Roman"/>
                <w:b w:val="false"/>
                <w:i w:val="false"/>
                <w:color w:val="000000"/>
                <w:sz w:val="20"/>
              </w:rPr>
              <w:t>
ларын</w:t>
            </w:r>
            <w:r>
              <w:br/>
            </w:r>
            <w:r>
              <w:rPr>
                <w:rFonts w:ascii="Times New Roman"/>
                <w:b w:val="false"/>
                <w:i w:val="false"/>
                <w:color w:val="000000"/>
                <w:sz w:val="20"/>
              </w:rPr>
              <w:t>
беру тура</w:t>
            </w:r>
            <w:r>
              <w:br/>
            </w:r>
            <w:r>
              <w:rPr>
                <w:rFonts w:ascii="Times New Roman"/>
                <w:b w:val="false"/>
                <w:i w:val="false"/>
                <w:color w:val="000000"/>
                <w:sz w:val="20"/>
              </w:rPr>
              <w:t>
лы аудан</w:t>
            </w:r>
            <w:r>
              <w:br/>
            </w:r>
            <w:r>
              <w:rPr>
                <w:rFonts w:ascii="Times New Roman"/>
                <w:b w:val="false"/>
                <w:i w:val="false"/>
                <w:color w:val="000000"/>
                <w:sz w:val="20"/>
              </w:rPr>
              <w:t>
әкімдігі</w:t>
            </w:r>
            <w:r>
              <w:br/>
            </w:r>
            <w:r>
              <w:rPr>
                <w:rFonts w:ascii="Times New Roman"/>
                <w:b w:val="false"/>
                <w:i w:val="false"/>
                <w:color w:val="000000"/>
                <w:sz w:val="20"/>
              </w:rPr>
              <w:t>
не ұсыну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қолдау</w:t>
            </w:r>
            <w:r>
              <w:br/>
            </w:r>
            <w:r>
              <w:rPr>
                <w:rFonts w:ascii="Times New Roman"/>
                <w:b w:val="false"/>
                <w:i w:val="false"/>
                <w:color w:val="000000"/>
                <w:sz w:val="20"/>
              </w:rPr>
              <w:t>
шараларын</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қаулы</w:t>
            </w:r>
            <w:r>
              <w:br/>
            </w:r>
            <w:r>
              <w:rPr>
                <w:rFonts w:ascii="Times New Roman"/>
                <w:b w:val="false"/>
                <w:i w:val="false"/>
                <w:color w:val="000000"/>
                <w:sz w:val="20"/>
              </w:rPr>
              <w:t>
қабылдау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басшысы тұлғасында уәкілетті органмен, тұтынушы</w:t>
            </w:r>
            <w:r>
              <w:br/>
            </w:r>
            <w:r>
              <w:rPr>
                <w:rFonts w:ascii="Times New Roman"/>
                <w:b w:val="false"/>
                <w:i w:val="false"/>
                <w:color w:val="000000"/>
                <w:sz w:val="20"/>
              </w:rPr>
              <w:t>
мен және сенімді (агентпен) бірлесіп әлеуметтік қолдау шараларын беру туралы Келісім жасау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Тұтынушы</w:t>
            </w:r>
            <w:r>
              <w:br/>
            </w:r>
            <w:r>
              <w:rPr>
                <w:rFonts w:ascii="Times New Roman"/>
                <w:b w:val="false"/>
                <w:i w:val="false"/>
                <w:color w:val="000000"/>
                <w:sz w:val="20"/>
              </w:rPr>
              <w:t>
ның жеке</w:t>
            </w:r>
            <w:r>
              <w:br/>
            </w:r>
            <w:r>
              <w:rPr>
                <w:rFonts w:ascii="Times New Roman"/>
                <w:b w:val="false"/>
                <w:i w:val="false"/>
                <w:color w:val="000000"/>
                <w:sz w:val="20"/>
              </w:rPr>
              <w:t>
есеп</w:t>
            </w:r>
            <w:r>
              <w:br/>
            </w:r>
            <w:r>
              <w:rPr>
                <w:rFonts w:ascii="Times New Roman"/>
                <w:b w:val="false"/>
                <w:i w:val="false"/>
                <w:color w:val="000000"/>
                <w:sz w:val="20"/>
              </w:rPr>
              <w:t>
шотына</w:t>
            </w:r>
            <w:r>
              <w:br/>
            </w:r>
            <w:r>
              <w:rPr>
                <w:rFonts w:ascii="Times New Roman"/>
                <w:b w:val="false"/>
                <w:i w:val="false"/>
                <w:color w:val="000000"/>
                <w:sz w:val="20"/>
              </w:rPr>
              <w:t>
көтерме</w:t>
            </w:r>
            <w:r>
              <w:br/>
            </w:r>
            <w:r>
              <w:rPr>
                <w:rFonts w:ascii="Times New Roman"/>
                <w:b w:val="false"/>
                <w:i w:val="false"/>
                <w:color w:val="000000"/>
                <w:sz w:val="20"/>
              </w:rPr>
              <w:t>
жәрдема</w:t>
            </w:r>
            <w:r>
              <w:br/>
            </w:r>
            <w:r>
              <w:rPr>
                <w:rFonts w:ascii="Times New Roman"/>
                <w:b w:val="false"/>
                <w:i w:val="false"/>
                <w:color w:val="000000"/>
                <w:sz w:val="20"/>
              </w:rPr>
              <w:t>
қы</w:t>
            </w:r>
            <w:r>
              <w:br/>
            </w:r>
            <w:r>
              <w:rPr>
                <w:rFonts w:ascii="Times New Roman"/>
                <w:b w:val="false"/>
                <w:i w:val="false"/>
                <w:color w:val="000000"/>
                <w:sz w:val="20"/>
              </w:rPr>
              <w:t>
сомасын</w:t>
            </w:r>
            <w:r>
              <w:br/>
            </w:r>
            <w:r>
              <w:rPr>
                <w:rFonts w:ascii="Times New Roman"/>
                <w:b w:val="false"/>
                <w:i w:val="false"/>
                <w:color w:val="000000"/>
                <w:sz w:val="20"/>
              </w:rPr>
              <w:t>
аудару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заңнамасы</w:t>
            </w:r>
            <w:r>
              <w:br/>
            </w:r>
            <w:r>
              <w:rPr>
                <w:rFonts w:ascii="Times New Roman"/>
                <w:b w:val="false"/>
                <w:i w:val="false"/>
                <w:color w:val="000000"/>
                <w:sz w:val="20"/>
              </w:rPr>
              <w:t>
мен бекі</w:t>
            </w:r>
            <w:r>
              <w:br/>
            </w:r>
            <w:r>
              <w:rPr>
                <w:rFonts w:ascii="Times New Roman"/>
                <w:b w:val="false"/>
                <w:i w:val="false"/>
                <w:color w:val="000000"/>
                <w:sz w:val="20"/>
              </w:rPr>
              <w:t>
тілген</w:t>
            </w:r>
            <w:r>
              <w:br/>
            </w:r>
            <w:r>
              <w:rPr>
                <w:rFonts w:ascii="Times New Roman"/>
                <w:b w:val="false"/>
                <w:i w:val="false"/>
                <w:color w:val="000000"/>
                <w:sz w:val="20"/>
              </w:rPr>
              <w:t>
тәртіпте</w:t>
            </w:r>
            <w:r>
              <w:br/>
            </w:r>
            <w:r>
              <w:rPr>
                <w:rFonts w:ascii="Times New Roman"/>
                <w:b w:val="false"/>
                <w:i w:val="false"/>
                <w:color w:val="000000"/>
                <w:sz w:val="20"/>
              </w:rPr>
              <w:t>
тұтынушы</w:t>
            </w:r>
            <w:r>
              <w:br/>
            </w:r>
            <w:r>
              <w:rPr>
                <w:rFonts w:ascii="Times New Roman"/>
                <w:b w:val="false"/>
                <w:i w:val="false"/>
                <w:color w:val="000000"/>
                <w:sz w:val="20"/>
              </w:rPr>
              <w:t>
ға тұрғын</w:t>
            </w:r>
            <w:r>
              <w:br/>
            </w:r>
            <w:r>
              <w:rPr>
                <w:rFonts w:ascii="Times New Roman"/>
                <w:b w:val="false"/>
                <w:i w:val="false"/>
                <w:color w:val="000000"/>
                <w:sz w:val="20"/>
              </w:rPr>
              <w:t>
үй сатып</w:t>
            </w:r>
            <w:r>
              <w:br/>
            </w:r>
            <w:r>
              <w:rPr>
                <w:rFonts w:ascii="Times New Roman"/>
                <w:b w:val="false"/>
                <w:i w:val="false"/>
                <w:color w:val="000000"/>
                <w:sz w:val="20"/>
              </w:rPr>
              <w:t>
алуға</w:t>
            </w:r>
            <w:r>
              <w:br/>
            </w:r>
            <w:r>
              <w:rPr>
                <w:rFonts w:ascii="Times New Roman"/>
                <w:b w:val="false"/>
                <w:i w:val="false"/>
                <w:color w:val="000000"/>
                <w:sz w:val="20"/>
              </w:rPr>
              <w:t>
және</w:t>
            </w:r>
            <w:r>
              <w:br/>
            </w:r>
            <w:r>
              <w:rPr>
                <w:rFonts w:ascii="Times New Roman"/>
                <w:b w:val="false"/>
                <w:i w:val="false"/>
                <w:color w:val="000000"/>
                <w:sz w:val="20"/>
              </w:rPr>
              <w:t>
салуға</w:t>
            </w:r>
            <w:r>
              <w:br/>
            </w:r>
            <w:r>
              <w:rPr>
                <w:rFonts w:ascii="Times New Roman"/>
                <w:b w:val="false"/>
                <w:i w:val="false"/>
                <w:color w:val="000000"/>
                <w:sz w:val="20"/>
              </w:rPr>
              <w:t>
бюджеттік</w:t>
            </w:r>
            <w:r>
              <w:br/>
            </w:r>
            <w:r>
              <w:rPr>
                <w:rFonts w:ascii="Times New Roman"/>
                <w:b w:val="false"/>
                <w:i w:val="false"/>
                <w:color w:val="000000"/>
                <w:sz w:val="20"/>
              </w:rPr>
              <w:t>
кредит</w:t>
            </w:r>
            <w:r>
              <w:br/>
            </w:r>
            <w:r>
              <w:rPr>
                <w:rFonts w:ascii="Times New Roman"/>
                <w:b w:val="false"/>
                <w:i w:val="false"/>
                <w:color w:val="000000"/>
                <w:sz w:val="20"/>
              </w:rPr>
              <w:t>
беру</w:t>
            </w:r>
          </w:p>
        </w:tc>
      </w:tr>
    </w:tbl>
    <w:bookmarkStart w:name="z35" w:id="17"/>
    <w:p>
      <w:pPr>
        <w:spacing w:after="0"/>
        <w:ind w:left="0"/>
        <w:jc w:val="left"/>
      </w:pPr>
      <w:r>
        <w:rPr>
          <w:rFonts w:ascii="Times New Roman"/>
          <w:b/>
          <w:i w:val="false"/>
          <w:color w:val="000000"/>
        </w:rPr>
        <w:t xml:space="preserve"> 
Пайдалану нұсқалары. Баламалы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4248"/>
        <w:gridCol w:w="3649"/>
      </w:tblGrid>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басшысы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орындаушысы</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жауапты маманға тапсыру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Құжаттарды толықтығын, ұсынылған құжаттардың дұрыстығын тексеру, бас тарту туралы дәлелді жауап дайындау және тұтынушыға жолдау </w:t>
            </w:r>
          </w:p>
        </w:tc>
      </w:tr>
    </w:tbl>
    <w:bookmarkStart w:name="z36" w:id="18"/>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5–қосымша</w:t>
      </w:r>
    </w:p>
    <w:bookmarkEnd w:id="1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8826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26500" cy="450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