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87851" w14:textId="ab878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 бойынша халықты әлеуметтік қорғау саласындағы көрсетілетін мемлкеттік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2012 жылғы 2 тамыздағы N 527 қаулысы. Солтүстік Қазақстан облысының Әділет департаментінде 2012 жылғы 31 тамызда N 13-11-242 тіркелді. Күші жойылды - Солтүстік Қазақстан облысы Тайынша аудандық әкімдігінің 2013 жылғы 24 мамырдағы N 233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Тайынша аудандық әкімдігінің 24.05.2013 N 233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«Жергілікті атқарушы органдар көрсететін әлеуметтік қорғау саласындағы мемлекеттік қызметтердің стандарттарын бекіту туралы»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«18 жасқа дейiнгі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«Мүгедектерге кресло-арбаларды беру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«Мүгедектерді санаторий-курорттық емдеумен қамтамасыз ету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мемлекеттік қызмет </w:t>
      </w:r>
      <w:r>
        <w:rPr>
          <w:rFonts w:ascii="Times New Roman"/>
          <w:b w:val="false"/>
          <w:i w:val="false"/>
          <w:color w:val="000000"/>
          <w:sz w:val="28"/>
        </w:rPr>
        <w:t>регламенті;</w:t>
      </w:r>
      <w:r>
        <w:br/>
      </w:r>
      <w:r>
        <w:rPr>
          <w:rFonts w:ascii="Times New Roman"/>
          <w:b w:val="false"/>
          <w:i w:val="false"/>
          <w:color w:val="000000"/>
          <w:sz w:val="28"/>
        </w:rPr>
        <w:t>
</w:t>
      </w:r>
      <w:r>
        <w:rPr>
          <w:rFonts w:ascii="Times New Roman"/>
          <w:b w:val="false"/>
          <w:i w:val="false"/>
          <w:color w:val="000000"/>
          <w:sz w:val="28"/>
        </w:rPr>
        <w:t>
      6) «Жергiлiктi өкiлді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Е.Қ. Жаровқа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И. Турков</w:t>
      </w:r>
    </w:p>
    <w:bookmarkStart w:name="z10" w:id="2"/>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 тамыздағы</w:t>
      </w:r>
      <w:r>
        <w:br/>
      </w:r>
      <w:r>
        <w:rPr>
          <w:rFonts w:ascii="Times New Roman"/>
          <w:b w:val="false"/>
          <w:i w:val="false"/>
          <w:color w:val="000000"/>
          <w:sz w:val="28"/>
        </w:rPr>
        <w:t>
№ 527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Мемлекеттік қызмет регламенті «18 жасқа дейінгі балалары бар отбасыларға мемлекеттік жәрдемақылар тағайындау»</w:t>
      </w:r>
    </w:p>
    <w:bookmarkStart w:name="z11"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 тағайындау» Регламентінде (бұдан әрі – Регламент) мынадай ұғымдар пайдаланылады:</w:t>
      </w:r>
      <w:r>
        <w:br/>
      </w:r>
      <w:r>
        <w:rPr>
          <w:rFonts w:ascii="Times New Roman"/>
          <w:b w:val="false"/>
          <w:i w:val="false"/>
          <w:color w:val="000000"/>
          <w:sz w:val="28"/>
        </w:rPr>
        <w:t>
      1)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2) уәкілетті орган – «Солтүстік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8"/>
        </w:rPr>
        <w:t>
      3) учаскелік комиссия</w:t>
      </w:r>
      <w:r>
        <w:rPr>
          <w:rFonts w:ascii="Times New Roman"/>
          <w:b/>
          <w:i w:val="false"/>
          <w:color w:val="000000"/>
          <w:sz w:val="28"/>
        </w:rPr>
        <w:t xml:space="preserve"> – </w:t>
      </w:r>
      <w:r>
        <w:rPr>
          <w:rFonts w:ascii="Times New Roman"/>
          <w:b w:val="false"/>
          <w:i w:val="false"/>
          <w:color w:val="000000"/>
          <w:sz w:val="28"/>
        </w:rPr>
        <w:t>атаулы әлеуметтік көмек сұраған отбасылардың материалдық жағдайына тексеру жүргізу және қорытынды даярлау үшін тиісті әкімшілік-аумақтық бірлік әкімдерінің шешімімен құрылатын арнаулы комиссия.</w:t>
      </w:r>
    </w:p>
    <w:bookmarkStart w:name="z12" w:id="4"/>
    <w:p>
      <w:pPr>
        <w:spacing w:after="0"/>
        <w:ind w:left="0"/>
        <w:jc w:val="left"/>
      </w:pPr>
      <w:r>
        <w:rPr>
          <w:rFonts w:ascii="Times New Roman"/>
          <w:b/>
          <w:i w:val="false"/>
          <w:color w:val="000000"/>
        </w:rPr>
        <w:t xml:space="preserve"> 
2. Жалпы ережелер</w:t>
      </w:r>
    </w:p>
    <w:bookmarkEnd w:id="4"/>
    <w:bookmarkStart w:name="z13" w:id="5"/>
    <w:p>
      <w:pPr>
        <w:spacing w:after="0"/>
        <w:ind w:left="0"/>
        <w:jc w:val="both"/>
      </w:pPr>
      <w:r>
        <w:rPr>
          <w:rFonts w:ascii="Times New Roman"/>
          <w:b w:val="false"/>
          <w:i w:val="false"/>
          <w:color w:val="000000"/>
          <w:sz w:val="28"/>
        </w:rPr>
        <w:t xml:space="preserve">      2. Мемлекеттік қызмет «Солтүстік Қазақстан облысы Тайынша ауданының жұмыспен қамту және әлеуметтік бағдарламалар бөлімі» мемлекеттік мекемесімен көрсетіледі (бұдан әрі – уәкілетті орган), мекенжайы: Солтүстік Қазақстан облысы, Тайынша ауданы, Тайынша қаласы, Центральный бұрылысы көшесі, 2, электрондық пошта мекенжайы - ro_tajnsha@mail.ru, телефоны 8-715-36-21-0-25, № 1 кабинет, баламалы негізде Солтүстік Қазақстан облысы, Тайынша ауданы, Тайынша қаласы, Қазақстан Конституциясы көшесі 208 мекенжайында телефоны 8-715-36-23-6-89, Солтүстік Қазақстан облысы бойынша республикалық мемлекеттік кәсіпорны «Халыққа қызмет көрсету орталығы» филиалының Тайынша ауданы бойынша бөлім (бұдан әрі – ХҚКО) арқылы көрсетіледі. </w:t>
      </w:r>
      <w:r>
        <w:br/>
      </w:r>
      <w:r>
        <w:rPr>
          <w:rFonts w:ascii="Times New Roman"/>
          <w:b w:val="false"/>
          <w:i w:val="false"/>
          <w:color w:val="000000"/>
          <w:sz w:val="28"/>
        </w:rPr>
        <w:t xml:space="preserve">
      Тұрғылықты жері бойынша уәкілетті орган болмаған жағдайда тұтынушы мемлекеттік қызмет алу үшін селолық (ауылдық) округтің әкіміне (бұдан әрі – селолық округінің әкімі) жүгінеді. </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Ескерту. 3-тармаққа жаңа редакция - Солтүстік Қазақстан облысы  Тайынша аудандық әкімдігінің 2012.09.24 </w:t>
      </w:r>
      <w:r>
        <w:rPr>
          <w:rFonts w:ascii="Times New Roman"/>
          <w:b w:val="false"/>
          <w:i w:val="false"/>
          <w:color w:val="000000"/>
          <w:sz w:val="28"/>
        </w:rPr>
        <w:t>№ 453</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 «Балалы отбасыларға берілетін мемлекеттік жәрдемақылар туралы» Қазақстан Республикасының 2005 жылғы 28 маусымдағы Заңының 4-бабы </w:t>
      </w:r>
      <w:r>
        <w:rPr>
          <w:rFonts w:ascii="Times New Roman"/>
          <w:b w:val="false"/>
          <w:i w:val="false"/>
          <w:color w:val="000000"/>
          <w:sz w:val="28"/>
        </w:rPr>
        <w:t>1-тармағы</w:t>
      </w:r>
      <w:r>
        <w:rPr>
          <w:rFonts w:ascii="Times New Roman"/>
          <w:b w:val="false"/>
          <w:i w:val="false"/>
          <w:color w:val="000000"/>
          <w:sz w:val="28"/>
        </w:rPr>
        <w:t xml:space="preserve"> және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тәртібі және қажетті құжаттар туралы толық ақпарат www.ozsp-tsh.sko.kz интернет-ресурстарында, уәкілетті органдардың, селолық округі әкімінің стендтерде, ресми ақпарат көздерде болады. </w:t>
      </w:r>
      <w:r>
        <w:br/>
      </w:r>
      <w:r>
        <w:rPr>
          <w:rFonts w:ascii="Times New Roman"/>
          <w:b w:val="false"/>
          <w:i w:val="false"/>
          <w:color w:val="000000"/>
          <w:sz w:val="28"/>
        </w:rPr>
        <w:t>
</w:t>
      </w:r>
      <w:r>
        <w:rPr>
          <w:rFonts w:ascii="Times New Roman"/>
          <w:b w:val="false"/>
          <w:i w:val="false"/>
          <w:color w:val="000000"/>
          <w:sz w:val="28"/>
        </w:rPr>
        <w:t xml:space="preserve">
      7. Көрсетілетін мемлекеттік қызметтің нәтижесі өтініш берушіге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 </w:t>
      </w:r>
    </w:p>
    <w:bookmarkEnd w:id="5"/>
    <w:bookmarkStart w:name="z18" w:id="6"/>
    <w:p>
      <w:pPr>
        <w:spacing w:after="0"/>
        <w:ind w:left="0"/>
        <w:jc w:val="left"/>
      </w:pPr>
      <w:r>
        <w:rPr>
          <w:rFonts w:ascii="Times New Roman"/>
          <w:b/>
          <w:i w:val="false"/>
          <w:color w:val="000000"/>
        </w:rPr>
        <w:t xml:space="preserve"> 
3. Мемлекеттік қызмет көрсетудің тәртібі</w:t>
      </w:r>
    </w:p>
    <w:bookmarkEnd w:id="6"/>
    <w:bookmarkStart w:name="z19" w:id="7"/>
    <w:p>
      <w:pPr>
        <w:spacing w:after="0"/>
        <w:ind w:left="0"/>
        <w:jc w:val="both"/>
      </w:pPr>
      <w:r>
        <w:rPr>
          <w:rFonts w:ascii="Times New Roman"/>
          <w:b w:val="false"/>
          <w:i w:val="false"/>
          <w:color w:val="000000"/>
          <w:sz w:val="28"/>
        </w:rPr>
        <w:t>      8.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9. ХҚКО құжаттарды қабылдау «терезелер» арқылы жүзеге асырылады, онда «терезелердiң» мақсаттары мен орындайтын функциялары туралы ақпарат орналастырылады,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10. Мемлекеттік қызметті көрсету мерзімдері: </w:t>
      </w:r>
      <w:r>
        <w:br/>
      </w:r>
      <w:r>
        <w:rPr>
          <w:rFonts w:ascii="Times New Roman"/>
          <w:b w:val="false"/>
          <w:i w:val="false"/>
          <w:color w:val="000000"/>
          <w:sz w:val="28"/>
        </w:rPr>
        <w:t>
      1) тұтынушы осы регламенттің 12 тармағында айқындалған қажеттi құжаттарды тапсырған сәттен бастап мемлекеттік қызмет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ХҚКО - он жұмыс күні ішінде (мемлекеттік қызмет құжатын қабылдау және беру (нәтижесін) күні мемлекеттік қызмет көрсету мерзіміне енбейді);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округтің әкімі 15 минуттан, ХҚКО 30 минуттан есептегенде кезектегі адамдардың санына байланысты болады;</w:t>
      </w:r>
      <w:r>
        <w:br/>
      </w:r>
      <w:r>
        <w:rPr>
          <w:rFonts w:ascii="Times New Roman"/>
          <w:b w:val="false"/>
          <w:i w:val="false"/>
          <w:color w:val="000000"/>
          <w:sz w:val="28"/>
        </w:rPr>
        <w:t xml:space="preserve">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ауылдық округтің әкімі, ХҚКО – 30 минут. </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ХҚКО:</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қызметті алу үшін өтініш беруші мынадай құжаттарды ұсынады: </w:t>
      </w:r>
      <w:r>
        <w:br/>
      </w:r>
      <w:r>
        <w:rPr>
          <w:rFonts w:ascii="Times New Roman"/>
          <w:b w:val="false"/>
          <w:i w:val="false"/>
          <w:color w:val="000000"/>
          <w:sz w:val="28"/>
        </w:rPr>
        <w:t xml:space="preserve">
      1) балаларға арналған жәрдемақы тағайындауға бекітілген үлгідегі өтініш; </w:t>
      </w:r>
      <w:r>
        <w:br/>
      </w:r>
      <w:r>
        <w:rPr>
          <w:rFonts w:ascii="Times New Roman"/>
          <w:b w:val="false"/>
          <w:i w:val="false"/>
          <w:color w:val="000000"/>
          <w:sz w:val="28"/>
        </w:rPr>
        <w:t>
      2) бала (балалар) үшін – баланың туу туралы куәлігінің (куәліктерінің) көшірмесі (көшірмелері);</w:t>
      </w:r>
      <w:r>
        <w:br/>
      </w:r>
      <w:r>
        <w:rPr>
          <w:rFonts w:ascii="Times New Roman"/>
          <w:b w:val="false"/>
          <w:i w:val="false"/>
          <w:color w:val="000000"/>
          <w:sz w:val="28"/>
        </w:rPr>
        <w:t xml:space="preserve">
      3) жеке басын куәландыратын құжаттың көшірмесі; </w:t>
      </w:r>
      <w:r>
        <w:br/>
      </w:r>
      <w:r>
        <w:rPr>
          <w:rFonts w:ascii="Times New Roman"/>
          <w:b w:val="false"/>
          <w:i w:val="false"/>
          <w:color w:val="000000"/>
          <w:sz w:val="28"/>
        </w:rPr>
        <w:t xml:space="preserve">
      4) отбасының тұрғылықты жері бойынша тіркеуді растайтын құжаттың көшірмесін (азаматтарды тіркеу кітабының көшірмесі, немесе мекенжай бюросынан анықтамасын, немесе селолық округі әкімінің анықтамасы); </w:t>
      </w:r>
      <w:r>
        <w:br/>
      </w:r>
      <w:r>
        <w:rPr>
          <w:rFonts w:ascii="Times New Roman"/>
          <w:b w:val="false"/>
          <w:i w:val="false"/>
          <w:color w:val="000000"/>
          <w:sz w:val="28"/>
        </w:rPr>
        <w:t>
      5) белгіленген үлгідегі отбасы құрамы жөніндегі мәліметтер;</w:t>
      </w:r>
      <w:r>
        <w:br/>
      </w:r>
      <w:r>
        <w:rPr>
          <w:rFonts w:ascii="Times New Roman"/>
          <w:b w:val="false"/>
          <w:i w:val="false"/>
          <w:color w:val="000000"/>
          <w:sz w:val="28"/>
        </w:rPr>
        <w:t xml:space="preserve">
      6) белгіленген үлгідегі отбасының мүшелерімен алынған табыс жөніндегі анықтама; </w:t>
      </w:r>
      <w:r>
        <w:br/>
      </w:r>
      <w:r>
        <w:rPr>
          <w:rFonts w:ascii="Times New Roman"/>
          <w:b w:val="false"/>
          <w:i w:val="false"/>
          <w:color w:val="000000"/>
          <w:sz w:val="28"/>
        </w:rPr>
        <w:t xml:space="preserve">
      7) асырап алушылар, қамқоршылар (қорғаншылар) асырап алу немесе балаға қамқорлық (қорғаншылық) орнату туралы тиісті органның шешімінен үзіндісін. </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өкiлеттiк беруге құқылы.</w:t>
      </w:r>
      <w:r>
        <w:br/>
      </w:r>
      <w:r>
        <w:rPr>
          <w:rFonts w:ascii="Times New Roman"/>
          <w:b w:val="false"/>
          <w:i w:val="false"/>
          <w:color w:val="000000"/>
          <w:sz w:val="28"/>
        </w:rPr>
        <w:t>
      Уәкiлеттi органда және ауылдық округ әкiмiнде өтiнiштердiң нысандары күту залындағы арнайы тағанда не құжат қабылдайтын қызметкерде болады.</w:t>
      </w:r>
      <w:r>
        <w:br/>
      </w:r>
      <w:r>
        <w:rPr>
          <w:rFonts w:ascii="Times New Roman"/>
          <w:b w:val="false"/>
          <w:i w:val="false"/>
          <w:color w:val="000000"/>
          <w:sz w:val="28"/>
        </w:rPr>
        <w:t>
      ХҚКО бланкiлер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13. Жәрдемақы тағайындауда уәкілетті орган бас тартылады:</w:t>
      </w:r>
      <w:r>
        <w:br/>
      </w:r>
      <w:r>
        <w:rPr>
          <w:rFonts w:ascii="Times New Roman"/>
          <w:b w:val="false"/>
          <w:i w:val="false"/>
          <w:color w:val="000000"/>
          <w:sz w:val="28"/>
        </w:rPr>
        <w:t>
      1) егер отбасында баланың жұмысқа қабілетті ата-анасы (асырап алушылары) жұмыс істемесе, күндізгі оқыту нысаны бойынша оқымаса, әскерде қызмет етпесе және жұмыспен қамту органында жұмыссыз ретінде тіркелмесе, әкесі немесе анасы (асырап алушылары) бірінші, екінші топ мүгедектерін, мүгедек балалар, сексен жастан асқан тұлғалар, үш жасқа дейінгі бала күтімімен отырған жағдайлардан басқа;</w:t>
      </w:r>
      <w:r>
        <w:br/>
      </w:r>
      <w:r>
        <w:rPr>
          <w:rFonts w:ascii="Times New Roman"/>
          <w:b w:val="false"/>
          <w:i w:val="false"/>
          <w:color w:val="000000"/>
          <w:sz w:val="28"/>
        </w:rPr>
        <w:t>
      2) отбасының жан басына шаққандағы табысы белгіленген азық-түлік себетінің мөлшерінен асатын жағдайда.</w:t>
      </w:r>
      <w:r>
        <w:br/>
      </w:r>
      <w:r>
        <w:rPr>
          <w:rFonts w:ascii="Times New Roman"/>
          <w:b w:val="false"/>
          <w:i w:val="false"/>
          <w:color w:val="000000"/>
          <w:sz w:val="28"/>
        </w:rPr>
        <w:t>
      Мемлекеттік қызмет көрсетуді тоқтатуға негіз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ХҚКО арқылы көрсеткен кезде уәкiлеттi орган жоғарыда аталған себептер бойынша бас тарту себебiн жазбаша негіздейдi және құжаттар пакетiн алған күннен бастап күнтiзбелiк он күн iшiнде қайтарады және кейiннен тұтынушыға беру үшiн ХҚКО жiбередi.</w:t>
      </w:r>
      <w:r>
        <w:br/>
      </w:r>
      <w:r>
        <w:rPr>
          <w:rFonts w:ascii="Times New Roman"/>
          <w:b w:val="false"/>
          <w:i w:val="false"/>
          <w:color w:val="000000"/>
          <w:sz w:val="28"/>
        </w:rPr>
        <w:t>
      Құжаттардың ресiмделуiнде қателер анықталған кезде, осы Регламенттің 12 тармағында көзделген құжаттар жиынтығын толық ұсынбаған және құжаттар дұрыс ресiмделмеген жағдайда уәкілетті орган құжат жиынтығын алған соң үш жұмыс күні ішінде оларды кейін тұтынушыға беру үшін, кейін қайтару себебін жазбаша негіздеумен ХҚКО қайтарады.</w:t>
      </w:r>
      <w:r>
        <w:br/>
      </w:r>
      <w:r>
        <w:rPr>
          <w:rFonts w:ascii="Times New Roman"/>
          <w:b w:val="false"/>
          <w:i w:val="false"/>
          <w:color w:val="000000"/>
          <w:sz w:val="28"/>
        </w:rPr>
        <w:t xml:space="preserve">
      Мемлекеттік қызмет көрсетуді тоқтату үшін негіздемелер жоқ. </w:t>
      </w:r>
      <w:r>
        <w:br/>
      </w:r>
      <w:r>
        <w:rPr>
          <w:rFonts w:ascii="Times New Roman"/>
          <w:b w:val="false"/>
          <w:i w:val="false"/>
          <w:color w:val="000000"/>
          <w:sz w:val="28"/>
        </w:rPr>
        <w:t>
</w:t>
      </w:r>
      <w:r>
        <w:rPr>
          <w:rFonts w:ascii="Times New Roman"/>
          <w:b w:val="false"/>
          <w:i w:val="false"/>
          <w:color w:val="000000"/>
          <w:sz w:val="28"/>
        </w:rPr>
        <w:t>
      14.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xml:space="preserve">
      ХҚКО жұмыс кестесі: демалыс (сенбі, жексенбі) және мереке күндерін қоспағанда, күн сайын сағат 13.00-ден 14.00-ге дейін түскі үзіліспен сағат 9.00-ден 19.00-ге дейін. </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тұтынушыдан өтініш алған сәттен бастап және мемлекеттік қызмет нәтижесін алу сәтіне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органда, селолық округі әкіміне</w:t>
      </w:r>
      <w:r>
        <w:br/>
      </w:r>
      <w:r>
        <w:rPr>
          <w:rFonts w:ascii="Times New Roman"/>
          <w:b w:val="false"/>
          <w:i w:val="false"/>
          <w:color w:val="000000"/>
          <w:sz w:val="28"/>
        </w:rPr>
        <w:t>
      1) тұтынушы уәкілетті органға, селолық округі әкіміне өтініш білдіреді;</w:t>
      </w:r>
      <w:r>
        <w:br/>
      </w:r>
      <w:r>
        <w:rPr>
          <w:rFonts w:ascii="Times New Roman"/>
          <w:b w:val="false"/>
          <w:i w:val="false"/>
          <w:color w:val="000000"/>
          <w:sz w:val="28"/>
        </w:rPr>
        <w:t>
      2) уәкілетті органның жауапты маманы, селолық округі әкімі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және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селолық округі әкімі танысып, жұмысты бұдан әрі жалғастыру үшін жауапты маманға жібереді;</w:t>
      </w:r>
      <w:r>
        <w:br/>
      </w:r>
      <w:r>
        <w:rPr>
          <w:rFonts w:ascii="Times New Roman"/>
          <w:b w:val="false"/>
          <w:i w:val="false"/>
          <w:color w:val="000000"/>
          <w:sz w:val="28"/>
        </w:rPr>
        <w:t>
      4) уәкілетті органның жауапты маманы істі қалыптастырады және құжатты қарастыру үшін учаскелік комиссияға жібереді;</w:t>
      </w:r>
      <w:r>
        <w:br/>
      </w:r>
      <w:r>
        <w:rPr>
          <w:rFonts w:ascii="Times New Roman"/>
          <w:b w:val="false"/>
          <w:i w:val="false"/>
          <w:color w:val="000000"/>
          <w:sz w:val="28"/>
        </w:rPr>
        <w:t xml:space="preserve">
      5)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 </w:t>
      </w:r>
      <w:r>
        <w:br/>
      </w:r>
      <w:r>
        <w:rPr>
          <w:rFonts w:ascii="Times New Roman"/>
          <w:b w:val="false"/>
          <w:i w:val="false"/>
          <w:color w:val="000000"/>
          <w:sz w:val="28"/>
        </w:rPr>
        <w:t>
      6) уәкілетті орган басшысы хабарлама немесе бас тарту туралы негізделген жауапқа қол қоюға уәкілетті органның басшысына жолдайды;</w:t>
      </w:r>
      <w:r>
        <w:br/>
      </w:r>
      <w:r>
        <w:rPr>
          <w:rFonts w:ascii="Times New Roman"/>
          <w:b w:val="false"/>
          <w:i w:val="false"/>
          <w:color w:val="000000"/>
          <w:sz w:val="28"/>
        </w:rPr>
        <w:t xml:space="preserve">
      7) уәкілетті органның басшысы тұтынушыға хабарлама немесе бас тарту туралы негізделген жауапқа қол қояды және жауапты маманға жібереді; </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ХҚКО арқылы</w:t>
      </w:r>
      <w:r>
        <w:br/>
      </w:r>
      <w:r>
        <w:rPr>
          <w:rFonts w:ascii="Times New Roman"/>
          <w:b w:val="false"/>
          <w:i w:val="false"/>
          <w:color w:val="000000"/>
          <w:sz w:val="28"/>
        </w:rPr>
        <w:t>
      1) тұтынушы ХҚКО өтініш білдіреді;</w:t>
      </w:r>
      <w:r>
        <w:br/>
      </w:r>
      <w:r>
        <w:rPr>
          <w:rFonts w:ascii="Times New Roman"/>
          <w:b w:val="false"/>
          <w:i w:val="false"/>
          <w:color w:val="000000"/>
          <w:sz w:val="28"/>
        </w:rPr>
        <w:t>
      2) ХҚКО инспекторы өтінішке тіркеу жүргізеді, тұтынушыға қолхат береді және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 жинақтаушы бөлімге жібереді; </w:t>
      </w:r>
      <w:r>
        <w:br/>
      </w:r>
      <w:r>
        <w:rPr>
          <w:rFonts w:ascii="Times New Roman"/>
          <w:b w:val="false"/>
          <w:i w:val="false"/>
          <w:color w:val="000000"/>
          <w:sz w:val="28"/>
        </w:rPr>
        <w:t xml:space="preserve">
      3) ХҚКО жинақтаушы бөлімінің инспекторы құжаттарды жинайды және уәкілетті органға жібереді; </w:t>
      </w:r>
      <w:r>
        <w:br/>
      </w:r>
      <w:r>
        <w:rPr>
          <w:rFonts w:ascii="Times New Roman"/>
          <w:b w:val="false"/>
          <w:i w:val="false"/>
          <w:color w:val="000000"/>
          <w:sz w:val="28"/>
        </w:rPr>
        <w:t>
      4) уәкілетті органның жауапты маманы алған құжаттарға толықтығын тексеріп, тіркеу жүргізеді және қарастыруға басшыға жібереді;</w:t>
      </w:r>
      <w:r>
        <w:br/>
      </w:r>
      <w:r>
        <w:rPr>
          <w:rFonts w:ascii="Times New Roman"/>
          <w:b w:val="false"/>
          <w:i w:val="false"/>
          <w:color w:val="000000"/>
          <w:sz w:val="28"/>
        </w:rPr>
        <w:t>
      5) уәкілетті орган басшысы құжаттарды қарастырып, жұмысты бұдан әрі жалғастыру үшін жауапты маманға жібереді;</w:t>
      </w:r>
      <w:r>
        <w:br/>
      </w:r>
      <w:r>
        <w:rPr>
          <w:rFonts w:ascii="Times New Roman"/>
          <w:b w:val="false"/>
          <w:i w:val="false"/>
          <w:color w:val="000000"/>
          <w:sz w:val="28"/>
        </w:rPr>
        <w:t>
      6) уәкілетті органның жауапты маманы, істі қалыптастырады және құжаттарды қарастыру үшін учаскелік комиссияға жібереді;</w:t>
      </w:r>
      <w:r>
        <w:br/>
      </w:r>
      <w:r>
        <w:rPr>
          <w:rFonts w:ascii="Times New Roman"/>
          <w:b w:val="false"/>
          <w:i w:val="false"/>
          <w:color w:val="000000"/>
          <w:sz w:val="28"/>
        </w:rPr>
        <w:t xml:space="preserve">
      7)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 </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9) уәкілетті орган басшысы хабарлама немесе бас тарту туралы негізделген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хабарлама немесе бас тарту туралы негізделген жауапты кітапқа тіркейді және ХҚКО жолдайды;</w:t>
      </w:r>
      <w:r>
        <w:br/>
      </w:r>
      <w:r>
        <w:rPr>
          <w:rFonts w:ascii="Times New Roman"/>
          <w:b w:val="false"/>
          <w:i w:val="false"/>
          <w:color w:val="000000"/>
          <w:sz w:val="28"/>
        </w:rPr>
        <w:t>
      11) ХҚКО инспекторы тұтынушыға хабарлама немесе бас тарту туралы негізделген жауапты береді.</w:t>
      </w:r>
    </w:p>
    <w:bookmarkEnd w:id="7"/>
    <w:bookmarkStart w:name="z27" w:id="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8"/>
    <w:bookmarkStart w:name="z28" w:id="9"/>
    <w:p>
      <w:pPr>
        <w:spacing w:after="0"/>
        <w:ind w:left="0"/>
        <w:jc w:val="both"/>
      </w:pPr>
      <w:r>
        <w:rPr>
          <w:rFonts w:ascii="Times New Roman"/>
          <w:b w:val="false"/>
          <w:i w:val="false"/>
          <w:color w:val="000000"/>
          <w:sz w:val="28"/>
        </w:rPr>
        <w:t>      16. Мемлекеттік қызмет көрсету үдерісіне мынадай құрылымдық-функционалдық бірліктер (бұдан әрі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xml:space="preserve">
      2) селолық округі әкімі; </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ХҚКО инспекторы;</w:t>
      </w:r>
      <w:r>
        <w:br/>
      </w:r>
      <w:r>
        <w:rPr>
          <w:rFonts w:ascii="Times New Roman"/>
          <w:b w:val="false"/>
          <w:i w:val="false"/>
          <w:color w:val="000000"/>
          <w:sz w:val="28"/>
        </w:rPr>
        <w:t>
      6) ХҚКО жинақтаушы бөлімінің инспекторы.</w:t>
      </w:r>
      <w:r>
        <w:br/>
      </w:r>
      <w:r>
        <w:rPr>
          <w:rFonts w:ascii="Times New Roman"/>
          <w:b w:val="false"/>
          <w:i w:val="false"/>
          <w:color w:val="000000"/>
          <w:sz w:val="28"/>
        </w:rPr>
        <w:t>
      17.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
    <w:bookmarkStart w:name="z30" w:id="10"/>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0"/>
    <w:bookmarkStart w:name="z31" w:id="11"/>
    <w:p>
      <w:pPr>
        <w:spacing w:after="0"/>
        <w:ind w:left="0"/>
        <w:jc w:val="both"/>
      </w:pPr>
      <w:r>
        <w:rPr>
          <w:rFonts w:ascii="Times New Roman"/>
          <w:b w:val="false"/>
          <w:i w:val="false"/>
          <w:color w:val="000000"/>
          <w:sz w:val="28"/>
        </w:rPr>
        <w:t xml:space="preserve">      19. Мемлекеттік қызмет көрсетуге жауапты тұлға уәкілетті орган, ХҚКО басшысы (бұдан әрі – лауазымды тұлғалар) болып табылады. </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Көрсетілген мемлекеттік қызметтің нәтижесімен келіспеген жағдайда арыз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заңды мекен-жайы, телефон арқылы, уәкілетті орган стендiнде көрсетiлген облыс әкімінің аппаратына, уәкілетті органның кабинет нөмірлері арқылы уәкілетті орган басшысының атына, ХҚКО -на жүгіне алады.</w:t>
      </w:r>
      <w:r>
        <w:br/>
      </w:r>
      <w:r>
        <w:rPr>
          <w:rFonts w:ascii="Times New Roman"/>
          <w:b w:val="false"/>
          <w:i w:val="false"/>
          <w:color w:val="000000"/>
          <w:sz w:val="28"/>
        </w:rPr>
        <w:t>
</w:t>
      </w:r>
      <w:r>
        <w:rPr>
          <w:rFonts w:ascii="Times New Roman"/>
          <w:b w:val="false"/>
          <w:i w:val="false"/>
          <w:color w:val="000000"/>
          <w:sz w:val="28"/>
        </w:rPr>
        <w:t xml:space="preserve">
      20. Көрсетiлген мемлекеттiк қызметтiң нәтижелерiмен келiспеген жағдайда тұтынушы заңнамада белгiленген тәртiппен сотқа жүгiнуге құқылы. </w:t>
      </w:r>
      <w:r>
        <w:br/>
      </w:r>
      <w:r>
        <w:rPr>
          <w:rFonts w:ascii="Times New Roman"/>
          <w:b w:val="false"/>
          <w:i w:val="false"/>
          <w:color w:val="000000"/>
          <w:sz w:val="28"/>
        </w:rPr>
        <w:t>
      Жазбаша шағым берген тұтынушыға жауап алу күнi және уақыты, шағымды қарау барысы туралы бiлуге болатын лауазымды адамның байланыс деректерi көрсетiлген талон берiледi.</w:t>
      </w:r>
    </w:p>
    <w:bookmarkEnd w:id="11"/>
    <w:bookmarkStart w:name="z32" w:id="12"/>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Әкімшілік іс-әрекеттердің (рәсімдердің) реттілігі мен өзара іс-қимылының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2737"/>
        <w:gridCol w:w="2485"/>
        <w:gridCol w:w="35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5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журналда тіркеу және қолхат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құрайды</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және журналда тіркеу</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инспекторына құжаттарды жіберу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қарастыру үшін құжаттарды жіберу</w:t>
            </w:r>
          </w:p>
        </w:tc>
      </w:tr>
      <w:tr>
        <w:trPr>
          <w:trHeight w:val="21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 кем емес</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2360"/>
        <w:gridCol w:w="2654"/>
        <w:gridCol w:w="36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танысып, резолюция қою.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және тексеру</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тұру жағдайына тексеру жүргізу. Қорытынды дайындау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бұдан әрі жалғастыру үшін жауапты маманға жібереді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қорытындыны жолдау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4130"/>
        <w:gridCol w:w="46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585"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балаларға арналған мемлекеттік жәрдемақыны тағайындау немесе негізделген бас тарту туралы шешім даярлау және хабарлама немесе негізделген бас тартуды ресімдеу</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ресімдеуге қол қояды</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қоюға жолдау</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уәкілетті органның жауапты маманына жібереді</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4469"/>
        <w:gridCol w:w="4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негізделген бас тартуды журналда тіркеу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нәтижесін жолдау</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ХҚКО мемлекеттік қызмет көрсету нәтижесін жолдау, хабарлама немесе негізделген бас тартуды беру туралы қолхат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беру туралы қолхат</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3051"/>
        <w:gridCol w:w="3157"/>
        <w:gridCol w:w="2906"/>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w:t>
            </w:r>
          </w:p>
          <w:p>
            <w:pPr>
              <w:spacing w:after="20"/>
              <w:ind w:left="20"/>
              <w:jc w:val="both"/>
            </w:pPr>
            <w:r>
              <w:rPr>
                <w:rFonts w:ascii="Times New Roman"/>
                <w:b w:val="false"/>
                <w:i w:val="false"/>
                <w:color w:val="000000"/>
                <w:sz w:val="20"/>
              </w:rPr>
              <w:t>комиссия</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уәкілетті органға жолдау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Тұтынушылардан немесе ХҚКО өтініштерін қабылдау, тіркеу талонын беру, құжаттарды уәкілетті орган басшысына жолдау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Құжаттарды қарастыру, резолюция қою, жұмысты бұдан әрі жалғастыру үшін жауапты маманға жіберу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r>
              <w:br/>
            </w:r>
            <w:r>
              <w:rPr>
                <w:rFonts w:ascii="Times New Roman"/>
                <w:b w:val="false"/>
                <w:i w:val="false"/>
                <w:color w:val="000000"/>
                <w:sz w:val="20"/>
              </w:rPr>
              <w:t>
Құжаттар мен қорытындыларды қабылдау, құжаттарды учаскелік комиссияға жолдау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іс-әрекет </w:t>
            </w:r>
          </w:p>
          <w:p>
            <w:pPr>
              <w:spacing w:after="20"/>
              <w:ind w:left="20"/>
              <w:jc w:val="both"/>
            </w:pPr>
            <w:r>
              <w:rPr>
                <w:rFonts w:ascii="Times New Roman"/>
                <w:b w:val="false"/>
                <w:i w:val="false"/>
                <w:color w:val="000000"/>
                <w:sz w:val="20"/>
              </w:rPr>
              <w:t>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Құжаттар мен қорытындыны қабылдау, балаларға арналған мемлекеттік жәрдемақыны тағайындау туралы қорытындыны және хабарламаны ресімдеу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іс-әрекет </w:t>
            </w:r>
            <w:r>
              <w:br/>
            </w:r>
            <w:r>
              <w:rPr>
                <w:rFonts w:ascii="Times New Roman"/>
                <w:b w:val="false"/>
                <w:i w:val="false"/>
                <w:color w:val="000000"/>
                <w:sz w:val="20"/>
              </w:rPr>
              <w:t>
Хабарламаға қол қою</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іс-әрекет </w:t>
            </w:r>
            <w:r>
              <w:br/>
            </w:r>
            <w:r>
              <w:rPr>
                <w:rFonts w:ascii="Times New Roman"/>
                <w:b w:val="false"/>
                <w:i w:val="false"/>
                <w:color w:val="000000"/>
                <w:sz w:val="20"/>
              </w:rPr>
              <w:t>
Хабарламаны тіркеу және хабарламаны тұтынушыға, ХҚКО жолдау</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Тұтынушыға хабарлама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2207"/>
        <w:gridCol w:w="2441"/>
        <w:gridCol w:w="2357"/>
        <w:gridCol w:w="2826"/>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ХҚКО-тың жинақтаушы бөлімі инспекторы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 Құжаттарды қабылдау, журналда тіркеу, жинақтаушы бөлімге беру және қазмет алушыға қолхат беру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 Құжаттарды жинайды, тізім құрайды және уәкілетті органға жолдайды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Қабылданған құжаттардың тіркеуін жүргізеді және басшыға қарастыру үшін жібереді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Құжаттарды қарастыру, резолюция қою, жұмысты бұдан әрі жалғастыру үшін жауапты маманға жіберу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Құжаттарды жинау, тексеру және учаскелік комиссияға жіберу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p>
          <w:p>
            <w:pPr>
              <w:spacing w:after="20"/>
              <w:ind w:left="20"/>
              <w:jc w:val="both"/>
            </w:pPr>
            <w:r>
              <w:rPr>
                <w:rFonts w:ascii="Times New Roman"/>
                <w:b w:val="false"/>
                <w:i w:val="false"/>
                <w:color w:val="000000"/>
                <w:sz w:val="20"/>
              </w:rPr>
              <w:t>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Құжаттар мен қорытындыны қабылдау, бас тарту туралы негізделген жауап даярлау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 Бас тарту туралы не</w:t>
            </w:r>
            <w:r>
              <w:br/>
            </w:r>
            <w:r>
              <w:rPr>
                <w:rFonts w:ascii="Times New Roman"/>
                <w:b w:val="false"/>
                <w:i w:val="false"/>
                <w:color w:val="000000"/>
                <w:sz w:val="20"/>
              </w:rPr>
              <w:t>
гізделген жауапқа қол қояды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 Тұтынушыға бас тарту туралы не</w:t>
            </w:r>
            <w:r>
              <w:br/>
            </w:r>
            <w:r>
              <w:rPr>
                <w:rFonts w:ascii="Times New Roman"/>
                <w:b w:val="false"/>
                <w:i w:val="false"/>
                <w:color w:val="000000"/>
                <w:sz w:val="20"/>
              </w:rPr>
              <w:t>
гізделген жауап береді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Бас тарту туралы негізделген жауапты тіркейді және ХҚКО жолдайды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both"/>
      </w:pPr>
      <w:r>
        <w:rPr>
          <w:rFonts w:ascii="Times New Roman"/>
          <w:b w:val="false"/>
          <w:i w:val="false"/>
          <w:color w:val="000000"/>
          <w:sz w:val="28"/>
        </w:rPr>
        <w:t>
«18 жасқа дейінгі балалары бар</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7048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48500" cy="7302500"/>
                    </a:xfrm>
                    <a:prstGeom prst="rect">
                      <a:avLst/>
                    </a:prstGeom>
                  </pic:spPr>
                </pic:pic>
              </a:graphicData>
            </a:graphic>
          </wp:inline>
        </w:drawing>
      </w:r>
    </w:p>
    <w:bookmarkStart w:name="z34" w:id="14"/>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 тамыздағы</w:t>
      </w:r>
      <w:r>
        <w:br/>
      </w:r>
      <w:r>
        <w:rPr>
          <w:rFonts w:ascii="Times New Roman"/>
          <w:b w:val="false"/>
          <w:i w:val="false"/>
          <w:color w:val="000000"/>
          <w:sz w:val="28"/>
        </w:rPr>
        <w:t>
№ 527 қаулысымен</w:t>
      </w:r>
      <w:r>
        <w:br/>
      </w:r>
      <w:r>
        <w:rPr>
          <w:rFonts w:ascii="Times New Roman"/>
          <w:b w:val="false"/>
          <w:i w:val="false"/>
          <w:color w:val="000000"/>
          <w:sz w:val="28"/>
        </w:rPr>
        <w:t>
бекітілген</w:t>
      </w:r>
    </w:p>
    <w:bookmarkEnd w:id="14"/>
    <w:p>
      <w:pPr>
        <w:spacing w:after="0"/>
        <w:ind w:left="0"/>
        <w:jc w:val="left"/>
      </w:pPr>
      <w:r>
        <w:rPr>
          <w:rFonts w:ascii="Times New Roman"/>
          <w:b/>
          <w:i w:val="false"/>
          <w:color w:val="000000"/>
        </w:rPr>
        <w:t xml:space="preserve"> Мемлекеттік қызмет регламенті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p>
    <w:bookmarkStart w:name="z35" w:id="15"/>
    <w:p>
      <w:pPr>
        <w:spacing w:after="0"/>
        <w:ind w:left="0"/>
        <w:jc w:val="left"/>
      </w:pPr>
      <w:r>
        <w:rPr>
          <w:rFonts w:ascii="Times New Roman"/>
          <w:b/>
          <w:i w:val="false"/>
          <w:color w:val="000000"/>
        </w:rPr>
        <w:t xml:space="preserve"> 
1. Негізгі ұғымдар</w:t>
      </w:r>
    </w:p>
    <w:bookmarkEnd w:id="15"/>
    <w:p>
      <w:pPr>
        <w:spacing w:after="0"/>
        <w:ind w:left="0"/>
        <w:jc w:val="both"/>
      </w:pPr>
      <w:r>
        <w:rPr>
          <w:rFonts w:ascii="Times New Roman"/>
          <w:b w:val="false"/>
          <w:i w:val="false"/>
          <w:color w:val="000000"/>
          <w:sz w:val="28"/>
        </w:rPr>
        <w:t>      1. Осы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(бұдан әрі-Регламент)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Қазақстан Республикасының аумағында тұрақты тұратын шетелдiктер мен азаматтығы жоқ адамдар (бұдан әрі тұтынушылар);</w:t>
      </w:r>
      <w:r>
        <w:br/>
      </w:r>
      <w:r>
        <w:rPr>
          <w:rFonts w:ascii="Times New Roman"/>
          <w:b w:val="false"/>
          <w:i w:val="false"/>
          <w:color w:val="000000"/>
          <w:sz w:val="28"/>
        </w:rPr>
        <w:t>
      2) уәкілетті орган – «Солтүстік Қазақстан облысы Тайынша ауданының жұмыспен қамту және әлеуметтік бағдарламалар бөлімі» мемлекеттік мекемесі.</w:t>
      </w:r>
    </w:p>
    <w:bookmarkStart w:name="z36" w:id="16"/>
    <w:p>
      <w:pPr>
        <w:spacing w:after="0"/>
        <w:ind w:left="0"/>
        <w:jc w:val="left"/>
      </w:pPr>
      <w:r>
        <w:rPr>
          <w:rFonts w:ascii="Times New Roman"/>
          <w:b/>
          <w:i w:val="false"/>
          <w:color w:val="000000"/>
        </w:rPr>
        <w:t xml:space="preserve"> 
2. Жалпы ережелер</w:t>
      </w:r>
    </w:p>
    <w:bookmarkEnd w:id="16"/>
    <w:bookmarkStart w:name="z37" w:id="17"/>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Тайынша ауданы, Тайынша қаласы, Центральный бұрылысы көшесі, 2, электрондық пошта мекенжайы - ro_tajnsha@mail.ru, телефоны 8-715-36-21-0-25, № 1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Ескерту. 3-тармаққа жаңа редакция - Солтүстік Қазақстан облысы  Тайынша аудандық әкімдігінің 2012.09.24 </w:t>
      </w:r>
      <w:r>
        <w:rPr>
          <w:rFonts w:ascii="Times New Roman"/>
          <w:b w:val="false"/>
          <w:i w:val="false"/>
          <w:color w:val="000000"/>
          <w:sz w:val="28"/>
        </w:rPr>
        <w:t>№ 453</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Республикасында мүгедектердi әлеуметтiк қорғау туралы» Қазақстан Республикасының 2005 жылғы 13 сәуiрдегi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Үкiметiнiң 2005 жылғы 20 шiлдедегi № 754 қаулысымен бекiтiлген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Ережесi</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www.ozsp-tsh.sko.kz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өтiнiш берушi алатын нәтижесi,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 қағаз тасымалдаушыда қызмет көрсетуден негізделген бас тарту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Қазақстан Республикасының аумағында тұрақты тұратын азаматтығы жоқ және шетелдіктерге. (бұдан әрі – тұтынушылар):</w:t>
      </w:r>
      <w:r>
        <w:br/>
      </w:r>
      <w:r>
        <w:rPr>
          <w:rFonts w:ascii="Times New Roman"/>
          <w:b w:val="false"/>
          <w:i w:val="false"/>
          <w:color w:val="000000"/>
          <w:sz w:val="28"/>
        </w:rPr>
        <w:t>
      1) жеке көмекшінің әлеуметтік қызметтерін көрсетуге медициналық қорытындысы негізінде қозғалыста қиыншылықтары бар бірінші топтағы мүгедектерге;</w:t>
      </w:r>
      <w:r>
        <w:br/>
      </w:r>
      <w:r>
        <w:rPr>
          <w:rFonts w:ascii="Times New Roman"/>
          <w:b w:val="false"/>
          <w:i w:val="false"/>
          <w:color w:val="000000"/>
          <w:sz w:val="28"/>
        </w:rPr>
        <w:t xml:space="preserve">
      2) ымдау тілінің маманының әлеуметтік қызметтерін көрсетуге медициналық қорытындысы негізінде ымдау тіліне дағдылары бар есту бойынша мүгедектерге. </w:t>
      </w:r>
    </w:p>
    <w:bookmarkEnd w:id="17"/>
    <w:bookmarkStart w:name="z42" w:id="1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8"/>
    <w:bookmarkStart w:name="z43" w:id="19"/>
    <w:p>
      <w:pPr>
        <w:spacing w:after="0"/>
        <w:ind w:left="0"/>
        <w:jc w:val="both"/>
      </w:pPr>
      <w:r>
        <w:rPr>
          <w:rFonts w:ascii="Times New Roman"/>
          <w:b w:val="false"/>
          <w:i w:val="false"/>
          <w:color w:val="000000"/>
          <w:sz w:val="28"/>
        </w:rPr>
        <w:t xml:space="preserve">      8. Мемлекеттік қызметті көрсету мерзімдері: </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 он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көрсетудiң рұқсат берiлген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Мемлекеттiк қызметтi көрсетуден мынадай негiздер бойынша бас тартылады:</w:t>
      </w:r>
      <w:r>
        <w:br/>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w:t>
      </w:r>
      <w:r>
        <w:br/>
      </w:r>
      <w:r>
        <w:rPr>
          <w:rFonts w:ascii="Times New Roman"/>
          <w:b w:val="false"/>
          <w:i w:val="false"/>
          <w:color w:val="000000"/>
          <w:sz w:val="28"/>
        </w:rPr>
        <w:t>
      2) осы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3) ұсынылған мәлiметтер мен құжаттар дұрыс болмаған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10.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 </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ұсынады;</w:t>
      </w:r>
      <w:r>
        <w:br/>
      </w:r>
      <w:r>
        <w:rPr>
          <w:rFonts w:ascii="Times New Roman"/>
          <w:b w:val="false"/>
          <w:i w:val="false"/>
          <w:color w:val="000000"/>
          <w:sz w:val="28"/>
        </w:rPr>
        <w:t xml:space="preserve">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 </w:t>
      </w:r>
      <w:r>
        <w:br/>
      </w:r>
      <w:r>
        <w:rPr>
          <w:rFonts w:ascii="Times New Roman"/>
          <w:b w:val="false"/>
          <w:i w:val="false"/>
          <w:color w:val="000000"/>
          <w:sz w:val="28"/>
        </w:rPr>
        <w:t>
      3) уәкілетті органның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xml:space="preserve">
      5) уәкілетті органның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 </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19"/>
    <w:bookmarkStart w:name="z46" w:id="20"/>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20"/>
    <w:bookmarkStart w:name="z47" w:id="21"/>
    <w:p>
      <w:pPr>
        <w:spacing w:after="0"/>
        <w:ind w:left="0"/>
        <w:jc w:val="both"/>
      </w:pPr>
      <w:r>
        <w:rPr>
          <w:rFonts w:ascii="Times New Roman"/>
          <w:b w:val="false"/>
          <w:i w:val="false"/>
          <w:color w:val="000000"/>
          <w:sz w:val="28"/>
        </w:rPr>
        <w:t>      12.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әлеуметтiк жеке кодының нөмiрiн (жеке сәйкестендiру нөмiрi болса) көрсете отырып, белгiленген үлгiдегi өтiнiштi;</w:t>
      </w:r>
      <w:r>
        <w:br/>
      </w:r>
      <w:r>
        <w:rPr>
          <w:rFonts w:ascii="Times New Roman"/>
          <w:b w:val="false"/>
          <w:i w:val="false"/>
          <w:color w:val="000000"/>
          <w:sz w:val="28"/>
        </w:rPr>
        <w:t>
      2) мүгедектiң жеке оңалту бағдарламасынан үзiндi көшiрменi;</w:t>
      </w:r>
      <w:r>
        <w:br/>
      </w:r>
      <w:r>
        <w:rPr>
          <w:rFonts w:ascii="Times New Roman"/>
          <w:b w:val="false"/>
          <w:i w:val="false"/>
          <w:color w:val="000000"/>
          <w:sz w:val="28"/>
        </w:rPr>
        <w:t>
      3) тұтынушының жеке басын куәландыратын құжат көшiрмесiн;</w:t>
      </w:r>
      <w:r>
        <w:br/>
      </w:r>
      <w:r>
        <w:rPr>
          <w:rFonts w:ascii="Times New Roman"/>
          <w:b w:val="false"/>
          <w:i w:val="false"/>
          <w:color w:val="000000"/>
          <w:sz w:val="28"/>
        </w:rPr>
        <w:t>
      4) мүгедектiгi туралы анықтаманы ұсынады.</w:t>
      </w:r>
      <w:r>
        <w:br/>
      </w:r>
      <w:r>
        <w:rPr>
          <w:rFonts w:ascii="Times New Roman"/>
          <w:b w:val="false"/>
          <w:i w:val="false"/>
          <w:color w:val="000000"/>
          <w:sz w:val="28"/>
        </w:rPr>
        <w:t xml:space="preserve">
      13. Өтініштер нысандары уәкілетті органның күту залында орналастырылады немесе мекенжайы бойынша құжаттар қабылдайтын қызметкерлерде болады.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қажетті толтырылған өтініш үлгілері және басқа құжаттар № 1 кабинетке уәкілетті органның мүгедектермен және ардагерлермен жұмыс жүргізу бойынша жауапты маманына тапсырылады. </w:t>
      </w:r>
      <w:r>
        <w:br/>
      </w:r>
      <w:r>
        <w:rPr>
          <w:rFonts w:ascii="Times New Roman"/>
          <w:b w:val="false"/>
          <w:i w:val="false"/>
          <w:color w:val="000000"/>
          <w:sz w:val="28"/>
        </w:rPr>
        <w:t xml:space="preserve">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 </w:t>
      </w:r>
      <w:r>
        <w:br/>
      </w:r>
      <w:r>
        <w:rPr>
          <w:rFonts w:ascii="Times New Roman"/>
          <w:b w:val="false"/>
          <w:i w:val="false"/>
          <w:color w:val="000000"/>
          <w:sz w:val="28"/>
        </w:rPr>
        <w:t>
</w:t>
      </w:r>
      <w:r>
        <w:rPr>
          <w:rFonts w:ascii="Times New Roman"/>
          <w:b w:val="false"/>
          <w:i w:val="false"/>
          <w:color w:val="000000"/>
          <w:sz w:val="28"/>
        </w:rPr>
        <w:t>
      15.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w:t>
      </w:r>
      <w:r>
        <w:rPr>
          <w:rFonts w:ascii="Times New Roman"/>
          <w:b w:val="false"/>
          <w:i w:val="false"/>
          <w:color w:val="000000"/>
          <w:sz w:val="28"/>
        </w:rPr>
        <w:t>
      16. Қызмет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xml:space="preserve">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қызметтерін ұсынуға өтініш жасауға басқа адамдарға уәкілеттік бере алады. </w:t>
      </w:r>
      <w:r>
        <w:br/>
      </w:r>
      <w:r>
        <w:rPr>
          <w:rFonts w:ascii="Times New Roman"/>
          <w:b w:val="false"/>
          <w:i w:val="false"/>
          <w:color w:val="000000"/>
          <w:sz w:val="28"/>
        </w:rPr>
        <w:t>
</w:t>
      </w:r>
      <w:r>
        <w:rPr>
          <w:rFonts w:ascii="Times New Roman"/>
          <w:b w:val="false"/>
          <w:i w:val="false"/>
          <w:color w:val="000000"/>
          <w:sz w:val="28"/>
        </w:rPr>
        <w:t>
      17.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1"/>
    <w:bookmarkStart w:name="z55" w:id="22"/>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22"/>
    <w:bookmarkStart w:name="z56" w:id="23"/>
    <w:p>
      <w:pPr>
        <w:spacing w:after="0"/>
        <w:ind w:left="0"/>
        <w:jc w:val="both"/>
      </w:pPr>
      <w:r>
        <w:rPr>
          <w:rFonts w:ascii="Times New Roman"/>
          <w:b w:val="false"/>
          <w:i w:val="false"/>
          <w:color w:val="000000"/>
          <w:sz w:val="28"/>
        </w:rPr>
        <w:t>      21. Мемлекеттік қызмет көрсетуге қатысатын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22.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23.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23"/>
    <w:bookmarkStart w:name="z58" w:id="24"/>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4"/>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w:t>
      </w:r>
      <w:r>
        <w:br/>
      </w:r>
      <w:r>
        <w:rPr>
          <w:rFonts w:ascii="Times New Roman"/>
          <w:b/>
          <w:i w:val="false"/>
          <w:color w:val="000000"/>
        </w:rPr>
        <w:t>
1-кесте.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3217"/>
        <w:gridCol w:w="2970"/>
        <w:gridCol w:w="2681"/>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w:t>
            </w:r>
            <w:r>
              <w:br/>
            </w:r>
            <w:r>
              <w:rPr>
                <w:rFonts w:ascii="Times New Roman"/>
                <w:b w:val="false"/>
                <w:i w:val="false"/>
                <w:color w:val="000000"/>
                <w:sz w:val="20"/>
              </w:rPr>
              <w:t>
дық-өкімші шешім)</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1"/>
        <w:gridCol w:w="4152"/>
        <w:gridCol w:w="3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4"/>
        <w:gridCol w:w="3199"/>
        <w:gridCol w:w="4927"/>
      </w:tblGrid>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хабарлама дайындайды және уәкілетті органның басшысына қол қою үшін жолдайды</w:t>
            </w:r>
          </w:p>
        </w:tc>
      </w:tr>
      <w:tr>
        <w:trPr>
          <w:trHeight w:val="30" w:hRule="atLeast"/>
        </w:trPr>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 жауапты маманға жолдайды</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2"/>
        <w:gridCol w:w="3781"/>
        <w:gridCol w:w="3947"/>
      </w:tblGrid>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 жауапты маманға жолдайды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5"/>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5"/>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80391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39100" cy="7188200"/>
                    </a:xfrm>
                    <a:prstGeom prst="rect">
                      <a:avLst/>
                    </a:prstGeom>
                  </pic:spPr>
                </pic:pic>
              </a:graphicData>
            </a:graphic>
          </wp:inline>
        </w:drawing>
      </w:r>
    </w:p>
    <w:bookmarkStart w:name="z60" w:id="26"/>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 тамыздағы</w:t>
      </w:r>
      <w:r>
        <w:br/>
      </w:r>
      <w:r>
        <w:rPr>
          <w:rFonts w:ascii="Times New Roman"/>
          <w:b w:val="false"/>
          <w:i w:val="false"/>
          <w:color w:val="000000"/>
          <w:sz w:val="28"/>
        </w:rPr>
        <w:t>
№ 527 қаулысымен</w:t>
      </w:r>
      <w:r>
        <w:br/>
      </w:r>
      <w:r>
        <w:rPr>
          <w:rFonts w:ascii="Times New Roman"/>
          <w:b w:val="false"/>
          <w:i w:val="false"/>
          <w:color w:val="000000"/>
          <w:sz w:val="28"/>
        </w:rPr>
        <w:t>
бекітілген</w:t>
      </w:r>
    </w:p>
    <w:bookmarkEnd w:id="26"/>
    <w:p>
      <w:pPr>
        <w:spacing w:after="0"/>
        <w:ind w:left="0"/>
        <w:jc w:val="left"/>
      </w:pPr>
      <w:r>
        <w:rPr>
          <w:rFonts w:ascii="Times New Roman"/>
          <w:b/>
          <w:i w:val="false"/>
          <w:color w:val="000000"/>
        </w:rPr>
        <w:t xml:space="preserve"> Мемлекеттік қызмет регламенті «Мүгедектерге кресло-арбаларды беру үшін оларға құжаттарды ресімдеу»</w:t>
      </w:r>
    </w:p>
    <w:bookmarkStart w:name="z61" w:id="27"/>
    <w:p>
      <w:pPr>
        <w:spacing w:after="0"/>
        <w:ind w:left="0"/>
        <w:jc w:val="left"/>
      </w:pPr>
      <w:r>
        <w:rPr>
          <w:rFonts w:ascii="Times New Roman"/>
          <w:b/>
          <w:i w:val="false"/>
          <w:color w:val="000000"/>
        </w:rPr>
        <w:t xml:space="preserve"> 
1. Негізгі ұғымдар</w:t>
      </w:r>
    </w:p>
    <w:bookmarkEnd w:id="27"/>
    <w:p>
      <w:pPr>
        <w:spacing w:after="0"/>
        <w:ind w:left="0"/>
        <w:jc w:val="both"/>
      </w:pPr>
      <w:r>
        <w:rPr>
          <w:rFonts w:ascii="Times New Roman"/>
          <w:b w:val="false"/>
          <w:i w:val="false"/>
          <w:color w:val="000000"/>
          <w:sz w:val="28"/>
        </w:rPr>
        <w:t>      1. Осы «Мүгедектерге кресло-арбаларды беру үшiн оларға құжаттарды ресiмдеу» (бұдан әрі - 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мүгедек болып табылатын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Тайынша ауданының жұмыспен қамту және әлеуметтік бағдарламалар бөлімі» мемлекеттік мекемесі.</w:t>
      </w:r>
    </w:p>
    <w:bookmarkStart w:name="z62" w:id="28"/>
    <w:p>
      <w:pPr>
        <w:spacing w:after="0"/>
        <w:ind w:left="0"/>
        <w:jc w:val="left"/>
      </w:pPr>
      <w:r>
        <w:rPr>
          <w:rFonts w:ascii="Times New Roman"/>
          <w:b/>
          <w:i w:val="false"/>
          <w:color w:val="000000"/>
        </w:rPr>
        <w:t xml:space="preserve"> 
2. Жалпы ережелер</w:t>
      </w:r>
    </w:p>
    <w:bookmarkEnd w:id="28"/>
    <w:bookmarkStart w:name="z63" w:id="29"/>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Тайынша ауданы, Тайынша қаласы, Центральный бұрылысы көшесі, 2, электрондық пошта мекенжайы - ro_tajnsha@mail.ru, телефоны 8-715-36-21-0-25, № 1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Ескерту. 3-тармаққа жаңа редакция - Солтүстік Қазақстан облысы  Тайынша аудандық әкімдігінің 2012.09.24 </w:t>
      </w:r>
      <w:r>
        <w:rPr>
          <w:rFonts w:ascii="Times New Roman"/>
          <w:b w:val="false"/>
          <w:i w:val="false"/>
          <w:color w:val="000000"/>
          <w:sz w:val="28"/>
        </w:rPr>
        <w:t>№ 453</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қаулысымен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және қажетті құжаттар туралы толық ақпарат www.ozsp-tsh.sko.kz интернет-ресурстарында, уәкілетті органдардың стендтерде, ресми ақпарат көздерде болады. </w:t>
      </w:r>
      <w:r>
        <w:br/>
      </w:r>
      <w:r>
        <w:rPr>
          <w:rFonts w:ascii="Times New Roman"/>
          <w:b w:val="false"/>
          <w:i w:val="false"/>
          <w:color w:val="000000"/>
          <w:sz w:val="28"/>
        </w:rPr>
        <w:t>
</w:t>
      </w:r>
      <w:r>
        <w:rPr>
          <w:rFonts w:ascii="Times New Roman"/>
          <w:b w:val="false"/>
          <w:i w:val="false"/>
          <w:color w:val="000000"/>
          <w:sz w:val="28"/>
        </w:rPr>
        <w:t xml:space="preserve">
      6. Тұтынушы алатын, көрсетілетін мемлекеттік қызметтің аяқталу нысаны (нәтиже): мүгедектерді кресло-арбалармен қамтылу үшін құжаттарды ресімдеу туралы хабарлама, немесе қағаз жеткізгіштегі қызмет көрсетуден бас тарту жөнінде дәлелді жауап. </w:t>
      </w:r>
      <w:r>
        <w:br/>
      </w:r>
      <w:r>
        <w:rPr>
          <w:rFonts w:ascii="Times New Roman"/>
          <w:b w:val="false"/>
          <w:i w:val="false"/>
          <w:color w:val="000000"/>
          <w:sz w:val="28"/>
        </w:rPr>
        <w:t>
      Кресло тізім бойынша тегі, аты-жөнін, алу датасын, алу жөніндегі белгісін, мүгедектің зейнетақы куәлігінің нөмірін, туылған жылын, тұрғылықты мекенжайын, колясканың атауын уәкілетті органмен көрсетіліп беріледі.</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 қызметін тоқтатқан немесе заңды тұлға таратылған жағдайда берушінің кінәсімен еңбек жарақатынан немесе кәсіби науқастан болған мүгедектерге көрсетіледі.</w:t>
      </w:r>
    </w:p>
    <w:bookmarkEnd w:id="29"/>
    <w:bookmarkStart w:name="z68" w:id="3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0"/>
    <w:bookmarkStart w:name="z69" w:id="31"/>
    <w:p>
      <w:pPr>
        <w:spacing w:after="0"/>
        <w:ind w:left="0"/>
        <w:jc w:val="both"/>
      </w:pPr>
      <w:r>
        <w:rPr>
          <w:rFonts w:ascii="Times New Roman"/>
          <w:b w:val="false"/>
          <w:i w:val="false"/>
          <w:color w:val="000000"/>
          <w:sz w:val="28"/>
        </w:rPr>
        <w:t xml:space="preserve">      8. Мемлекеттік қызметті көрсету мерзімдері: </w:t>
      </w:r>
      <w:r>
        <w:br/>
      </w:r>
      <w:r>
        <w:rPr>
          <w:rFonts w:ascii="Times New Roman"/>
          <w:b w:val="false"/>
          <w:i w:val="false"/>
          <w:color w:val="000000"/>
          <w:sz w:val="28"/>
        </w:rPr>
        <w:t>
      1) мемлекеттiк қызметтi көрсету мерзiмдерi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он жұмыс күні ішінде;</w:t>
      </w:r>
      <w:r>
        <w:br/>
      </w:r>
      <w:r>
        <w:rPr>
          <w:rFonts w:ascii="Times New Roman"/>
          <w:b w:val="false"/>
          <w:i w:val="false"/>
          <w:color w:val="000000"/>
          <w:sz w:val="28"/>
        </w:rPr>
        <w:t>
      2) тұтынушы өтiнiш бiлдiрген күнгi көрсетiлетiн орында мемлекеттiк қызметтi алғанға дейiнгi күтудiң рұқсат етiлген ең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Мынадай негіздерде мемлекеттік қызмет көрсетуден бас тартылады:</w:t>
      </w:r>
      <w:r>
        <w:br/>
      </w:r>
      <w:r>
        <w:rPr>
          <w:rFonts w:ascii="Times New Roman"/>
          <w:b w:val="false"/>
          <w:i w:val="false"/>
          <w:color w:val="000000"/>
          <w:sz w:val="28"/>
        </w:rPr>
        <w:t>
      1) тұтынушының мүгедектерге арнайы қозғалыс құралдарын беруге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w:t>
      </w:r>
      <w:r>
        <w:br/>
      </w:r>
      <w:r>
        <w:rPr>
          <w:rFonts w:ascii="Times New Roman"/>
          <w:b w:val="false"/>
          <w:i w:val="false"/>
          <w:color w:val="000000"/>
          <w:sz w:val="28"/>
        </w:rPr>
        <w:t>
      3) жалған мәлiметтер мен құжаттар ұсынылғанда;</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егер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 </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xml:space="preserve">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 </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xml:space="preserve">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 </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31"/>
    <w:bookmarkStart w:name="z71" w:id="32"/>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32"/>
    <w:bookmarkStart w:name="z72" w:id="33"/>
    <w:p>
      <w:pPr>
        <w:spacing w:after="0"/>
        <w:ind w:left="0"/>
        <w:jc w:val="both"/>
      </w:pPr>
      <w:r>
        <w:rPr>
          <w:rFonts w:ascii="Times New Roman"/>
          <w:b w:val="false"/>
          <w:i w:val="false"/>
          <w:color w:val="000000"/>
          <w:sz w:val="28"/>
        </w:rPr>
        <w:t>      11.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көрсете отырып, белгiленген үлгiдегi өтiнiштi, әлеуметтiк жеке кодының нөмiрiн (жеке сәйкестендiру нөмiрi болғанда);</w:t>
      </w:r>
      <w:r>
        <w:br/>
      </w:r>
      <w:r>
        <w:rPr>
          <w:rFonts w:ascii="Times New Roman"/>
          <w:b w:val="false"/>
          <w:i w:val="false"/>
          <w:color w:val="000000"/>
          <w:sz w:val="28"/>
        </w:rPr>
        <w:t>
      2) мүгедектi оңалтудың жеке бағдарламасын;</w:t>
      </w:r>
      <w:r>
        <w:br/>
      </w:r>
      <w:r>
        <w:rPr>
          <w:rFonts w:ascii="Times New Roman"/>
          <w:b w:val="false"/>
          <w:i w:val="false"/>
          <w:color w:val="000000"/>
          <w:sz w:val="28"/>
        </w:rPr>
        <w:t>
      3) жұмыс берушi – жеке кәсiпкер қызметiн тоқтатқан немесе заңды тұлға таратылған жағдайда жұмыс берушiнiң кiнәсiнен еңбек жарақаты немесе кәсiптiк ауру салдарынан мүгедек болғандар үшiн – жазатайым оқиға туралы актiнiң көшiрмесiн және жұмыс берушiнiң – жеке кәсiпкердiң қызметiнiң тоқтатылуы немесе заңды тұлғаның таратылуы туралы құжатты ұсынады.</w:t>
      </w:r>
      <w:r>
        <w:br/>
      </w:r>
      <w:r>
        <w:rPr>
          <w:rFonts w:ascii="Times New Roman"/>
          <w:b w:val="false"/>
          <w:i w:val="false"/>
          <w:color w:val="000000"/>
          <w:sz w:val="28"/>
        </w:rPr>
        <w:t>
      Мүгедектiң өзiнiң баруға мүмкiндiгi болмаған жағдайда, нотариалды куәландыруды талап етпейтiн сенiмхат негiзiнде кресло-арба беруге өтiнiш жасауға басқа адамдарға уәкiлеттiк бере алады.</w:t>
      </w:r>
      <w:r>
        <w:br/>
      </w:r>
      <w:r>
        <w:rPr>
          <w:rFonts w:ascii="Times New Roman"/>
          <w:b w:val="false"/>
          <w:i w:val="false"/>
          <w:color w:val="000000"/>
          <w:sz w:val="28"/>
        </w:rPr>
        <w:t xml:space="preserve">
      Барлық қажеттi құжаттарды тапсырғаннан кейiн тұтынушыға уәкiлеттi органда – өтiнiш берушiнiң тiркелген және мемлекеттiк қызметтi алу күнi, құжаттарды қабылдаған адамның тегi мен аты-жөнi көрсетiлген талон берiледi. </w:t>
      </w:r>
      <w:r>
        <w:br/>
      </w:r>
      <w:r>
        <w:rPr>
          <w:rFonts w:ascii="Times New Roman"/>
          <w:b w:val="false"/>
          <w:i w:val="false"/>
          <w:color w:val="000000"/>
          <w:sz w:val="28"/>
        </w:rPr>
        <w:t xml:space="preserve">
      Уәкiлеттi органның жұмыс кестесi: </w:t>
      </w:r>
      <w:r>
        <w:br/>
      </w:r>
      <w:r>
        <w:rPr>
          <w:rFonts w:ascii="Times New Roman"/>
          <w:b w:val="false"/>
          <w:i w:val="false"/>
          <w:color w:val="000000"/>
          <w:sz w:val="28"/>
        </w:rPr>
        <w:t xml:space="preserve">
      демалыс (сенбi, жексенбi) және мереке күндерiн қоспағанда, сағат 13.00-ден 14.00-ге дейiн түскi үзiлiспен күн сайын сағат 9.00-ден 18.00-ге дейiн. </w:t>
      </w:r>
      <w:r>
        <w:br/>
      </w:r>
      <w:r>
        <w:rPr>
          <w:rFonts w:ascii="Times New Roman"/>
          <w:b w:val="false"/>
          <w:i w:val="false"/>
          <w:color w:val="000000"/>
          <w:sz w:val="28"/>
        </w:rPr>
        <w:t>
      12.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 басшысы; </w:t>
      </w:r>
      <w:r>
        <w:br/>
      </w:r>
      <w:r>
        <w:rPr>
          <w:rFonts w:ascii="Times New Roman"/>
          <w:b w:val="false"/>
          <w:i w:val="false"/>
          <w:color w:val="000000"/>
          <w:sz w:val="28"/>
        </w:rPr>
        <w:t xml:space="preserve">
      2) уәкілетті органның жауапты маманы. </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3"/>
    <w:bookmarkStart w:name="z75" w:id="34"/>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34"/>
    <w:bookmarkStart w:name="z76" w:id="35"/>
    <w:p>
      <w:pPr>
        <w:spacing w:after="0"/>
        <w:ind w:left="0"/>
        <w:jc w:val="both"/>
      </w:pPr>
      <w:r>
        <w:rPr>
          <w:rFonts w:ascii="Times New Roman"/>
          <w:b w:val="false"/>
          <w:i w:val="false"/>
          <w:color w:val="000000"/>
          <w:sz w:val="28"/>
        </w:rPr>
        <w:t>      15. Мемлекеттік қызмет көрсетуге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35"/>
    <w:bookmarkStart w:name="z78" w:id="36"/>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үшiн оларға құжаттарды ресiмдеу</w:t>
      </w:r>
      <w:r>
        <w:rPr>
          <w:rFonts w:ascii="Times New Roman"/>
          <w:b w:val="false"/>
          <w:i w:val="false"/>
          <w:color w:val="000000"/>
          <w:sz w:val="28"/>
        </w:rPr>
        <w:t>»</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36"/>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w:t>
      </w:r>
      <w:r>
        <w:br/>
      </w:r>
      <w:r>
        <w:rPr>
          <w:rFonts w:ascii="Times New Roman"/>
          <w:b/>
          <w:i w:val="false"/>
          <w:color w:val="000000"/>
        </w:rPr>
        <w:t>
1-кесте.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5"/>
        <w:gridCol w:w="2643"/>
        <w:gridCol w:w="2496"/>
        <w:gridCol w:w="3696"/>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тіркеу, тұтынушыға талон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қызмет көрсетуден бас тарту туралы дәлелдi жауабын дайындау</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0"/>
        <w:gridCol w:w="3449"/>
        <w:gridCol w:w="46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0"/>
        <w:gridCol w:w="3842"/>
        <w:gridCol w:w="4298"/>
      </w:tblGrid>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органның жауапты маманына жолдайды</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3834"/>
        <w:gridCol w:w="431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маманы</w:t>
            </w:r>
          </w:p>
        </w:tc>
      </w:tr>
      <w:tr>
        <w:trPr>
          <w:trHeight w:val="58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органның жауапты маманына жолдайды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37"/>
    <w:p>
      <w:pPr>
        <w:spacing w:after="0"/>
        <w:ind w:left="0"/>
        <w:jc w:val="both"/>
      </w:pPr>
      <w:r>
        <w:rPr>
          <w:rFonts w:ascii="Times New Roman"/>
          <w:b w:val="false"/>
          <w:i w:val="false"/>
          <w:color w:val="000000"/>
          <w:sz w:val="28"/>
        </w:rPr>
        <w:t>
«Мүгедектерге кресло-арбаларды беру</w:t>
      </w:r>
      <w:r>
        <w:br/>
      </w:r>
      <w:r>
        <w:rPr>
          <w:rFonts w:ascii="Times New Roman"/>
          <w:b w:val="false"/>
          <w:i w:val="false"/>
          <w:color w:val="000000"/>
          <w:sz w:val="28"/>
        </w:rPr>
        <w:t>
үшiн оларға құжаттарды ресiмдеу</w:t>
      </w:r>
      <w:r>
        <w:rPr>
          <w:rFonts w:ascii="Times New Roman"/>
          <w:b w:val="false"/>
          <w:i w:val="false"/>
          <w:color w:val="000000"/>
          <w:sz w:val="28"/>
        </w:rPr>
        <w:t>»</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37"/>
    <w:p>
      <w:pPr>
        <w:spacing w:after="0"/>
        <w:ind w:left="0"/>
        <w:jc w:val="left"/>
      </w:pPr>
      <w:r>
        <w:rPr>
          <w:rFonts w:ascii="Times New Roman"/>
          <w:b/>
          <w:i w:val="false"/>
          <w:color w:val="000000"/>
        </w:rPr>
        <w:t xml:space="preserve"> Әкімшілік іс-әрекеттің логикалық реттілігі арасындағы өзара байланысын сипаттаушы сызба</w:t>
      </w:r>
    </w:p>
    <w:p>
      <w:pPr>
        <w:spacing w:after="0"/>
        <w:ind w:left="0"/>
        <w:jc w:val="both"/>
      </w:pPr>
      <w:r>
        <w:drawing>
          <wp:inline distT="0" distB="0" distL="0" distR="0">
            <wp:extent cx="75819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7912100"/>
                    </a:xfrm>
                    <a:prstGeom prst="rect">
                      <a:avLst/>
                    </a:prstGeom>
                  </pic:spPr>
                </pic:pic>
              </a:graphicData>
            </a:graphic>
          </wp:inline>
        </w:drawing>
      </w:r>
    </w:p>
    <w:bookmarkStart w:name="z80" w:id="38"/>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 тамыздағы</w:t>
      </w:r>
      <w:r>
        <w:br/>
      </w:r>
      <w:r>
        <w:rPr>
          <w:rFonts w:ascii="Times New Roman"/>
          <w:b w:val="false"/>
          <w:i w:val="false"/>
          <w:color w:val="000000"/>
          <w:sz w:val="28"/>
        </w:rPr>
        <w:t>
№ 527 қаулысымен</w:t>
      </w:r>
      <w:r>
        <w:br/>
      </w:r>
      <w:r>
        <w:rPr>
          <w:rFonts w:ascii="Times New Roman"/>
          <w:b w:val="false"/>
          <w:i w:val="false"/>
          <w:color w:val="000000"/>
          <w:sz w:val="28"/>
        </w:rPr>
        <w:t>
бекітілген</w:t>
      </w:r>
    </w:p>
    <w:bookmarkEnd w:id="38"/>
    <w:p>
      <w:pPr>
        <w:spacing w:after="0"/>
        <w:ind w:left="0"/>
        <w:jc w:val="left"/>
      </w:pPr>
      <w:r>
        <w:rPr>
          <w:rFonts w:ascii="Times New Roman"/>
          <w:b/>
          <w:i w:val="false"/>
          <w:color w:val="000000"/>
        </w:rPr>
        <w:t xml:space="preserve"> Мемлекеттік қызмет регламенті «Мүгедектерді санаторий-курорттық емдеумен қамтамасыз ету үшін оларға құжаттарды ресімдеу»</w:t>
      </w:r>
    </w:p>
    <w:bookmarkStart w:name="z81" w:id="39"/>
    <w:p>
      <w:pPr>
        <w:spacing w:after="0"/>
        <w:ind w:left="0"/>
        <w:jc w:val="left"/>
      </w:pPr>
      <w:r>
        <w:rPr>
          <w:rFonts w:ascii="Times New Roman"/>
          <w:b/>
          <w:i w:val="false"/>
          <w:color w:val="000000"/>
        </w:rPr>
        <w:t xml:space="preserve"> 
1. Негізгі ұғымдар</w:t>
      </w:r>
    </w:p>
    <w:bookmarkEnd w:id="39"/>
    <w:p>
      <w:pPr>
        <w:spacing w:after="0"/>
        <w:ind w:left="0"/>
        <w:jc w:val="both"/>
      </w:pPr>
      <w:r>
        <w:rPr>
          <w:rFonts w:ascii="Times New Roman"/>
          <w:b w:val="false"/>
          <w:i w:val="false"/>
          <w:color w:val="000000"/>
          <w:sz w:val="28"/>
        </w:rPr>
        <w:t>      1. Осы «Мүгедектердi санаторий-курорттық емдеумен қамтамасыз ету үшiн оларға құжаттарды ресiмдеу» Регламентінде (бұдан әрі - Регламент) мынадай ұғымдар қолданылады:</w:t>
      </w:r>
      <w:r>
        <w:br/>
      </w:r>
      <w:r>
        <w:rPr>
          <w:rFonts w:ascii="Times New Roman"/>
          <w:b w:val="false"/>
          <w:i w:val="false"/>
          <w:color w:val="000000"/>
          <w:sz w:val="28"/>
        </w:rPr>
        <w:t>
      1) тұтынушы – жеке тұлғалар: мүгедек және мүгедек бала болып табылатын Қазақстан Республикасының азаматтары,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«Солтүстік Қазақстан облысы Тайынша ауданының жұмыспен қамту және әлеуметтік бағдарламалар бөлімі» мемлекеттік мекемесі.</w:t>
      </w:r>
    </w:p>
    <w:bookmarkStart w:name="z82" w:id="40"/>
    <w:p>
      <w:pPr>
        <w:spacing w:after="0"/>
        <w:ind w:left="0"/>
        <w:jc w:val="left"/>
      </w:pPr>
      <w:r>
        <w:rPr>
          <w:rFonts w:ascii="Times New Roman"/>
          <w:b/>
          <w:i w:val="false"/>
          <w:color w:val="000000"/>
        </w:rPr>
        <w:t xml:space="preserve"> 
2. Жалпы ережелер</w:t>
      </w:r>
    </w:p>
    <w:bookmarkEnd w:id="40"/>
    <w:bookmarkStart w:name="z83" w:id="41"/>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Тайынша ауданы, Тайынша қаласы, Центральный бұрылысы көшесі, 2, электрондық пошта мекенжайы - ro_tajnsha@mail.ru, телефоны 8-715-36-21-0-25, № 1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Ескерту. 3-тармаққа жаңа редакция - Солтүстік Қазақстан облысы  Тайынша аудандық әкімдігінің 2012.09.24 </w:t>
      </w:r>
      <w:r>
        <w:rPr>
          <w:rFonts w:ascii="Times New Roman"/>
          <w:b w:val="false"/>
          <w:i w:val="false"/>
          <w:color w:val="000000"/>
          <w:sz w:val="28"/>
        </w:rPr>
        <w:t>№ 453</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Үкiметiнiң 2005 жылғы 20 шiлдедегi № 754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және қажетті құжаттар туралы толық ақпарат www.ozsp-tsh.sko.kz интернет-ресурстарында, уәкілетті органдардың стендтерде, ресми ақпарат көздерде болады. </w:t>
      </w:r>
      <w:r>
        <w:br/>
      </w:r>
      <w:r>
        <w:rPr>
          <w:rFonts w:ascii="Times New Roman"/>
          <w:b w:val="false"/>
          <w:i w:val="false"/>
          <w:color w:val="000000"/>
          <w:sz w:val="28"/>
        </w:rPr>
        <w:t>
</w:t>
      </w:r>
      <w:r>
        <w:rPr>
          <w:rFonts w:ascii="Times New Roman"/>
          <w:b w:val="false"/>
          <w:i w:val="false"/>
          <w:color w:val="000000"/>
          <w:sz w:val="28"/>
        </w:rPr>
        <w:t xml:space="preserve">
      6. Тұтынушы алатын, көрсетілетін мемлекеттік қызметтің аяқталу нысаны (нәтиже): санаторлық-курорттық емдеумен қамтылу үшін құжаттарды ресімдеу туралы хабарлама, немесе қағаз жеткізгіштегі қызмет көрсетуден бас тарту жөнінде дәлелді жауап. </w:t>
      </w:r>
      <w:r>
        <w:br/>
      </w:r>
      <w:r>
        <w:rPr>
          <w:rFonts w:ascii="Times New Roman"/>
          <w:b w:val="false"/>
          <w:i w:val="false"/>
          <w:color w:val="000000"/>
          <w:sz w:val="28"/>
        </w:rPr>
        <w:t>
</w:t>
      </w:r>
      <w:r>
        <w:rPr>
          <w:rFonts w:ascii="Times New Roman"/>
          <w:b w:val="false"/>
          <w:i w:val="false"/>
          <w:color w:val="000000"/>
          <w:sz w:val="28"/>
        </w:rPr>
        <w:t>
      7. Мемлекеттiк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 көрсетiледi.</w:t>
      </w:r>
    </w:p>
    <w:bookmarkEnd w:id="41"/>
    <w:bookmarkStart w:name="z88" w:id="4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2"/>
    <w:bookmarkStart w:name="z89" w:id="4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он жұмыс күні ішінде;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xml:space="preserve">
      3) тұтынушы өтiнiш берген күнi сол жерде көрсетiлетiн қызмет көрсетудiң рұқсат берiлген ең көп уақыты 15 минуттан аспайды. </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көрсетуден мынадай негіздер бойынша бас тартылады:</w:t>
      </w:r>
      <w:r>
        <w:br/>
      </w:r>
      <w:r>
        <w:rPr>
          <w:rFonts w:ascii="Times New Roman"/>
          <w:b w:val="false"/>
          <w:i w:val="false"/>
          <w:color w:val="000000"/>
          <w:sz w:val="28"/>
        </w:rPr>
        <w:t>
      1) тұтынушыны санаторий-курорттық емдеумен қамтамасыз етуге қарсы медициналық көрсетiлiмдер болған;</w:t>
      </w:r>
      <w:r>
        <w:br/>
      </w:r>
      <w:r>
        <w:rPr>
          <w:rFonts w:ascii="Times New Roman"/>
          <w:b w:val="false"/>
          <w:i w:val="false"/>
          <w:color w:val="000000"/>
          <w:sz w:val="28"/>
        </w:rPr>
        <w:t>
      2) аталған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3) ұсынылған мәлiметтер мен құжаттар дұрыс болмаған негiздемелер бойынша.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 </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 маманына ұсынады;</w:t>
      </w:r>
      <w:r>
        <w:br/>
      </w:r>
      <w:r>
        <w:rPr>
          <w:rFonts w:ascii="Times New Roman"/>
          <w:b w:val="false"/>
          <w:i w:val="false"/>
          <w:color w:val="000000"/>
          <w:sz w:val="28"/>
        </w:rPr>
        <w:t xml:space="preserve">
      2) уәкілетті органның жауап маманы өтінішті журналда тіркейді, кіріс нөмірін иелендіреді, тұтынушыға талон береді және уәкілетті органның басшысына қарауға жібереді; </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xml:space="preserve">
      5) уәкілетті орган басшысы тұтынушыны есепке қою туралы хабарламаға немесе қызмет көрсетуден бас тарту туралы дәлелге қол қояды және уәкілетті органның жауапты маманына жолдайды; </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43"/>
    <w:bookmarkStart w:name="z91" w:id="44"/>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44"/>
    <w:bookmarkStart w:name="z92" w:id="45"/>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жеке басын куәландыратын құжаттың деректемелерiн, әлеуметтiк жеке кодының нөмiрiн (болса, жеке сәйкестендiру нөмiрiн) көрсете отырып белгiленген үлгiдегi өтiнiш;</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 және оның заңды өкiлiнiң жеке басын куәландыратын құжаттың көшiрмесiн;</w:t>
      </w:r>
      <w:r>
        <w:br/>
      </w:r>
      <w:r>
        <w:rPr>
          <w:rFonts w:ascii="Times New Roman"/>
          <w:b w:val="false"/>
          <w:i w:val="false"/>
          <w:color w:val="000000"/>
          <w:sz w:val="28"/>
        </w:rPr>
        <w:t>
      4) денсаулық сақтау ұйымы берген санаторлық-курорттық картасының көшiрмесiн;</w:t>
      </w:r>
      <w:r>
        <w:br/>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әкімдердің аңықтамасын);</w:t>
      </w:r>
      <w:r>
        <w:br/>
      </w:r>
      <w:r>
        <w:rPr>
          <w:rFonts w:ascii="Times New Roman"/>
          <w:b w:val="false"/>
          <w:i w:val="false"/>
          <w:color w:val="000000"/>
          <w:sz w:val="28"/>
        </w:rPr>
        <w:t>
      6) мүгедектiгi туралы анықтамадан үзiндi көшiрме және мүгедектi оңалтудың жеке бағдарламасынан үзiндi көшiрме;</w:t>
      </w:r>
      <w:r>
        <w:br/>
      </w:r>
      <w:r>
        <w:rPr>
          <w:rFonts w:ascii="Times New Roman"/>
          <w:b w:val="false"/>
          <w:i w:val="false"/>
          <w:color w:val="000000"/>
          <w:sz w:val="28"/>
        </w:rPr>
        <w:t>
      7) мүгедектiң жазбаша келiсiмiмен басқа адам өтiнiш беретiн кезде – оның жеке басын растайтын құжаттың көшiрмесi.</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xml:space="preserve">
      Барлық қажетті құжаттарды тапсырған соң тұтынушыға мемлекеттік қызмет алуға тұтынушы тіркелген және алатын күні, қабылдаған адамның тегі мен аты-жөні көрсетілген талон беріледі. </w:t>
      </w:r>
      <w:r>
        <w:br/>
      </w:r>
      <w:r>
        <w:rPr>
          <w:rFonts w:ascii="Times New Roman"/>
          <w:b w:val="false"/>
          <w:i w:val="false"/>
          <w:color w:val="000000"/>
          <w:sz w:val="28"/>
        </w:rPr>
        <w:t xml:space="preserve">
      Уәкiлеттi органның жұмыс кестесi: </w:t>
      </w:r>
      <w:r>
        <w:br/>
      </w:r>
      <w:r>
        <w:rPr>
          <w:rFonts w:ascii="Times New Roman"/>
          <w:b w:val="false"/>
          <w:i w:val="false"/>
          <w:color w:val="000000"/>
          <w:sz w:val="28"/>
        </w:rPr>
        <w:t xml:space="preserve">
      демалыс (сенбi, жексенбi) және мереке күндерiн қоспағанда, сағат 13.00-ден 14.00-ге дейiн түскi үзiлiспен күн сайын сағат 9.00-ден 18.00-ге дейiн. </w:t>
      </w:r>
      <w:r>
        <w:br/>
      </w:r>
      <w:r>
        <w:rPr>
          <w:rFonts w:ascii="Times New Roman"/>
          <w:b w:val="false"/>
          <w:i w:val="false"/>
          <w:color w:val="000000"/>
          <w:sz w:val="28"/>
        </w:rPr>
        <w:t>
      12.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xml:space="preserve">
      1) уәкілетті орган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xml:space="preserve">
      3) уәкілетті органның бас маманы. </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орындау мерзімі көрсетілген әр ҚФБ дәйектілігі және әкімшілік іс-әрекеттердің қарым-қатынастарының (рәсімдер, функциялар, операциялар)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5"/>
    <w:bookmarkStart w:name="z95" w:id="46"/>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46"/>
    <w:bookmarkStart w:name="z96" w:id="47"/>
    <w:p>
      <w:pPr>
        <w:spacing w:after="0"/>
        <w:ind w:left="0"/>
        <w:jc w:val="both"/>
      </w:pPr>
      <w:r>
        <w:rPr>
          <w:rFonts w:ascii="Times New Roman"/>
          <w:b w:val="false"/>
          <w:i w:val="false"/>
          <w:color w:val="000000"/>
          <w:sz w:val="28"/>
        </w:rPr>
        <w:t>      15.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берiледі.</w:t>
      </w:r>
    </w:p>
    <w:bookmarkEnd w:id="47"/>
    <w:bookmarkStart w:name="z98" w:id="48"/>
    <w:p>
      <w:pPr>
        <w:spacing w:after="0"/>
        <w:ind w:left="0"/>
        <w:jc w:val="both"/>
      </w:pPr>
      <w:r>
        <w:rPr>
          <w:rFonts w:ascii="Times New Roman"/>
          <w:b w:val="false"/>
          <w:i w:val="false"/>
          <w:color w:val="000000"/>
          <w:sz w:val="28"/>
        </w:rPr>
        <w:t>
«Мүгедектердi санаторий-курорттық емдеумен</w:t>
      </w:r>
      <w:r>
        <w:br/>
      </w:r>
      <w:r>
        <w:rPr>
          <w:rFonts w:ascii="Times New Roman"/>
          <w:b w:val="false"/>
          <w:i w:val="false"/>
          <w:color w:val="000000"/>
          <w:sz w:val="28"/>
        </w:rPr>
        <w:t>
қамтамасыз ету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8"/>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w:t>
      </w:r>
      <w:r>
        <w:br/>
      </w:r>
      <w:r>
        <w:rPr>
          <w:rFonts w:ascii="Times New Roman"/>
          <w:b/>
          <w:i w:val="false"/>
          <w:color w:val="000000"/>
        </w:rPr>
        <w:t>
1-кесте.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4"/>
        <w:gridCol w:w="2436"/>
        <w:gridCol w:w="2310"/>
        <w:gridCol w:w="3660"/>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0"/>
        <w:gridCol w:w="3903"/>
        <w:gridCol w:w="42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маманына жолдайды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3209"/>
        <w:gridCol w:w="5005"/>
      </w:tblGrid>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маманы</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органның жауапты маманына жолдайды</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3324"/>
        <w:gridCol w:w="448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маманы</w:t>
            </w:r>
          </w:p>
        </w:tc>
      </w:tr>
      <w:tr>
        <w:trPr>
          <w:trHeight w:val="585"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органның жауапты маманына жолдайды</w:t>
            </w:r>
          </w:p>
        </w:tc>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49"/>
    <w:p>
      <w:pPr>
        <w:spacing w:after="0"/>
        <w:ind w:left="0"/>
        <w:jc w:val="both"/>
      </w:pPr>
      <w:r>
        <w:rPr>
          <w:rFonts w:ascii="Times New Roman"/>
          <w:b w:val="false"/>
          <w:i w:val="false"/>
          <w:color w:val="000000"/>
          <w:sz w:val="28"/>
        </w:rPr>
        <w:t>
«Мүгедектердi санаторий-курорттық емдеумен</w:t>
      </w:r>
      <w:r>
        <w:br/>
      </w:r>
      <w:r>
        <w:rPr>
          <w:rFonts w:ascii="Times New Roman"/>
          <w:b w:val="false"/>
          <w:i w:val="false"/>
          <w:color w:val="000000"/>
          <w:sz w:val="28"/>
        </w:rPr>
        <w:t>
қамтамасыз ету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9"/>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74803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8077200"/>
                    </a:xfrm>
                    <a:prstGeom prst="rect">
                      <a:avLst/>
                    </a:prstGeom>
                  </pic:spPr>
                </pic:pic>
              </a:graphicData>
            </a:graphic>
          </wp:inline>
        </w:drawing>
      </w:r>
    </w:p>
    <w:bookmarkStart w:name="z100" w:id="50"/>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 тамыздағы</w:t>
      </w:r>
      <w:r>
        <w:br/>
      </w:r>
      <w:r>
        <w:rPr>
          <w:rFonts w:ascii="Times New Roman"/>
          <w:b w:val="false"/>
          <w:i w:val="false"/>
          <w:color w:val="000000"/>
          <w:sz w:val="28"/>
        </w:rPr>
        <w:t>
№ 527 қаулысымен</w:t>
      </w:r>
      <w:r>
        <w:br/>
      </w:r>
      <w:r>
        <w:rPr>
          <w:rFonts w:ascii="Times New Roman"/>
          <w:b w:val="false"/>
          <w:i w:val="false"/>
          <w:color w:val="000000"/>
          <w:sz w:val="28"/>
        </w:rPr>
        <w:t>
бекітілген</w:t>
      </w:r>
    </w:p>
    <w:bookmarkEnd w:id="50"/>
    <w:p>
      <w:pPr>
        <w:spacing w:after="0"/>
        <w:ind w:left="0"/>
        <w:jc w:val="left"/>
      </w:pPr>
      <w:r>
        <w:rPr>
          <w:rFonts w:ascii="Times New Roman"/>
          <w:b/>
          <w:i w:val="false"/>
          <w:color w:val="000000"/>
        </w:rPr>
        <w:t xml:space="preserve"> Мемлекеттік қызмет регламенті «Тұрғын үй көмегін тағайындау»</w:t>
      </w:r>
    </w:p>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Тайынша аудандық әкімдігінің 19.12.2012 </w:t>
      </w:r>
      <w:r>
        <w:rPr>
          <w:rFonts w:ascii="Times New Roman"/>
          <w:b w:val="false"/>
          <w:i w:val="false"/>
          <w:color w:val="ff0000"/>
          <w:sz w:val="28"/>
        </w:rPr>
        <w:t>N 917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Негізгі ұғымдар</w:t>
      </w:r>
    </w:p>
    <w:bookmarkStart w:name="z101" w:id="51"/>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Тайынша ауданының жұмыспен қамту және әлеуметтік бағдарламалар бөлімі» мемлекеттік мекемесі.</w:t>
      </w:r>
    </w:p>
    <w:bookmarkEnd w:id="51"/>
    <w:bookmarkStart w:name="z102" w:id="52"/>
    <w:p>
      <w:pPr>
        <w:spacing w:after="0"/>
        <w:ind w:left="0"/>
        <w:jc w:val="left"/>
      </w:pPr>
      <w:r>
        <w:rPr>
          <w:rFonts w:ascii="Times New Roman"/>
          <w:b/>
          <w:i w:val="false"/>
          <w:color w:val="000000"/>
        </w:rPr>
        <w:t xml:space="preserve"> 
2. Жалпы ережелер</w:t>
      </w:r>
    </w:p>
    <w:bookmarkEnd w:id="52"/>
    <w:bookmarkStart w:name="z103" w:id="53"/>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жұмыспен қамту және әлеуметтік бағдарламалар бөлімі» мемлекеттік мекемесімен,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Тайынша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туралы толық ақпарат уәкілетті органның ro_esil@mail.ru.kz, интернет-ресурстарында, уәкілетті органның, Орталықтың стендтерінде, ресми ақпарат көздерінде орналасқан. </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53"/>
    <w:bookmarkStart w:name="z112" w:id="5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4"/>
    <w:bookmarkStart w:name="z113" w:id="55"/>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w:t>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55"/>
    <w:bookmarkStart w:name="z123" w:id="56"/>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56"/>
    <w:bookmarkStart w:name="z124" w:id="57"/>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57"/>
    <w:bookmarkStart w:name="z148" w:id="5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58"/>
    <w:bookmarkStart w:name="z149" w:id="59"/>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59"/>
    <w:bookmarkStart w:name="z150" w:id="60"/>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0"/>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4"/>
        <w:gridCol w:w="3277"/>
        <w:gridCol w:w="2918"/>
        <w:gridCol w:w="3341"/>
      </w:tblGrid>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Центральный бұрылысы, 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2-10-25</w:t>
            </w:r>
          </w:p>
        </w:tc>
      </w:tr>
    </w:tbl>
    <w:bookmarkStart w:name="z151" w:id="61"/>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428"/>
        <w:gridCol w:w="3155"/>
        <w:gridCol w:w="3091"/>
        <w:gridCol w:w="31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Тайынша ауданы бойынша бөлімі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қаласы, Қазақстан Конституциясы көшесі, 208</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2-36-89</w:t>
            </w:r>
          </w:p>
        </w:tc>
      </w:tr>
    </w:tbl>
    <w:bookmarkStart w:name="z152" w:id="62"/>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2"/>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олардың сипаттамасы </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63"/>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3630"/>
        <w:gridCol w:w="3422"/>
        <w:gridCol w:w="4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64"/>
    <w:p>
      <w:pPr>
        <w:spacing w:after="0"/>
        <w:ind w:left="0"/>
        <w:jc w:val="left"/>
      </w:pPr>
      <w:r>
        <w:rPr>
          <w:rFonts w:ascii="Times New Roman"/>
          <w:b/>
          <w:i w:val="false"/>
          <w:color w:val="000000"/>
        </w:rPr>
        <w:t xml:space="preserve"> 
3-кесте. Пайдалану нұсқалары. Негізгі процесс</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65"/>
    <w:p>
      <w:pPr>
        <w:spacing w:after="0"/>
        <w:ind w:left="0"/>
        <w:jc w:val="left"/>
      </w:pPr>
      <w:r>
        <w:rPr>
          <w:rFonts w:ascii="Times New Roman"/>
          <w:b/>
          <w:i w:val="false"/>
          <w:color w:val="000000"/>
        </w:rPr>
        <w:t xml:space="preserve"> 
4-кесте. Пайдалану нұсқалары. Баламалы процесс</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66"/>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66"/>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 1-сызба. Мемлекеттік қызметті алушының уәкілетті органға жүгінген кезіндегі ҚФБ әрекетін сипаттау</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829800" cy="5105400"/>
                    </a:xfrm>
                    <a:prstGeom prst="rect">
                      <a:avLst/>
                    </a:prstGeom>
                  </pic:spPr>
                </pic:pic>
              </a:graphicData>
            </a:graphic>
          </wp:inline>
        </w:drawing>
      </w:r>
    </w:p>
    <w:bookmarkStart w:name="z157" w:id="67"/>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bookmarkEnd w:id="67"/>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426700" cy="5753100"/>
                    </a:xfrm>
                    <a:prstGeom prst="rect">
                      <a:avLst/>
                    </a:prstGeom>
                  </pic:spPr>
                </pic:pic>
              </a:graphicData>
            </a:graphic>
          </wp:inline>
        </w:drawing>
      </w:r>
    </w:p>
    <w:bookmarkStart w:name="z127" w:id="68"/>
    <w:p>
      <w:pPr>
        <w:spacing w:after="0"/>
        <w:ind w:left="0"/>
        <w:jc w:val="both"/>
      </w:pPr>
      <w:r>
        <w:rPr>
          <w:rFonts w:ascii="Times New Roman"/>
          <w:b w:val="false"/>
          <w:i w:val="false"/>
          <w:color w:val="000000"/>
          <w:sz w:val="28"/>
        </w:rPr>
        <w:t>
Тайынша ауданы әкімдігінің</w:t>
      </w:r>
      <w:r>
        <w:br/>
      </w:r>
      <w:r>
        <w:rPr>
          <w:rFonts w:ascii="Times New Roman"/>
          <w:b w:val="false"/>
          <w:i w:val="false"/>
          <w:color w:val="000000"/>
          <w:sz w:val="28"/>
        </w:rPr>
        <w:t>
2012 жылғы 2 тамыздағы</w:t>
      </w:r>
      <w:r>
        <w:br/>
      </w:r>
      <w:r>
        <w:rPr>
          <w:rFonts w:ascii="Times New Roman"/>
          <w:b w:val="false"/>
          <w:i w:val="false"/>
          <w:color w:val="000000"/>
          <w:sz w:val="28"/>
        </w:rPr>
        <w:t>
№ 527 қаулысымен</w:t>
      </w:r>
      <w:r>
        <w:br/>
      </w:r>
      <w:r>
        <w:rPr>
          <w:rFonts w:ascii="Times New Roman"/>
          <w:b w:val="false"/>
          <w:i w:val="false"/>
          <w:color w:val="000000"/>
          <w:sz w:val="28"/>
        </w:rPr>
        <w:t>
бекітілген</w:t>
      </w:r>
    </w:p>
    <w:bookmarkEnd w:id="68"/>
    <w:p>
      <w:pPr>
        <w:spacing w:after="0"/>
        <w:ind w:left="0"/>
        <w:jc w:val="left"/>
      </w:pPr>
      <w:r>
        <w:rPr>
          <w:rFonts w:ascii="Times New Roman"/>
          <w:b/>
          <w:i w:val="false"/>
          <w:color w:val="000000"/>
        </w:rPr>
        <w:t xml:space="preserve"> Мемлекеттік қызмет регламенті «Жергiлiктi өкiлді органдардың шешiмдерi бойынша мұқтаж азаматтардың жекелеген санаттарына әлеуметтiк көмек тағайындау және төлеу»</w:t>
      </w:r>
    </w:p>
    <w:bookmarkStart w:name="z128" w:id="69"/>
    <w:p>
      <w:pPr>
        <w:spacing w:after="0"/>
        <w:ind w:left="0"/>
        <w:jc w:val="left"/>
      </w:pPr>
      <w:r>
        <w:rPr>
          <w:rFonts w:ascii="Times New Roman"/>
          <w:b/>
          <w:i w:val="false"/>
          <w:color w:val="000000"/>
        </w:rPr>
        <w:t xml:space="preserve"> 
1. Негізгі ұғымдар</w:t>
      </w:r>
    </w:p>
    <w:bookmarkEnd w:id="69"/>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(бұдан әрі - Регламент) Регламентінде мынадай ұғымдар пайдаланылады:</w:t>
      </w:r>
      <w:r>
        <w:br/>
      </w:r>
      <w:r>
        <w:rPr>
          <w:rFonts w:ascii="Times New Roman"/>
          <w:b w:val="false"/>
          <w:i w:val="false"/>
          <w:color w:val="000000"/>
          <w:sz w:val="28"/>
        </w:rPr>
        <w:t xml:space="preserve">
      1) тұтынушы - жеке тұлғалар: </w:t>
      </w:r>
      <w:r>
        <w:br/>
      </w:r>
      <w:r>
        <w:rPr>
          <w:rFonts w:ascii="Times New Roman"/>
          <w:b w:val="false"/>
          <w:i w:val="false"/>
          <w:color w:val="000000"/>
          <w:sz w:val="28"/>
        </w:rPr>
        <w:t>
      мемлекеттiк қызмет көрсету үшiн жеке тұлғалардың санаттары Тайынша аудандық мәслихаттың шешiмi бойынша айқындалады;</w:t>
      </w:r>
      <w:r>
        <w:br/>
      </w:r>
      <w:r>
        <w:rPr>
          <w:rFonts w:ascii="Times New Roman"/>
          <w:b w:val="false"/>
          <w:i w:val="false"/>
          <w:color w:val="000000"/>
          <w:sz w:val="28"/>
        </w:rPr>
        <w:t>
      2) уәкілетті орган – «Солтүстік Қазақстан облысы Тайынша ауданының жұмыспен қамту және әлеуметтік бағдарламалар бөлімі» мемлекеттік мекемесі.</w:t>
      </w:r>
    </w:p>
    <w:bookmarkStart w:name="z129" w:id="70"/>
    <w:p>
      <w:pPr>
        <w:spacing w:after="0"/>
        <w:ind w:left="0"/>
        <w:jc w:val="left"/>
      </w:pPr>
      <w:r>
        <w:rPr>
          <w:rFonts w:ascii="Times New Roman"/>
          <w:b/>
          <w:i w:val="false"/>
          <w:color w:val="000000"/>
        </w:rPr>
        <w:t xml:space="preserve"> 
2. Жалпы ережелер</w:t>
      </w:r>
    </w:p>
    <w:bookmarkEnd w:id="70"/>
    <w:bookmarkStart w:name="z130" w:id="71"/>
    <w:p>
      <w:pPr>
        <w:spacing w:after="0"/>
        <w:ind w:left="0"/>
        <w:jc w:val="both"/>
      </w:pPr>
      <w:r>
        <w:rPr>
          <w:rFonts w:ascii="Times New Roman"/>
          <w:b w:val="false"/>
          <w:i w:val="false"/>
          <w:color w:val="000000"/>
          <w:sz w:val="28"/>
        </w:rPr>
        <w:t>      2. Мемлекеттік қызмет «Солтүстік Қазақстан облысы Тайынша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Тайынша ауданы, Тайынша қаласы, Центральный бұрылысы көшесі, 2, электрондық пошта мекенжайы - ro_tajnsha@mail.ru, телефоны 8-715-36-21-0-25, № 1 кабинет.</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Ескерту. 3-тармаққа жаңа редакция - Солтүстік Қазақстан облысы  Тайынша аудандық әкімдігінің 2012.09.24 </w:t>
      </w:r>
      <w:r>
        <w:rPr>
          <w:rFonts w:ascii="Times New Roman"/>
          <w:b w:val="false"/>
          <w:i w:val="false"/>
          <w:color w:val="000000"/>
          <w:sz w:val="28"/>
        </w:rPr>
        <w:t>№ 453</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(мәслихаттардың) шешімдері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және қажетті құжаттар туралы толық ақпарат www.ozsp-tsh.sko.kz интернет-ресурстарында, уәкілетті органдардың стендтерде, ресми ақпарат көздерде болады. </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әлеуметтік көмек тағайындау туралы хабарлама, немесе қағаз жеткізгіштегі қызмет көрсетуден бас тарту жөніндегі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w:t>
      </w:r>
    </w:p>
    <w:bookmarkEnd w:id="71"/>
    <w:bookmarkStart w:name="z135" w:id="7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2"/>
    <w:bookmarkStart w:name="z136" w:id="73"/>
    <w:p>
      <w:pPr>
        <w:spacing w:after="0"/>
        <w:ind w:left="0"/>
        <w:jc w:val="both"/>
      </w:pPr>
      <w:r>
        <w:rPr>
          <w:rFonts w:ascii="Times New Roman"/>
          <w:b w:val="false"/>
          <w:i w:val="false"/>
          <w:color w:val="000000"/>
          <w:sz w:val="28"/>
        </w:rPr>
        <w:t xml:space="preserve">      8. Мемлекеттік қызметті көрсету мерзімдері: </w:t>
      </w:r>
      <w:r>
        <w:br/>
      </w:r>
      <w:r>
        <w:rPr>
          <w:rFonts w:ascii="Times New Roman"/>
          <w:b w:val="false"/>
          <w:i w:val="false"/>
          <w:color w:val="000000"/>
          <w:sz w:val="28"/>
        </w:rPr>
        <w:t>
      1) уәкiлеттi органда мемлекеттiк қызмет көрсету мерзiмдерi тұтынушы құжаттарды тапсырған сәттен бастап - он бес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Мемлекеттiк қызметтi көрсетуден мынадай негiздер бойынша бас тартылады: тұтынушының құжаттарды тапсыру кезiнде толық емес және (немесе) жалған мәлiметтер ұсынуы.</w:t>
      </w:r>
      <w:r>
        <w:br/>
      </w:r>
      <w:r>
        <w:rPr>
          <w:rFonts w:ascii="Times New Roman"/>
          <w:b w:val="false"/>
          <w:i w:val="false"/>
          <w:color w:val="000000"/>
          <w:sz w:val="28"/>
        </w:rPr>
        <w:t xml:space="preserve">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 </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xml:space="preserve">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 </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xml:space="preserve">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маманына жолдайды; </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73"/>
    <w:bookmarkStart w:name="z137" w:id="74"/>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74"/>
    <w:bookmarkStart w:name="z138" w:id="75"/>
    <w:p>
      <w:pPr>
        <w:spacing w:after="0"/>
        <w:ind w:left="0"/>
        <w:jc w:val="both"/>
      </w:pPr>
      <w:r>
        <w:rPr>
          <w:rFonts w:ascii="Times New Roman"/>
          <w:b w:val="false"/>
          <w:i w:val="false"/>
          <w:color w:val="000000"/>
          <w:sz w:val="28"/>
        </w:rPr>
        <w:t>      11. Мемлекеттiк қызметтi алуға қажеттi нақты құжаттардың тiзбесi жергiлiктi өкiлдi органдардың (мәслихаттардың) шешiмдерiнде айқындалады.</w:t>
      </w:r>
      <w:r>
        <w:br/>
      </w:r>
      <w:r>
        <w:rPr>
          <w:rFonts w:ascii="Times New Roman"/>
          <w:b w:val="false"/>
          <w:i w:val="false"/>
          <w:color w:val="000000"/>
          <w:sz w:val="28"/>
        </w:rPr>
        <w:t>
      Әлеуметтік көмек тағайындау (тағайындаудан бас тарту) туралы хабарлама беру уәкілетті органға жеке өтініш не пошталық хабарлама арқылы жүзеге асырылады.</w:t>
      </w:r>
      <w:r>
        <w:br/>
      </w:r>
      <w:r>
        <w:rPr>
          <w:rFonts w:ascii="Times New Roman"/>
          <w:b w:val="false"/>
          <w:i w:val="false"/>
          <w:color w:val="000000"/>
          <w:sz w:val="28"/>
        </w:rPr>
        <w:t>
      12.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xml:space="preserve">
      Барлық қажеттi құжаттарды тапсырғаннан кейiн тұтынушыға өтiнiш берушiнiң тiркелген және мемлекеттiк қызметтi алу күнi, құжаттарды қабылдаған адамның тегi мен аты-жөнi көрсетiлген талон берiледi. </w:t>
      </w:r>
      <w:r>
        <w:br/>
      </w:r>
      <w:r>
        <w:rPr>
          <w:rFonts w:ascii="Times New Roman"/>
          <w:b w:val="false"/>
          <w:i w:val="false"/>
          <w:color w:val="000000"/>
          <w:sz w:val="28"/>
        </w:rPr>
        <w:t>
</w:t>
      </w:r>
      <w:r>
        <w:rPr>
          <w:rFonts w:ascii="Times New Roman"/>
          <w:b w:val="false"/>
          <w:i w:val="false"/>
          <w:color w:val="000000"/>
          <w:sz w:val="28"/>
        </w:rPr>
        <w:t>
      13. Уәкiлеттi органның жұмыс кестесi:</w:t>
      </w:r>
      <w:r>
        <w:br/>
      </w:r>
      <w:r>
        <w:rPr>
          <w:rFonts w:ascii="Times New Roman"/>
          <w:b w:val="false"/>
          <w:i w:val="false"/>
          <w:color w:val="000000"/>
          <w:sz w:val="28"/>
        </w:rPr>
        <w:t xml:space="preserve">
      демалыс (сенбi, жексенбi) және мереке күндерiн қоспағанда, сағат 13.00-ден 14.00-ге дейiн түскi үзiлiспен күн сайын сағат 9.00-ден 18.00-ге дейiн. </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іс-әрекетінде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 функциялар, операциялар)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5"/>
    <w:bookmarkStart w:name="z143" w:id="76"/>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76"/>
    <w:bookmarkStart w:name="z144" w:id="77"/>
    <w:p>
      <w:pPr>
        <w:spacing w:after="0"/>
        <w:ind w:left="0"/>
        <w:jc w:val="both"/>
      </w:pPr>
      <w:r>
        <w:rPr>
          <w:rFonts w:ascii="Times New Roman"/>
          <w:b w:val="false"/>
          <w:i w:val="false"/>
          <w:color w:val="000000"/>
          <w:sz w:val="28"/>
        </w:rPr>
        <w:t>      17.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18.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
      19.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77"/>
    <w:bookmarkStart w:name="z146" w:id="78"/>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xml:space="preserve">
шешiмдерi бойынша мұқтаж </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78"/>
    <w:p>
      <w:pPr>
        <w:spacing w:after="0"/>
        <w:ind w:left="0"/>
        <w:jc w:val="left"/>
      </w:pPr>
      <w:r>
        <w:rPr>
          <w:rFonts w:ascii="Times New Roman"/>
          <w:b/>
          <w:i w:val="false"/>
          <w:color w:val="000000"/>
        </w:rPr>
        <w:t xml:space="preserve"> Әкімшілік іс-әрекеттердің (рәсімдердің) реттілігі мен өзара іс-әрекетінің сипаттамасы</w:t>
      </w:r>
      <w:r>
        <w:br/>
      </w:r>
      <w:r>
        <w:rPr>
          <w:rFonts w:ascii="Times New Roman"/>
          <w:b/>
          <w:i w:val="false"/>
          <w:color w:val="000000"/>
        </w:rPr>
        <w:t>
1-кесте.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2570"/>
        <w:gridCol w:w="2571"/>
        <w:gridCol w:w="3200"/>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құжаттарды тіркеу, </w:t>
            </w:r>
          </w:p>
          <w:p>
            <w:pPr>
              <w:spacing w:after="20"/>
              <w:ind w:left="20"/>
              <w:jc w:val="both"/>
            </w:pPr>
            <w:r>
              <w:rPr>
                <w:rFonts w:ascii="Times New Roman"/>
                <w:b w:val="false"/>
                <w:i w:val="false"/>
                <w:color w:val="000000"/>
                <w:sz w:val="20"/>
              </w:rPr>
              <w:t>тұтынушыға талон 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6"/>
        <w:gridCol w:w="3807"/>
        <w:gridCol w:w="4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органның жауапты маманына жолдайды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4"/>
        <w:gridCol w:w="3828"/>
        <w:gridCol w:w="4388"/>
      </w:tblGrid>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маманы</w:t>
            </w:r>
          </w:p>
        </w:tc>
      </w:tr>
      <w:tr>
        <w:trPr>
          <w:trHeight w:val="585"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органның жауапты маманына жолдайды</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3821"/>
        <w:gridCol w:w="4422"/>
      </w:tblGrid>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 кеңсесіне жолдайды</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79"/>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xml:space="preserve">
шешiмдерi бойынша мұқтаж </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79"/>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76454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45400" cy="7708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