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c8e2" w14:textId="38ac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 Тайынша қаласы, селолық (ауылдық) округтер әкімдері аппараттарымен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26 маусымдағы N 466 қаулысы. Солтүстік Қазақстан облысының Әділет департаментінде 2012 жылғы 27 шілдеде N 13-11-238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«Әкiмшiлiк рәсiмдер туралы» 2000 </w:t>
      </w:r>
      <w:r>
        <w:br/>
      </w:r>
      <w:r>
        <w:rPr>
          <w:rFonts w:ascii="Times New Roman"/>
          <w:b w:val="false"/>
          <w:i w:val="false"/>
          <w:color w:val="000000"/>
          <w:sz w:val="28"/>
        </w:rPr>
        <w:t>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аудан</w:t>
      </w:r>
      <w:r>
        <w:br/>
      </w:r>
      <w:r>
        <w:rPr>
          <w:rFonts w:ascii="Times New Roman"/>
          <w:b w:val="false"/>
          <w:i w:val="false"/>
          <w:color w:val="000000"/>
          <w:sz w:val="28"/>
        </w:rPr>
        <w:t xml:space="preserve">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«Жеке қосалқы шаруашылықтың болуы туралы</w:t>
      </w:r>
      <w:r>
        <w:br/>
      </w:r>
      <w:r>
        <w:rPr>
          <w:rFonts w:ascii="Times New Roman"/>
          <w:b w:val="false"/>
          <w:i w:val="false"/>
          <w:color w:val="000000"/>
          <w:sz w:val="28"/>
        </w:rPr>
        <w:t>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 алынып тасталды - Солтүстік Қазақстан облысы Тайынша аудандық әкімдігінің 2012.09.28 </w:t>
      </w:r>
      <w:r>
        <w:rPr>
          <w:rFonts w:ascii="Times New Roman"/>
          <w:b w:val="false"/>
          <w:i w:val="false"/>
          <w:color w:val="000000"/>
          <w:sz w:val="28"/>
        </w:rPr>
        <w:t>N 708</w:t>
      </w:r>
      <w:r>
        <w:rPr>
          <w:rFonts w:ascii="Times New Roman"/>
          <w:b w:val="false"/>
          <w:i w:val="false"/>
          <w:color w:val="ff0000"/>
          <w:sz w:val="28"/>
        </w:rPr>
        <w:t xml:space="preserve"> қаулысымен (алғашқы ресми жарияланған күнінен кейін күнтізбелік он күн откен соң қолданысқа енгізіледі);</w:t>
      </w:r>
      <w:r>
        <w:br/>
      </w:r>
      <w:r>
        <w:rPr>
          <w:rFonts w:ascii="Times New Roman"/>
          <w:b w:val="false"/>
          <w:i w:val="false"/>
          <w:color w:val="000000"/>
          <w:sz w:val="28"/>
        </w:rPr>
        <w:t>
      3)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«Ветеринариялық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У.Б. Бейсембаевқа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26 маусымдағы № 466</w:t>
      </w:r>
      <w:r>
        <w:br/>
      </w:r>
      <w:r>
        <w:rPr>
          <w:rFonts w:ascii="Times New Roman"/>
          <w:b w:val="false"/>
          <w:i w:val="false"/>
          <w:color w:val="000000"/>
          <w:sz w:val="28"/>
        </w:rPr>
        <w:t>
қаулысымен бекiтiлген</w:t>
      </w:r>
    </w:p>
    <w:bookmarkEnd w:id="2"/>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қызметiнiң регламентi</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Тайынша аудандық әкімдігінің 21.11.2012 </w:t>
      </w:r>
      <w:r>
        <w:rPr>
          <w:rFonts w:ascii="Times New Roman"/>
          <w:b w:val="false"/>
          <w:i w:val="false"/>
          <w:color w:val="ff0000"/>
          <w:sz w:val="28"/>
        </w:rPr>
        <w:t>N 858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6" w:id="3"/>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Тайынша аудандық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3"/>
    <w:bookmarkStart w:name="z16" w:id="4"/>
    <w:p>
      <w:pPr>
        <w:spacing w:after="0"/>
        <w:ind w:left="0"/>
        <w:jc w:val="left"/>
      </w:pPr>
      <w:r>
        <w:rPr>
          <w:rFonts w:ascii="Times New Roman"/>
          <w:b/>
          <w:i w:val="false"/>
          <w:color w:val="000000"/>
        </w:rPr>
        <w:t xml:space="preserve"> 
2. Мемлекеттік қызмет көрсету тәртібі</w:t>
      </w:r>
    </w:p>
    <w:bookmarkEnd w:id="4"/>
    <w:bookmarkStart w:name="z17" w:id="5"/>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немесе оның өкілі (нотариалды куәландырылған сенімхат бойынша) мынадай құжаттарды ұсынады: </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 </w:t>
      </w:r>
      <w:r>
        <w:br/>
      </w:r>
      <w:r>
        <w:rPr>
          <w:rFonts w:ascii="Times New Roman"/>
          <w:b w:val="false"/>
          <w:i w:val="false"/>
          <w:color w:val="000000"/>
          <w:sz w:val="28"/>
        </w:rPr>
        <w:t xml:space="preserve">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 </w:t>
      </w:r>
      <w:r>
        <w:br/>
      </w:r>
      <w:r>
        <w:rPr>
          <w:rFonts w:ascii="Times New Roman"/>
          <w:b w:val="false"/>
          <w:i w:val="false"/>
          <w:color w:val="000000"/>
          <w:sz w:val="28"/>
        </w:rPr>
        <w:t xml:space="preserve">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 </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 </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xml:space="preserve">
      Орталықта құжаттарды қабылдау «кедергісіз» қызмет көрсету арқылы операциялық залда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 </w:t>
      </w:r>
      <w:r>
        <w:br/>
      </w:r>
      <w:r>
        <w:rPr>
          <w:rFonts w:ascii="Times New Roman"/>
          <w:b w:val="false"/>
          <w:i w:val="false"/>
          <w:color w:val="000000"/>
          <w:sz w:val="28"/>
        </w:rPr>
        <w:t xml:space="preserve">
      1) сұранымды қабылдау нөмірі және күні; </w:t>
      </w:r>
      <w:r>
        <w:br/>
      </w:r>
      <w:r>
        <w:rPr>
          <w:rFonts w:ascii="Times New Roman"/>
          <w:b w:val="false"/>
          <w:i w:val="false"/>
          <w:color w:val="000000"/>
          <w:sz w:val="28"/>
        </w:rPr>
        <w:t xml:space="preserve">
      2) сұратылған мемлекеттік қызметтің түрі; </w:t>
      </w:r>
      <w:r>
        <w:br/>
      </w:r>
      <w:r>
        <w:rPr>
          <w:rFonts w:ascii="Times New Roman"/>
          <w:b w:val="false"/>
          <w:i w:val="false"/>
          <w:color w:val="000000"/>
          <w:sz w:val="28"/>
        </w:rPr>
        <w:t xml:space="preserve">
      3) қоса берілген құжаттардың саны және атауы; </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xml:space="preserve">
      6) өтініш берушінің тегі, аты, әкесінің аты (болған жағдайда), уәкілетті өкілдің тегі, аты, әкесінің аты және олардың байланыс телефондары көрсетіледі. </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xml:space="preserve">
      Орталықта мемлекеттік қызметтің нәтижелерін беруді «терезелер» арқылы Орталық қызметкері жүзеге асырады. </w:t>
      </w:r>
      <w:r>
        <w:br/>
      </w:r>
      <w:r>
        <w:rPr>
          <w:rFonts w:ascii="Times New Roman"/>
          <w:b w:val="false"/>
          <w:i w:val="false"/>
          <w:color w:val="000000"/>
          <w:sz w:val="28"/>
        </w:rPr>
        <w:t xml:space="preserve">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 </w:t>
      </w:r>
      <w:r>
        <w:br/>
      </w:r>
      <w:r>
        <w:rPr>
          <w:rFonts w:ascii="Times New Roman"/>
          <w:b w:val="false"/>
          <w:i w:val="false"/>
          <w:color w:val="000000"/>
          <w:sz w:val="28"/>
        </w:rPr>
        <w:t>
</w:t>
      </w:r>
      <w:r>
        <w:rPr>
          <w:rFonts w:ascii="Times New Roman"/>
          <w:b w:val="false"/>
          <w:i w:val="false"/>
          <w:color w:val="000000"/>
          <w:sz w:val="28"/>
        </w:rPr>
        <w:t xml:space="preserve">
      16. Мемлекеттік қызметті алушыға мемлекеттік қызметті көрсетуге мынадай жағдайларда: </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 </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xml:space="preserve">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 </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5"/>
    <w:bookmarkStart w:name="z24" w:id="6"/>
    <w:p>
      <w:pPr>
        <w:spacing w:after="0"/>
        <w:ind w:left="0"/>
        <w:jc w:val="left"/>
      </w:pPr>
      <w:r>
        <w:rPr>
          <w:rFonts w:ascii="Times New Roman"/>
          <w:b/>
          <w:i w:val="false"/>
          <w:color w:val="000000"/>
        </w:rPr>
        <w:t xml:space="preserve"> 
3. Мемлекеттiк қызмет көрсету процесiндегi iс-әрекеттер (өзара әрекеттестiк) тәртiбi</w:t>
      </w:r>
    </w:p>
    <w:bookmarkEnd w:id="6"/>
    <w:bookmarkStart w:name="z27" w:id="7"/>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7"/>
    <w:bookmarkStart w:name="z30" w:id="8"/>
    <w:p>
      <w:pPr>
        <w:spacing w:after="0"/>
        <w:ind w:left="0"/>
        <w:jc w:val="left"/>
      </w:pPr>
      <w:r>
        <w:rPr>
          <w:rFonts w:ascii="Times New Roman"/>
          <w:b/>
          <w:i w:val="false"/>
          <w:color w:val="000000"/>
        </w:rPr>
        <w:t xml:space="preserve"> 
4. Мемлекеттік қызмет көрсететін лауазымды тұлғалардың жауапкершiлiгi</w:t>
      </w:r>
    </w:p>
    <w:bookmarkEnd w:id="8"/>
    <w:bookmarkStart w:name="z31" w:id="9"/>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9"/>
    <w:bookmarkStart w:name="z32" w:id="1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«Жеке қосалқы шаруашылықтың болуы туралы анықтама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778"/>
        <w:gridCol w:w="3939"/>
        <w:gridCol w:w="529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Абай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Қарағаш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76-7-85, </w:t>
            </w:r>
          </w:p>
          <w:p>
            <w:pPr>
              <w:spacing w:after="20"/>
              <w:ind w:left="20"/>
              <w:jc w:val="both"/>
            </w:pPr>
            <w:r>
              <w:rPr>
                <w:rFonts w:ascii="Times New Roman"/>
                <w:b w:val="false"/>
                <w:i w:val="false"/>
                <w:color w:val="000000"/>
                <w:sz w:val="20"/>
              </w:rPr>
              <w:t>факс: 76-7-85</w:t>
            </w:r>
          </w:p>
          <w:p>
            <w:pPr>
              <w:spacing w:after="20"/>
              <w:ind w:left="20"/>
              <w:jc w:val="both"/>
            </w:pPr>
            <w:r>
              <w:rPr>
                <w:rFonts w:ascii="Times New Roman"/>
                <w:b w:val="false"/>
                <w:i w:val="false"/>
                <w:color w:val="000000"/>
                <w:sz w:val="20"/>
              </w:rPr>
              <w:t>E-mail: abaiakimat@mail.ru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Аққұдық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75-1-97, </w:t>
            </w:r>
          </w:p>
          <w:p>
            <w:pPr>
              <w:spacing w:after="20"/>
              <w:ind w:left="20"/>
              <w:jc w:val="both"/>
            </w:pPr>
            <w:r>
              <w:rPr>
                <w:rFonts w:ascii="Times New Roman"/>
                <w:b w:val="false"/>
                <w:i w:val="false"/>
                <w:color w:val="000000"/>
                <w:sz w:val="20"/>
              </w:rPr>
              <w:t>факс: 75-1-97</w:t>
            </w:r>
          </w:p>
          <w:p>
            <w:pPr>
              <w:spacing w:after="20"/>
              <w:ind w:left="20"/>
              <w:jc w:val="both"/>
            </w:pPr>
            <w:r>
              <w:rPr>
                <w:rFonts w:ascii="Times New Roman"/>
                <w:b w:val="false"/>
                <w:i w:val="false"/>
                <w:color w:val="000000"/>
                <w:sz w:val="20"/>
              </w:rPr>
              <w:t xml:space="preserve">E-mail: alabota@mail.ru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Амандық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43-6-89, факс: 43-6-89</w:t>
            </w:r>
          </w:p>
          <w:p>
            <w:pPr>
              <w:spacing w:after="20"/>
              <w:ind w:left="20"/>
              <w:jc w:val="both"/>
            </w:pPr>
            <w:r>
              <w:rPr>
                <w:rFonts w:ascii="Times New Roman"/>
                <w:b w:val="false"/>
                <w:i w:val="false"/>
                <w:color w:val="000000"/>
                <w:sz w:val="20"/>
              </w:rPr>
              <w:t xml:space="preserve">E-mail: amandik-so@yandex.kz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Большой Изюм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32-5-25, </w:t>
            </w:r>
          </w:p>
          <w:p>
            <w:pPr>
              <w:spacing w:after="20"/>
              <w:ind w:left="20"/>
              <w:jc w:val="both"/>
            </w:pPr>
            <w:r>
              <w:rPr>
                <w:rFonts w:ascii="Times New Roman"/>
                <w:b w:val="false"/>
                <w:i w:val="false"/>
                <w:color w:val="000000"/>
                <w:sz w:val="20"/>
              </w:rPr>
              <w:t>факс: 32-5-25</w:t>
            </w:r>
          </w:p>
          <w:p>
            <w:pPr>
              <w:spacing w:after="20"/>
              <w:ind w:left="20"/>
              <w:jc w:val="both"/>
            </w:pPr>
            <w:r>
              <w:rPr>
                <w:rFonts w:ascii="Times New Roman"/>
                <w:b w:val="false"/>
                <w:i w:val="false"/>
                <w:color w:val="000000"/>
                <w:sz w:val="20"/>
              </w:rPr>
              <w:t>E-mail: b-izyum@mail.ru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74-2-35, </w:t>
            </w:r>
          </w:p>
          <w:p>
            <w:pPr>
              <w:spacing w:after="20"/>
              <w:ind w:left="20"/>
              <w:jc w:val="both"/>
            </w:pPr>
            <w:r>
              <w:rPr>
                <w:rFonts w:ascii="Times New Roman"/>
                <w:b w:val="false"/>
                <w:i w:val="false"/>
                <w:color w:val="000000"/>
                <w:sz w:val="20"/>
              </w:rPr>
              <w:t>факс: 74-2-35</w:t>
            </w:r>
          </w:p>
          <w:p>
            <w:pPr>
              <w:spacing w:after="20"/>
              <w:ind w:left="20"/>
              <w:jc w:val="both"/>
            </w:pPr>
            <w:r>
              <w:rPr>
                <w:rFonts w:ascii="Times New Roman"/>
                <w:b w:val="false"/>
                <w:i w:val="false"/>
                <w:color w:val="000000"/>
                <w:sz w:val="20"/>
              </w:rPr>
              <w:t>E-mail: doneckiyso@mail.ru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Драгомировка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55-3-33, </w:t>
            </w:r>
          </w:p>
          <w:p>
            <w:pPr>
              <w:spacing w:after="20"/>
              <w:ind w:left="20"/>
              <w:jc w:val="both"/>
            </w:pPr>
            <w:r>
              <w:rPr>
                <w:rFonts w:ascii="Times New Roman"/>
                <w:b w:val="false"/>
                <w:i w:val="false"/>
                <w:color w:val="000000"/>
                <w:sz w:val="20"/>
              </w:rPr>
              <w:t>факс: 55-3-33</w:t>
            </w:r>
          </w:p>
          <w:p>
            <w:pPr>
              <w:spacing w:after="20"/>
              <w:ind w:left="20"/>
              <w:jc w:val="both"/>
            </w:pPr>
            <w:r>
              <w:rPr>
                <w:rFonts w:ascii="Times New Roman"/>
                <w:b w:val="false"/>
                <w:i w:val="false"/>
                <w:color w:val="000000"/>
                <w:sz w:val="20"/>
              </w:rPr>
              <w:t>E-mail: dragomakim@mail.ru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Зеленый Гай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77-3-73, </w:t>
            </w:r>
          </w:p>
          <w:p>
            <w:pPr>
              <w:spacing w:after="20"/>
              <w:ind w:left="20"/>
              <w:jc w:val="both"/>
            </w:pPr>
            <w:r>
              <w:rPr>
                <w:rFonts w:ascii="Times New Roman"/>
                <w:b w:val="false"/>
                <w:i w:val="false"/>
                <w:color w:val="000000"/>
                <w:sz w:val="20"/>
              </w:rPr>
              <w:t xml:space="preserve">факс: 77-3-73, </w:t>
            </w:r>
          </w:p>
          <w:p>
            <w:pPr>
              <w:spacing w:after="20"/>
              <w:ind w:left="20"/>
              <w:jc w:val="both"/>
            </w:pPr>
            <w:r>
              <w:rPr>
                <w:rFonts w:ascii="Times New Roman"/>
                <w:b w:val="false"/>
                <w:i w:val="false"/>
                <w:color w:val="000000"/>
                <w:sz w:val="20"/>
              </w:rPr>
              <w:t>E-mail: zelenyjgajakimat@rambler.ru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Келлеровка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51-2-03, </w:t>
            </w:r>
          </w:p>
          <w:p>
            <w:pPr>
              <w:spacing w:after="20"/>
              <w:ind w:left="20"/>
              <w:jc w:val="both"/>
            </w:pPr>
            <w:r>
              <w:rPr>
                <w:rFonts w:ascii="Times New Roman"/>
                <w:b w:val="false"/>
                <w:i w:val="false"/>
                <w:color w:val="000000"/>
                <w:sz w:val="20"/>
              </w:rPr>
              <w:t>факс: 51-2-03</w:t>
            </w:r>
          </w:p>
          <w:p>
            <w:pPr>
              <w:spacing w:after="20"/>
              <w:ind w:left="20"/>
              <w:jc w:val="both"/>
            </w:pPr>
            <w:r>
              <w:rPr>
                <w:rFonts w:ascii="Times New Roman"/>
                <w:b w:val="false"/>
                <w:i w:val="false"/>
                <w:color w:val="000000"/>
                <w:sz w:val="20"/>
              </w:rPr>
              <w:t>E-mail: kellerovka@mail.ru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Кирово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32-1-48, </w:t>
            </w:r>
          </w:p>
          <w:p>
            <w:pPr>
              <w:spacing w:after="20"/>
              <w:ind w:left="20"/>
              <w:jc w:val="both"/>
            </w:pPr>
            <w:r>
              <w:rPr>
                <w:rFonts w:ascii="Times New Roman"/>
                <w:b w:val="false"/>
                <w:i w:val="false"/>
                <w:color w:val="000000"/>
                <w:sz w:val="20"/>
              </w:rPr>
              <w:t>факс: 32-1-48</w:t>
            </w:r>
          </w:p>
          <w:p>
            <w:pPr>
              <w:spacing w:after="20"/>
              <w:ind w:left="20"/>
              <w:jc w:val="both"/>
            </w:pPr>
            <w:r>
              <w:rPr>
                <w:rFonts w:ascii="Times New Roman"/>
                <w:b w:val="false"/>
                <w:i w:val="false"/>
                <w:color w:val="000000"/>
                <w:sz w:val="20"/>
              </w:rPr>
              <w:t>E-mail: kirovo_akimat@mail.ru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ДонецкоеКраснокаменка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55-5-90, </w:t>
            </w:r>
          </w:p>
          <w:p>
            <w:pPr>
              <w:spacing w:after="20"/>
              <w:ind w:left="20"/>
              <w:jc w:val="both"/>
            </w:pPr>
            <w:r>
              <w:rPr>
                <w:rFonts w:ascii="Times New Roman"/>
                <w:b w:val="false"/>
                <w:i w:val="false"/>
                <w:color w:val="000000"/>
                <w:sz w:val="20"/>
              </w:rPr>
              <w:t>факс: 55-5-90</w:t>
            </w:r>
          </w:p>
          <w:p>
            <w:pPr>
              <w:spacing w:after="20"/>
              <w:ind w:left="20"/>
              <w:jc w:val="both"/>
            </w:pPr>
            <w:r>
              <w:rPr>
                <w:rFonts w:ascii="Times New Roman"/>
                <w:b w:val="false"/>
                <w:i w:val="false"/>
                <w:color w:val="000000"/>
                <w:sz w:val="20"/>
              </w:rPr>
              <w:t>E-mail: kkamenka@mail.ru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Красная Поляна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54-2-17, факс: 54-2-17</w:t>
            </w:r>
          </w:p>
          <w:p>
            <w:pPr>
              <w:spacing w:after="20"/>
              <w:ind w:left="20"/>
              <w:jc w:val="both"/>
            </w:pPr>
            <w:r>
              <w:rPr>
                <w:rFonts w:ascii="Times New Roman"/>
                <w:b w:val="false"/>
                <w:i w:val="false"/>
                <w:color w:val="000000"/>
                <w:sz w:val="20"/>
              </w:rPr>
              <w:t>E-mail: krasnopolyana@mail.ru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«Летовочный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Летовочное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52-3-10,</w:t>
            </w:r>
          </w:p>
          <w:p>
            <w:pPr>
              <w:spacing w:after="20"/>
              <w:ind w:left="20"/>
              <w:jc w:val="both"/>
            </w:pPr>
            <w:r>
              <w:rPr>
                <w:rFonts w:ascii="Times New Roman"/>
                <w:b w:val="false"/>
                <w:i w:val="false"/>
                <w:color w:val="000000"/>
                <w:sz w:val="20"/>
              </w:rPr>
              <w:t>факс: 52-3-10</w:t>
            </w:r>
          </w:p>
          <w:p>
            <w:pPr>
              <w:spacing w:after="20"/>
              <w:ind w:left="20"/>
              <w:jc w:val="both"/>
            </w:pPr>
            <w:r>
              <w:rPr>
                <w:rFonts w:ascii="Times New Roman"/>
                <w:b w:val="false"/>
                <w:i w:val="false"/>
                <w:color w:val="000000"/>
                <w:sz w:val="20"/>
              </w:rPr>
              <w:t>E-mail: letovochnoe@mail.ru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Мироновка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37-5-90, факс: 37-5-90</w:t>
            </w:r>
          </w:p>
          <w:p>
            <w:pPr>
              <w:spacing w:after="20"/>
              <w:ind w:left="20"/>
              <w:jc w:val="both"/>
            </w:pPr>
            <w:r>
              <w:rPr>
                <w:rFonts w:ascii="Times New Roman"/>
                <w:b w:val="false"/>
                <w:i w:val="false"/>
                <w:color w:val="000000"/>
                <w:sz w:val="20"/>
              </w:rPr>
              <w:t>E-mail: mironovkaso@mail.ru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Рощинское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53-7-48,</w:t>
            </w:r>
          </w:p>
          <w:p>
            <w:pPr>
              <w:spacing w:after="20"/>
              <w:ind w:left="20"/>
              <w:jc w:val="both"/>
            </w:pPr>
            <w:r>
              <w:rPr>
                <w:rFonts w:ascii="Times New Roman"/>
                <w:b w:val="false"/>
                <w:i w:val="false"/>
                <w:color w:val="000000"/>
                <w:sz w:val="20"/>
              </w:rPr>
              <w:t>факс: 53-7-48</w:t>
            </w:r>
          </w:p>
          <w:p>
            <w:pPr>
              <w:spacing w:after="20"/>
              <w:ind w:left="20"/>
              <w:jc w:val="both"/>
            </w:pPr>
            <w:r>
              <w:rPr>
                <w:rFonts w:ascii="Times New Roman"/>
                <w:b w:val="false"/>
                <w:i w:val="false"/>
                <w:color w:val="000000"/>
                <w:sz w:val="20"/>
              </w:rPr>
              <w:t>E-mail: roshinskoe@mail.ru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Теңдік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42-0-01, </w:t>
            </w:r>
          </w:p>
          <w:p>
            <w:pPr>
              <w:spacing w:after="20"/>
              <w:ind w:left="20"/>
              <w:jc w:val="both"/>
            </w:pPr>
            <w:r>
              <w:rPr>
                <w:rFonts w:ascii="Times New Roman"/>
                <w:b w:val="false"/>
                <w:i w:val="false"/>
                <w:color w:val="000000"/>
                <w:sz w:val="20"/>
              </w:rPr>
              <w:t>факс: 42-0-01</w:t>
            </w:r>
          </w:p>
          <w:p>
            <w:pPr>
              <w:spacing w:after="20"/>
              <w:ind w:left="20"/>
              <w:jc w:val="both"/>
            </w:pPr>
            <w:r>
              <w:rPr>
                <w:rFonts w:ascii="Times New Roman"/>
                <w:b w:val="false"/>
                <w:i w:val="false"/>
                <w:color w:val="000000"/>
                <w:sz w:val="20"/>
              </w:rPr>
              <w:t>E-mail: tendso@mail.ru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Тихоокеанское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71-1-18, </w:t>
            </w:r>
          </w:p>
          <w:p>
            <w:pPr>
              <w:spacing w:after="20"/>
              <w:ind w:left="20"/>
              <w:jc w:val="both"/>
            </w:pPr>
            <w:r>
              <w:rPr>
                <w:rFonts w:ascii="Times New Roman"/>
                <w:b w:val="false"/>
                <w:i w:val="false"/>
                <w:color w:val="000000"/>
                <w:sz w:val="20"/>
              </w:rPr>
              <w:t>факс: 71-1-18</w:t>
            </w:r>
          </w:p>
          <w:p>
            <w:pPr>
              <w:spacing w:after="20"/>
              <w:ind w:left="20"/>
              <w:jc w:val="both"/>
            </w:pPr>
            <w:r>
              <w:rPr>
                <w:rFonts w:ascii="Times New Roman"/>
                <w:b w:val="false"/>
                <w:i w:val="false"/>
                <w:color w:val="000000"/>
                <w:sz w:val="20"/>
              </w:rPr>
              <w:t xml:space="preserve">E-mail: tihiyakim2010@mail.ru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Чермошнянка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38-2-40, </w:t>
            </w:r>
          </w:p>
          <w:p>
            <w:pPr>
              <w:spacing w:after="20"/>
              <w:ind w:left="20"/>
              <w:jc w:val="both"/>
            </w:pPr>
            <w:r>
              <w:rPr>
                <w:rFonts w:ascii="Times New Roman"/>
                <w:b w:val="false"/>
                <w:i w:val="false"/>
                <w:color w:val="000000"/>
                <w:sz w:val="20"/>
              </w:rPr>
              <w:t>факс: 38-2-40</w:t>
            </w:r>
          </w:p>
          <w:p>
            <w:pPr>
              <w:spacing w:after="20"/>
              <w:ind w:left="20"/>
              <w:jc w:val="both"/>
            </w:pPr>
            <w:r>
              <w:rPr>
                <w:rFonts w:ascii="Times New Roman"/>
                <w:b w:val="false"/>
                <w:i w:val="false"/>
                <w:color w:val="000000"/>
                <w:sz w:val="20"/>
              </w:rPr>
              <w:t xml:space="preserve">E-mail: pobeda14012008@mail.ru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Чкалово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70-2-75, </w:t>
            </w:r>
          </w:p>
          <w:p>
            <w:pPr>
              <w:spacing w:after="20"/>
              <w:ind w:left="20"/>
              <w:jc w:val="both"/>
            </w:pPr>
            <w:r>
              <w:rPr>
                <w:rFonts w:ascii="Times New Roman"/>
                <w:b w:val="false"/>
                <w:i w:val="false"/>
                <w:color w:val="000000"/>
                <w:sz w:val="20"/>
              </w:rPr>
              <w:t>факс: 70-2-75</w:t>
            </w:r>
          </w:p>
          <w:p>
            <w:pPr>
              <w:spacing w:after="20"/>
              <w:ind w:left="20"/>
              <w:jc w:val="both"/>
            </w:pPr>
            <w:r>
              <w:rPr>
                <w:rFonts w:ascii="Times New Roman"/>
                <w:b w:val="false"/>
                <w:i w:val="false"/>
                <w:color w:val="000000"/>
                <w:sz w:val="20"/>
              </w:rPr>
              <w:t xml:space="preserve">E-mail: chkalowo-akimat@mail.ru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Яснополян селолық округі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Ясная Поляна с.</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73-3-94, </w:t>
            </w:r>
          </w:p>
          <w:p>
            <w:pPr>
              <w:spacing w:after="20"/>
              <w:ind w:left="20"/>
              <w:jc w:val="both"/>
            </w:pPr>
            <w:r>
              <w:rPr>
                <w:rFonts w:ascii="Times New Roman"/>
                <w:b w:val="false"/>
                <w:i w:val="false"/>
                <w:color w:val="000000"/>
                <w:sz w:val="20"/>
              </w:rPr>
              <w:t xml:space="preserve">факс: 73-3-94, </w:t>
            </w:r>
          </w:p>
          <w:p>
            <w:pPr>
              <w:spacing w:after="20"/>
              <w:ind w:left="20"/>
              <w:jc w:val="both"/>
            </w:pPr>
            <w:r>
              <w:rPr>
                <w:rFonts w:ascii="Times New Roman"/>
                <w:b w:val="false"/>
                <w:i w:val="false"/>
                <w:color w:val="000000"/>
                <w:sz w:val="20"/>
              </w:rPr>
              <w:t>E-mail: jcnajpol1@rambler.ru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әкімінің аппараты» ММ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Тайынша қ., Центральный бұрылысы, 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22-8-05, </w:t>
            </w:r>
          </w:p>
          <w:p>
            <w:pPr>
              <w:spacing w:after="20"/>
              <w:ind w:left="20"/>
              <w:jc w:val="both"/>
            </w:pPr>
            <w:r>
              <w:rPr>
                <w:rFonts w:ascii="Times New Roman"/>
                <w:b w:val="false"/>
                <w:i w:val="false"/>
                <w:color w:val="000000"/>
                <w:sz w:val="20"/>
              </w:rPr>
              <w:t>факс: 22-8-05</w:t>
            </w:r>
          </w:p>
          <w:p>
            <w:pPr>
              <w:spacing w:after="20"/>
              <w:ind w:left="20"/>
              <w:jc w:val="both"/>
            </w:pPr>
            <w:r>
              <w:rPr>
                <w:rFonts w:ascii="Times New Roman"/>
                <w:b w:val="false"/>
                <w:i w:val="false"/>
                <w:color w:val="000000"/>
                <w:sz w:val="20"/>
              </w:rPr>
              <w:t>E-mail: akim_tainsha@listl.ru</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республикалық мемлекеттік кәсіпорны «Халыққа қызмет көрсету орталығы» филиалының Тайынша ауданы бойынша бөлім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Тайынша қ., Қазақстан Конституциясы көшесі, 208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 8 (71536) 23-6-89, </w:t>
            </w:r>
          </w:p>
          <w:p>
            <w:pPr>
              <w:spacing w:after="20"/>
              <w:ind w:left="20"/>
              <w:jc w:val="both"/>
            </w:pPr>
            <w:r>
              <w:rPr>
                <w:rFonts w:ascii="Times New Roman"/>
                <w:b w:val="false"/>
                <w:i w:val="false"/>
                <w:color w:val="000000"/>
                <w:sz w:val="20"/>
              </w:rPr>
              <w:t>факс: 23-6-89</w:t>
            </w:r>
          </w:p>
        </w:tc>
      </w:tr>
    </w:tbl>
    <w:bookmarkStart w:name="z33"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3224"/>
        <w:gridCol w:w="2745"/>
        <w:gridCol w:w="3725"/>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Тайынша ауданы бойынша бөлімі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Тайынша ауданы, Тайынша қаласы, Конституция көшесі, 208</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2-36-89</w:t>
            </w:r>
          </w:p>
        </w:tc>
      </w:tr>
    </w:tbl>
    <w:bookmarkStart w:name="z34"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орындау/қарау нәтижесі: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 ______________ 20__ ж.</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(маманның Т.А.Ә. және қолы)</w:t>
      </w:r>
    </w:p>
    <w:bookmarkStart w:name="z35"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ЖАО арқылы құрылымдық-функционалдық бiрлiктердің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08"/>
        <w:gridCol w:w="2708"/>
        <w:gridCol w:w="2815"/>
        <w:gridCol w:w="2516"/>
        <w:gridCol w:w="27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w:t>
            </w:r>
            <w:r>
              <w:br/>
            </w:r>
            <w:r>
              <w:rPr>
                <w:rFonts w:ascii="Times New Roman"/>
                <w:b w:val="false"/>
                <w:i w:val="false"/>
                <w:color w:val="000000"/>
                <w:sz w:val="20"/>
              </w:rPr>
              <w:t>
тын құжаттың түпнұсқасын көшірмесімен салыстырып тексеру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 -өкiмдiк шешiмдер)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4"/>
    <w:p>
      <w:pPr>
        <w:spacing w:after="0"/>
        <w:ind w:left="0"/>
        <w:jc w:val="left"/>
      </w:pPr>
      <w:r>
        <w:rPr>
          <w:rFonts w:ascii="Times New Roman"/>
          <w:b/>
          <w:i w:val="false"/>
          <w:color w:val="000000"/>
        </w:rPr>
        <w:t xml:space="preserve"> 
2-кесте. Орталық арқылы ҚФЕ әрекеттеріне сипаттама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97"/>
        <w:gridCol w:w="3443"/>
        <w:gridCol w:w="39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iс-әрекеттің нөмiрi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265"/>
        <w:gridCol w:w="2589"/>
        <w:gridCol w:w="2379"/>
        <w:gridCol w:w="290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(барысы, жұмыс ағыны)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Iс-әрекеттің (процесс, рәсiмдер, операциялар) атауы және олардың сипаттамасы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5"/>
    <w:p>
      <w:pPr>
        <w:spacing w:after="0"/>
        <w:ind w:left="0"/>
        <w:jc w:val="left"/>
      </w:pPr>
      <w:r>
        <w:rPr>
          <w:rFonts w:ascii="Times New Roman"/>
          <w:b/>
          <w:i w:val="false"/>
          <w:color w:val="000000"/>
        </w:rPr>
        <w:t xml:space="preserve"> 
Пайдалану нұсқалары. Негізгі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493"/>
        <w:gridCol w:w="3073"/>
        <w:gridCol w:w="327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bookmarkStart w:name="z38" w:id="16"/>
    <w:p>
      <w:pPr>
        <w:spacing w:after="0"/>
        <w:ind w:left="0"/>
        <w:jc w:val="left"/>
      </w:pPr>
      <w:r>
        <w:rPr>
          <w:rFonts w:ascii="Times New Roman"/>
          <w:b/>
          <w:i w:val="false"/>
          <w:color w:val="000000"/>
        </w:rPr>
        <w:t xml:space="preserve"> 
Пайдалану нұсқалары. Баламалы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553"/>
        <w:gridCol w:w="2913"/>
        <w:gridCol w:w="267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39" w:id="17"/>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7"/>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6868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86800" cy="7048500"/>
                    </a:xfrm>
                    <a:prstGeom prst="rect">
                      <a:avLst/>
                    </a:prstGeom>
                  </pic:spPr>
                </pic:pic>
              </a:graphicData>
            </a:graphic>
          </wp:inline>
        </w:drawing>
      </w:r>
    </w:p>
    <w:bookmarkStart w:name="z40" w:id="18"/>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18"/>
    <w:p>
      <w:pPr>
        <w:spacing w:after="0"/>
        <w:ind w:left="0"/>
        <w:jc w:val="both"/>
      </w:pPr>
      <w:r>
        <w:drawing>
          <wp:inline distT="0" distB="0" distL="0" distR="0">
            <wp:extent cx="12382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82500" cy="6705600"/>
                    </a:xfrm>
                    <a:prstGeom prst="rect">
                      <a:avLst/>
                    </a:prstGeom>
                  </pic:spPr>
                </pic:pic>
              </a:graphicData>
            </a:graphic>
          </wp:inline>
        </w:drawing>
      </w:r>
    </w:p>
    <w:bookmarkStart w:name="z26" w:id="19"/>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26 маусымдағы № 466</w:t>
      </w:r>
      <w:r>
        <w:br/>
      </w:r>
      <w:r>
        <w:rPr>
          <w:rFonts w:ascii="Times New Roman"/>
          <w:b w:val="false"/>
          <w:i w:val="false"/>
          <w:color w:val="000000"/>
          <w:sz w:val="28"/>
        </w:rPr>
        <w:t>
қаулысымен бекiтiлген</w:t>
      </w:r>
    </w:p>
    <w:bookmarkEnd w:id="19"/>
    <w:p>
      <w:pPr>
        <w:spacing w:after="0"/>
        <w:ind w:left="0"/>
        <w:jc w:val="left"/>
      </w:pPr>
      <w:r>
        <w:rPr>
          <w:rFonts w:ascii="Times New Roman"/>
          <w:b/>
          <w:i w:val="false"/>
          <w:color w:val="000000"/>
        </w:rPr>
        <w:t xml:space="preserve"> «Бiлiм алушылар мен тәрбиеленушiлердi бiлiмнiң жалпы бiлiм беру ұйымдарына және үйге тегiн тасымалдауды қамтамасыз ету» мемлекеттiк қызмет регламентi</w:t>
      </w:r>
    </w:p>
    <w:p>
      <w:pPr>
        <w:spacing w:after="0"/>
        <w:ind w:left="0"/>
        <w:jc w:val="both"/>
      </w:pPr>
      <w:r>
        <w:rPr>
          <w:rFonts w:ascii="Times New Roman"/>
          <w:b w:val="false"/>
          <w:i w:val="false"/>
          <w:color w:val="ff0000"/>
          <w:sz w:val="28"/>
        </w:rPr>
        <w:t xml:space="preserve">      Ескерту. Регламент алынып тасталды - Солтүстік Қазақстан облысы Тайынша аудандық әкімдігінің 2012.09.28 </w:t>
      </w:r>
      <w:r>
        <w:rPr>
          <w:rFonts w:ascii="Times New Roman"/>
          <w:b w:val="false"/>
          <w:i w:val="false"/>
          <w:color w:val="ff0000"/>
          <w:sz w:val="28"/>
        </w:rPr>
        <w:t>N 708</w:t>
      </w:r>
      <w:r>
        <w:rPr>
          <w:rFonts w:ascii="Times New Roman"/>
          <w:b w:val="false"/>
          <w:i w:val="false"/>
          <w:color w:val="ff0000"/>
          <w:sz w:val="28"/>
        </w:rPr>
        <w:t xml:space="preserve"> қаулысымен (алғашқы ресми жарияланған күнінен кейін күнтізбелік он күн откен соң қолданысқа енгізіледі);</w:t>
      </w:r>
    </w:p>
    <w:bookmarkStart w:name="z56" w:id="20"/>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26 маусымдағы</w:t>
      </w:r>
      <w:r>
        <w:br/>
      </w:r>
      <w:r>
        <w:rPr>
          <w:rFonts w:ascii="Times New Roman"/>
          <w:b w:val="false"/>
          <w:i w:val="false"/>
          <w:color w:val="000000"/>
          <w:sz w:val="28"/>
        </w:rPr>
        <w:t>
№ 466 қаулысымен</w:t>
      </w:r>
      <w:r>
        <w:br/>
      </w:r>
      <w:r>
        <w:rPr>
          <w:rFonts w:ascii="Times New Roman"/>
          <w:b w:val="false"/>
          <w:i w:val="false"/>
          <w:color w:val="000000"/>
          <w:sz w:val="28"/>
        </w:rPr>
        <w:t>
бекiтiлген</w:t>
      </w:r>
    </w:p>
    <w:bookmarkEnd w:id="20"/>
    <w:p>
      <w:pPr>
        <w:spacing w:after="0"/>
        <w:ind w:left="0"/>
        <w:jc w:val="left"/>
      </w:pPr>
      <w:r>
        <w:rPr>
          <w:rFonts w:ascii="Times New Roman"/>
          <w:b/>
          <w:i w:val="false"/>
          <w:color w:val="000000"/>
        </w:rPr>
        <w:t xml:space="preserve"> «Жануарға ветеринариялық паспорт беру» мемлекеттiк қызмет регламенті</w:t>
      </w:r>
    </w:p>
    <w:bookmarkStart w:name="z57" w:id="21"/>
    <w:p>
      <w:pPr>
        <w:spacing w:after="0"/>
        <w:ind w:left="0"/>
        <w:jc w:val="left"/>
      </w:pPr>
      <w:r>
        <w:rPr>
          <w:rFonts w:ascii="Times New Roman"/>
          <w:b/>
          <w:i w:val="false"/>
          <w:color w:val="000000"/>
        </w:rPr>
        <w:t xml:space="preserve"> 
1. Жалпы ережелер</w:t>
      </w:r>
    </w:p>
    <w:bookmarkEnd w:id="21"/>
    <w:bookmarkStart w:name="z58" w:id="22"/>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регламентке </w:t>
      </w:r>
      <w:r>
        <w:rPr>
          <w:rFonts w:ascii="Times New Roman"/>
          <w:b w:val="false"/>
          <w:i w:val="false"/>
          <w:color w:val="000000"/>
          <w:sz w:val="28"/>
        </w:rPr>
        <w:t xml:space="preserve">1-қосымшада </w:t>
      </w:r>
      <w:r>
        <w:rPr>
          <w:rFonts w:ascii="Times New Roman"/>
          <w:b w:val="false"/>
          <w:i w:val="false"/>
          <w:color w:val="000000"/>
          <w:sz w:val="28"/>
        </w:rPr>
        <w:t>көрсетiлген мекенжайлар бойынша Тайынша қаласы, селолық (ауылдық) округтер жергілікті атқарушы органы бөлімшесінің ветеринариялық дәрiгерi (бұдан әрi - ЖАО)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10-1-бабының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2) «Ауыл шаруашылығы жануарларын бiрдейлендiру ережесiн бекiту туралы» Қазақстан Республикасы Үкiметiнiң 2009 жылғы 31 желтоқсандағы № 2331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Солтүстік Қазақстан облысы Тайынша аудандық әкімдігінің 2012.09.28 </w:t>
      </w:r>
      <w:r>
        <w:rPr>
          <w:rFonts w:ascii="Times New Roman"/>
          <w:b w:val="false"/>
          <w:i w:val="false"/>
          <w:color w:val="000000"/>
          <w:sz w:val="28"/>
        </w:rPr>
        <w:t>N 708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және регламент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 мен ХҚКО интернет-ресурстарында, мемлекеттiк қызмет көрсету орындарындағы стендiлерде орналастырылған.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жануарға ветеринариялық паспортты (ветеринариялық паспорттың телнұсқасын, жануарға ветеринариялық паспорттың үзiндiсiн)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үзiндi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(жануарға ветеринариялық паспорттың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аумағында төлем құжаттарын пайдалану және ақшаның қолма-қол жасалмайтын төлемдерi мен аударымдарын жүзеге асыру ережесiне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22"/>
    <w:bookmarkStart w:name="z66" w:id="23"/>
    <w:p>
      <w:pPr>
        <w:spacing w:after="0"/>
        <w:ind w:left="0"/>
        <w:jc w:val="left"/>
      </w:pPr>
      <w:r>
        <w:rPr>
          <w:rFonts w:ascii="Times New Roman"/>
          <w:b/>
          <w:i w:val="false"/>
          <w:color w:val="000000"/>
        </w:rPr>
        <w:t xml:space="preserve"> 
2. Мемлекеттiк қызметтi көрсетудiң тәртiбi</w:t>
      </w:r>
    </w:p>
    <w:bookmarkEnd w:id="23"/>
    <w:bookmarkStart w:name="z67" w:id="24"/>
    <w:p>
      <w:pPr>
        <w:spacing w:after="0"/>
        <w:ind w:left="0"/>
        <w:jc w:val="both"/>
      </w:pPr>
      <w:r>
        <w:rPr>
          <w:rFonts w:ascii="Times New Roman"/>
          <w:b w:val="false"/>
          <w:i w:val="false"/>
          <w:color w:val="000000"/>
          <w:sz w:val="28"/>
        </w:rPr>
        <w:t>      10.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жануардан - жануарға берiлген бiрдейлендiру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үзiндi)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xml:space="preserve">
      11. Өтiнiш осы регламенттің </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жануарға ветеринариялық паспортты алу үшiн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 (жануарға ветеринариялық паспорттан үзiндi) алу үшiн тұтынушы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ЖАО-ның ветдәрiгерiне өтiнiш жасайда.</w:t>
      </w:r>
      <w:r>
        <w:br/>
      </w:r>
      <w:r>
        <w:rPr>
          <w:rFonts w:ascii="Times New Roman"/>
          <w:b w:val="false"/>
          <w:i w:val="false"/>
          <w:color w:val="000000"/>
          <w:sz w:val="28"/>
        </w:rPr>
        <w:t>
</w:t>
      </w:r>
      <w:r>
        <w:rPr>
          <w:rFonts w:ascii="Times New Roman"/>
          <w:b w:val="false"/>
          <w:i w:val="false"/>
          <w:color w:val="000000"/>
          <w:sz w:val="28"/>
        </w:rPr>
        <w:t>
      13.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16. Тұтынушының мемлекеттік қызмет алу үшін әкімдікке жүгінген мезетінен мемлекеттік қызмет көрсету нәтижелерін алғанға дейінгі мемлекеттік қызмет көрсетулердің сатылары:</w:t>
      </w:r>
      <w:r>
        <w:br/>
      </w:r>
      <w:r>
        <w:rPr>
          <w:rFonts w:ascii="Times New Roman"/>
          <w:b w:val="false"/>
          <w:i w:val="false"/>
          <w:color w:val="000000"/>
          <w:sz w:val="28"/>
        </w:rPr>
        <w:t>
</w:t>
      </w:r>
      <w:r>
        <w:rPr>
          <w:rFonts w:ascii="Times New Roman"/>
          <w:b w:val="false"/>
          <w:i w:val="false"/>
          <w:color w:val="000000"/>
          <w:sz w:val="28"/>
          <w:u w:val="single"/>
        </w:rPr>
        <w:t>      ЖАО-ға ветеринарлық паспорт алуға жүгіну кезінде:</w:t>
      </w:r>
      <w:r>
        <w:br/>
      </w:r>
      <w:r>
        <w:rPr>
          <w:rFonts w:ascii="Times New Roman"/>
          <w:b w:val="false"/>
          <w:i w:val="false"/>
          <w:color w:val="000000"/>
          <w:sz w:val="28"/>
        </w:rPr>
        <w:t>
      тұтынушы ЖАО-ға ветеринарлық паспорт алуға жүгінеді;</w:t>
      </w:r>
      <w:r>
        <w:br/>
      </w:r>
      <w:r>
        <w:rPr>
          <w:rFonts w:ascii="Times New Roman"/>
          <w:b w:val="false"/>
          <w:i w:val="false"/>
          <w:color w:val="000000"/>
          <w:sz w:val="28"/>
        </w:rPr>
        <w:t>
      ЖАО дәрігері қажетті құжаттарды қабылдайды;</w:t>
      </w:r>
      <w:r>
        <w:br/>
      </w:r>
      <w:r>
        <w:rPr>
          <w:rFonts w:ascii="Times New Roman"/>
          <w:b w:val="false"/>
          <w:i w:val="false"/>
          <w:color w:val="000000"/>
          <w:sz w:val="28"/>
        </w:rPr>
        <w:t>
      ЖАО дәрігері ветеринарлық паспорт толтырады, мөр басады немесе мемлекеттік қызметті ұсынудан бас тарту туралы дәлелді жауап береді, өтінішті журналға тіркейді, қол қояды;</w:t>
      </w:r>
      <w:r>
        <w:br/>
      </w:r>
      <w:r>
        <w:rPr>
          <w:rFonts w:ascii="Times New Roman"/>
          <w:b w:val="false"/>
          <w:i w:val="false"/>
          <w:color w:val="000000"/>
          <w:sz w:val="28"/>
        </w:rPr>
        <w:t>
      Тұтынушыға ветеринарлық паспорт немесе мемлекеттік қызмет ұсынудан бас тарту туралы дәлелді жауап береді.</w:t>
      </w:r>
      <w:r>
        <w:br/>
      </w:r>
      <w:r>
        <w:rPr>
          <w:rFonts w:ascii="Times New Roman"/>
          <w:b w:val="false"/>
          <w:i w:val="false"/>
          <w:color w:val="000000"/>
          <w:sz w:val="28"/>
        </w:rPr>
        <w:t>
      ЖАО-ға жануарға ветеринарлық паспорттың түпнұсқасын алуға жүгіну кезінде (жануарға ветеринарлық паспорттан үзінді):</w:t>
      </w:r>
      <w:r>
        <w:br/>
      </w:r>
      <w:r>
        <w:rPr>
          <w:rFonts w:ascii="Times New Roman"/>
          <w:b w:val="false"/>
          <w:i w:val="false"/>
          <w:color w:val="000000"/>
          <w:sz w:val="28"/>
        </w:rPr>
        <w:t>
      1) тұтынушы ЖАО-ға жануарға ветеринарлық паспорттың түпнұсқасын алуға жүгінеді (жануарға ветеринарлық паспорттан үзінді);</w:t>
      </w:r>
      <w:r>
        <w:br/>
      </w:r>
      <w:r>
        <w:rPr>
          <w:rFonts w:ascii="Times New Roman"/>
          <w:b w:val="false"/>
          <w:i w:val="false"/>
          <w:color w:val="000000"/>
          <w:sz w:val="28"/>
        </w:rPr>
        <w:t>
      2) ЖАО ветеринарлық дәрігері қажетті құжаттарды қабылдайды, тіркеу журналына тұтынушының өтінішін тіркейді, тұтынушымен мемлекеттік қызметті алу күні мен уақыты, мерзімі мен орны көрсетілген талон береді және ЖАО әкіміне қарауға жібереді;</w:t>
      </w:r>
      <w:r>
        <w:br/>
      </w:r>
      <w:r>
        <w:rPr>
          <w:rFonts w:ascii="Times New Roman"/>
          <w:b w:val="false"/>
          <w:i w:val="false"/>
          <w:color w:val="000000"/>
          <w:sz w:val="28"/>
        </w:rPr>
        <w:t>
      2) ЖАО әкімі өтініш пен құжаттарды қарайды, қарар қояды және орындау үшін ЖАО ветеринарлық дәрігеріне жібереді;</w:t>
      </w:r>
      <w:r>
        <w:br/>
      </w:r>
      <w:r>
        <w:rPr>
          <w:rFonts w:ascii="Times New Roman"/>
          <w:b w:val="false"/>
          <w:i w:val="false"/>
          <w:color w:val="000000"/>
          <w:sz w:val="28"/>
        </w:rPr>
        <w:t>
      3) ЖАО ветеринарлық дәрігері жануарға ветеринарлық паспорттың түпнұсқасын толтырады (жануарға ветеринарлық паспорттан үзінді), мөр басады, қол қояды;</w:t>
      </w:r>
      <w:r>
        <w:br/>
      </w:r>
      <w:r>
        <w:rPr>
          <w:rFonts w:ascii="Times New Roman"/>
          <w:b w:val="false"/>
          <w:i w:val="false"/>
          <w:color w:val="000000"/>
          <w:sz w:val="28"/>
        </w:rPr>
        <w:t>
      4) тұтынушыға жануардың ветеринарлық паспортының түпнұсқасын береді (жануарға ветеринарлық паспорттан үзінді)</w:t>
      </w:r>
    </w:p>
    <w:bookmarkEnd w:id="24"/>
    <w:bookmarkStart w:name="z73" w:id="25"/>
    <w:p>
      <w:pPr>
        <w:spacing w:after="0"/>
        <w:ind w:left="0"/>
        <w:jc w:val="left"/>
      </w:pPr>
      <w:r>
        <w:rPr>
          <w:rFonts w:ascii="Times New Roman"/>
          <w:b/>
          <w:i w:val="false"/>
          <w:color w:val="000000"/>
        </w:rPr>
        <w:t xml:space="preserve"> 
3. Мемлекеттiк қызмет көрсету үдерiсiндегi iс-әрекеттер (өзара әрекеттестiк) тәртiбi</w:t>
      </w:r>
    </w:p>
    <w:bookmarkEnd w:id="25"/>
    <w:bookmarkStart w:name="z74" w:id="26"/>
    <w:p>
      <w:pPr>
        <w:spacing w:after="0"/>
        <w:ind w:left="0"/>
        <w:jc w:val="both"/>
      </w:pPr>
      <w:r>
        <w:rPr>
          <w:rFonts w:ascii="Times New Roman"/>
          <w:b w:val="false"/>
          <w:i w:val="false"/>
          <w:color w:val="000000"/>
          <w:sz w:val="28"/>
        </w:rPr>
        <w:t>      17. Мемлекеттiк қызметтi көрсету үдерiсiне келесi құрылымдық-функционалдық бiрлiктер (одан әрi - ҚФБ) қатысады:</w:t>
      </w:r>
      <w:r>
        <w:br/>
      </w:r>
      <w:r>
        <w:rPr>
          <w:rFonts w:ascii="Times New Roman"/>
          <w:b w:val="false"/>
          <w:i w:val="false"/>
          <w:color w:val="000000"/>
          <w:sz w:val="28"/>
        </w:rPr>
        <w:t>
      1) ЖАО ветеринарлық дәрiгерi;</w:t>
      </w:r>
      <w:r>
        <w:br/>
      </w:r>
      <w:r>
        <w:rPr>
          <w:rFonts w:ascii="Times New Roman"/>
          <w:b w:val="false"/>
          <w:i w:val="false"/>
          <w:color w:val="000000"/>
          <w:sz w:val="28"/>
        </w:rPr>
        <w:t>
      2) ЖАО әкімі</w:t>
      </w:r>
      <w:r>
        <w:br/>
      </w:r>
      <w:r>
        <w:rPr>
          <w:rFonts w:ascii="Times New Roman"/>
          <w:b w:val="false"/>
          <w:i w:val="false"/>
          <w:color w:val="000000"/>
          <w:sz w:val="28"/>
        </w:rPr>
        <w:t>
      18. Әрбір әкімшілік әрекетті орындау мерзімі көрсетіліп әрбір КФБ әкімшілік әрекеттер (үдерістер) мен ілесушілігінің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Әкімшілік іс-әрекеттiң мемлекеттік қызмет пен ҚФБ-iнiң логикалық ретi арасындағы өзара байланысты көрсететiн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26"/>
    <w:bookmarkStart w:name="z76" w:id="27"/>
    <w:p>
      <w:pPr>
        <w:spacing w:after="0"/>
        <w:ind w:left="0"/>
        <w:jc w:val="left"/>
      </w:pPr>
      <w:r>
        <w:rPr>
          <w:rFonts w:ascii="Times New Roman"/>
          <w:b/>
          <w:i w:val="false"/>
          <w:color w:val="000000"/>
        </w:rPr>
        <w:t xml:space="preserve"> 
4. Мемлекеттiк қызметтi көрсететiн лауазымды тұлғалардың жауапкершiлiгi</w:t>
      </w:r>
    </w:p>
    <w:bookmarkEnd w:id="27"/>
    <w:bookmarkStart w:name="z77" w:id="28"/>
    <w:p>
      <w:pPr>
        <w:spacing w:after="0"/>
        <w:ind w:left="0"/>
        <w:jc w:val="both"/>
      </w:pPr>
      <w:r>
        <w:rPr>
          <w:rFonts w:ascii="Times New Roman"/>
          <w:b w:val="false"/>
          <w:i w:val="false"/>
          <w:color w:val="000000"/>
          <w:sz w:val="28"/>
        </w:rPr>
        <w:t>      20. Мемлекеттiк қызметтi көрсету тәртiбiн бұзғаны үшiн лауазымды тұлғалар Қазақстан Республикасының Заңымен көзделген тәртiпте жауапкершiлiкке тартылады.</w:t>
      </w:r>
      <w:r>
        <w:br/>
      </w:r>
      <w:r>
        <w:rPr>
          <w:rFonts w:ascii="Times New Roman"/>
          <w:b w:val="false"/>
          <w:i w:val="false"/>
          <w:color w:val="000000"/>
          <w:sz w:val="28"/>
        </w:rPr>
        <w:t>
      Лауазымды тұлға көрсетілетін мемлекеттік қызметтің сапасына және тиімділігіне, сондай-ақ мемлекеттік қызмет көрсету барысындағы әрекеттер (әрекетсіз) мен қабылданған шешімдерге, мемлекеттік қызмет көрсетудің Қазақстан Республикасының заңнамасымен қаралған тәртіпте белгіленген мерзіміне жауапкершілікте болады.</w:t>
      </w:r>
    </w:p>
    <w:bookmarkEnd w:id="28"/>
    <w:bookmarkStart w:name="z78" w:id="2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регламенті</w:t>
      </w:r>
      <w:r>
        <w:br/>
      </w:r>
      <w:r>
        <w:rPr>
          <w:rFonts w:ascii="Times New Roman"/>
          <w:b w:val="false"/>
          <w:i w:val="false"/>
          <w:color w:val="000000"/>
          <w:sz w:val="28"/>
        </w:rPr>
        <w:t>
1-қосымша</w:t>
      </w:r>
    </w:p>
    <w:bookmarkEnd w:id="29"/>
    <w:p>
      <w:pPr>
        <w:spacing w:after="0"/>
        <w:ind w:left="0"/>
        <w:jc w:val="left"/>
      </w:pPr>
      <w:r>
        <w:rPr>
          <w:rFonts w:ascii="Times New Roman"/>
          <w:b/>
          <w:i w:val="false"/>
          <w:color w:val="000000"/>
        </w:rPr>
        <w:t xml:space="preserve"> «Жануарға ветеринарлық паспорт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351"/>
        <w:gridCol w:w="2998"/>
        <w:gridCol w:w="409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Абай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Қарағаш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76-7-85, факс: 76-7-85 E-mail: abaiakimat@mail.ru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Аққұдық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75-1-97, факс: 75-1-97 E-mail:labota@mail.ru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Амандық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43-6-89, факс: 43-6-89 E-mail:amandik-so@yandex.kz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Большой Изюм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32-5-25, факс: 32-5-25 E-mail:b-izyum@mail.ru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74-2-35, факс: 74-2-35 E-mail:doneckiyso@mail.ru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Драгомировка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55-3-33, факс: 55-3-33 E-mail:dragomakim@mail.ru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Зеленый Гай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77-3-73, факс: 77-3-73, E-mail:zelenyjgajakimat@rambler.ru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Келлеровка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51-2-03, факс: 51-2-03 E-mail:kellerovka@mail.ru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Кирово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32-1-48, факс: 32-1-48 E-mail:kirovo_akimat@mail.ru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ДонецкоеКраснокаменка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55-5-90, факс: 55-5-90 E-mail:kkamenka@mail.ru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Красная Поляна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54-2-17, факс: 54-2-17 E-mail:krasnopolyana@mail.ru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«Летовочный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Летовочное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52-3-10, факс: 52-3-10 E-mail:letovochnoe@mail.ru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Мироновка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37-5-90, факс: 37-5-90 E-mail:mironovkaso@mail.ru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ММ</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Рощинское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53-7-48, факс: 53-7-48 E-mail:roshinskoe@mail.ru</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550"/>
        <w:gridCol w:w="3117"/>
        <w:gridCol w:w="3772"/>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селолық округі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Теңдік с.</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42-0-01, факс: 42-0-01 E-mail: tendso@mail.ru</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 селолық округі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Тихоокеанское с.</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71-1-18, факс: 71-1-18 E-mail:tihiyakim2010@mail.ru</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 селолық округі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Чермошнянка с.</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38-2-40, факс: 38-2-40 E-mail:pobeda14012008@mail.ru</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 селолық округі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Чкалово с.</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70-2-75, факс: 70-2-75 E-mail:chkalowo-akimat@mail.ru</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Яснополян селолық округі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Ясная Поляна с.</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73-3-94, факс: 73-3-94, E-mail:jcnajpol1@rambler.ru</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әкімінің аппараты» ММ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Тайынша қ., Центральный бұрылысы,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22-8-05, факс: 22-8-05 E-mail:akim_tainsha@listl.ru</w:t>
            </w:r>
          </w:p>
        </w:tc>
      </w:tr>
    </w:tbl>
    <w:bookmarkStart w:name="z79" w:id="30"/>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30"/>
    <w:p>
      <w:pPr>
        <w:spacing w:after="0"/>
        <w:ind w:left="0"/>
        <w:jc w:val="left"/>
      </w:pPr>
      <w:r>
        <w:rPr>
          <w:rFonts w:ascii="Times New Roman"/>
          <w:b/>
          <w:i w:val="false"/>
          <w:color w:val="000000"/>
        </w:rPr>
        <w:t xml:space="preserve"> 1-кесте. Тұтынушының жануарға ветеринариялық паспорт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3053"/>
        <w:gridCol w:w="1633"/>
        <w:gridCol w:w="3233"/>
        <w:gridCol w:w="29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үдерiстiң әрекетi (барысы, жұмысы)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w:t>
            </w:r>
            <w:r>
              <w:br/>
            </w:r>
            <w:r>
              <w:rPr>
                <w:rFonts w:ascii="Times New Roman"/>
                <w:b w:val="false"/>
                <w:i w:val="false"/>
                <w:color w:val="000000"/>
                <w:sz w:val="20"/>
              </w:rPr>
              <w:t>
рi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процедураның, операцияның) және олардың сипаттамасы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w:t>
            </w:r>
            <w:r>
              <w:br/>
            </w:r>
            <w:r>
              <w:rPr>
                <w:rFonts w:ascii="Times New Roman"/>
                <w:b w:val="false"/>
                <w:i w:val="false"/>
                <w:color w:val="000000"/>
                <w:sz w:val="20"/>
              </w:rPr>
              <w:t>
тарды қабы</w:t>
            </w:r>
            <w:r>
              <w:br/>
            </w:r>
            <w:r>
              <w:rPr>
                <w:rFonts w:ascii="Times New Roman"/>
                <w:b w:val="false"/>
                <w:i w:val="false"/>
                <w:color w:val="000000"/>
                <w:sz w:val="20"/>
              </w:rPr>
              <w:t>
лдайды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мемлекеттiк қызметтi ұсынудан бас тарту туралы дәлелдi жауап дайындайды, дайын құжаттарға қол қояды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 мемлекеттiк қызметтi ұсынудан бас тарту туралы дәлелдi жауапты бередi</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(мәлiметтер, құжат, ұйымдастыру</w:t>
            </w:r>
            <w:r>
              <w:br/>
            </w:r>
            <w:r>
              <w:rPr>
                <w:rFonts w:ascii="Times New Roman"/>
                <w:b w:val="false"/>
                <w:i w:val="false"/>
                <w:color w:val="000000"/>
                <w:sz w:val="20"/>
              </w:rPr>
              <w:t>
шылық-өкiмдiк шешiмi)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w:t>
            </w:r>
            <w:r>
              <w:br/>
            </w:r>
            <w:r>
              <w:rPr>
                <w:rFonts w:ascii="Times New Roman"/>
                <w:b w:val="false"/>
                <w:i w:val="false"/>
                <w:color w:val="000000"/>
                <w:sz w:val="20"/>
              </w:rPr>
              <w:t>
тi тiркеу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аспайды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күнінен аспайды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ветеринариялық паспорттың телнұсқасын (жануарға ветеринариялық паспорттан үзiндi) алу үшiн жүгiнген кездегi құрылымдық-функционалдық бiрлiктердiң (бұдан әрi - ҚФБ)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2156"/>
        <w:gridCol w:w="2567"/>
        <w:gridCol w:w="1507"/>
        <w:gridCol w:w="2091"/>
        <w:gridCol w:w="31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үдерiстiң әрекетi (барысы, жұмысы)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r>
              <w:br/>
            </w:r>
            <w:r>
              <w:rPr>
                <w:rFonts w:ascii="Times New Roman"/>
                <w:b w:val="false"/>
                <w:i w:val="false"/>
                <w:color w:val="000000"/>
                <w:sz w:val="20"/>
              </w:rPr>
              <w:t>
ның әкiмi</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w:t>
            </w:r>
            <w:r>
              <w:br/>
            </w:r>
            <w:r>
              <w:rPr>
                <w:rFonts w:ascii="Times New Roman"/>
                <w:b w:val="false"/>
                <w:i w:val="false"/>
                <w:color w:val="000000"/>
                <w:sz w:val="20"/>
              </w:rPr>
              <w:t>
тiң, процедураның, операция</w:t>
            </w:r>
            <w:r>
              <w:br/>
            </w:r>
            <w:r>
              <w:rPr>
                <w:rFonts w:ascii="Times New Roman"/>
                <w:b w:val="false"/>
                <w:i w:val="false"/>
                <w:color w:val="000000"/>
                <w:sz w:val="20"/>
              </w:rPr>
              <w:t>
ның) және олардың сипаттамасы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және өтінішті қабылдайды, журналға тіркейді және ЖАО әкіміне тапсырады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w:t>
            </w:r>
            <w:r>
              <w:br/>
            </w:r>
            <w:r>
              <w:rPr>
                <w:rFonts w:ascii="Times New Roman"/>
                <w:b w:val="false"/>
                <w:i w:val="false"/>
                <w:color w:val="000000"/>
                <w:sz w:val="20"/>
              </w:rPr>
              <w:t>
тар</w:t>
            </w:r>
            <w:r>
              <w:br/>
            </w:r>
            <w:r>
              <w:rPr>
                <w:rFonts w:ascii="Times New Roman"/>
                <w:b w:val="false"/>
                <w:i w:val="false"/>
                <w:color w:val="000000"/>
                <w:sz w:val="20"/>
              </w:rPr>
              <w:t>
мен</w:t>
            </w:r>
            <w:r>
              <w:br/>
            </w:r>
            <w:r>
              <w:rPr>
                <w:rFonts w:ascii="Times New Roman"/>
                <w:b w:val="false"/>
                <w:i w:val="false"/>
                <w:color w:val="000000"/>
                <w:sz w:val="20"/>
              </w:rPr>
              <w:t>
өтініш</w:t>
            </w:r>
            <w:r>
              <w:br/>
            </w:r>
            <w:r>
              <w:rPr>
                <w:rFonts w:ascii="Times New Roman"/>
                <w:b w:val="false"/>
                <w:i w:val="false"/>
                <w:color w:val="000000"/>
                <w:sz w:val="20"/>
              </w:rPr>
              <w:t>
ті қа</w:t>
            </w:r>
            <w:r>
              <w:br/>
            </w:r>
            <w:r>
              <w:rPr>
                <w:rFonts w:ascii="Times New Roman"/>
                <w:b w:val="false"/>
                <w:i w:val="false"/>
                <w:color w:val="000000"/>
                <w:sz w:val="20"/>
              </w:rPr>
              <w:t>
райды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w:t>
            </w:r>
            <w:r>
              <w:br/>
            </w:r>
            <w:r>
              <w:rPr>
                <w:rFonts w:ascii="Times New Roman"/>
                <w:b w:val="false"/>
                <w:i w:val="false"/>
                <w:color w:val="000000"/>
                <w:sz w:val="20"/>
              </w:rPr>
              <w:t>
риялық паспорт</w:t>
            </w:r>
            <w:r>
              <w:br/>
            </w:r>
            <w:r>
              <w:rPr>
                <w:rFonts w:ascii="Times New Roman"/>
                <w:b w:val="false"/>
                <w:i w:val="false"/>
                <w:color w:val="000000"/>
                <w:sz w:val="20"/>
              </w:rPr>
              <w:t>
тың төл</w:t>
            </w:r>
            <w:r>
              <w:br/>
            </w:r>
            <w:r>
              <w:rPr>
                <w:rFonts w:ascii="Times New Roman"/>
                <w:b w:val="false"/>
                <w:i w:val="false"/>
                <w:color w:val="000000"/>
                <w:sz w:val="20"/>
              </w:rPr>
              <w:t>
нұсқасын (жануарға ветерина</w:t>
            </w:r>
            <w:r>
              <w:br/>
            </w:r>
            <w:r>
              <w:rPr>
                <w:rFonts w:ascii="Times New Roman"/>
                <w:b w:val="false"/>
                <w:i w:val="false"/>
                <w:color w:val="000000"/>
                <w:sz w:val="20"/>
              </w:rPr>
              <w:t>
риялық паспорт</w:t>
            </w:r>
            <w:r>
              <w:br/>
            </w:r>
            <w:r>
              <w:rPr>
                <w:rFonts w:ascii="Times New Roman"/>
                <w:b w:val="false"/>
                <w:i w:val="false"/>
                <w:color w:val="000000"/>
                <w:sz w:val="20"/>
              </w:rPr>
              <w:t>
тан үзiн</w:t>
            </w:r>
            <w:r>
              <w:br/>
            </w:r>
            <w:r>
              <w:rPr>
                <w:rFonts w:ascii="Times New Roman"/>
                <w:b w:val="false"/>
                <w:i w:val="false"/>
                <w:color w:val="000000"/>
                <w:sz w:val="20"/>
              </w:rPr>
              <w:t>
дiнi) тол</w:t>
            </w:r>
            <w:r>
              <w:br/>
            </w:r>
            <w:r>
              <w:rPr>
                <w:rFonts w:ascii="Times New Roman"/>
                <w:b w:val="false"/>
                <w:i w:val="false"/>
                <w:color w:val="000000"/>
                <w:sz w:val="20"/>
              </w:rPr>
              <w:t>
тырады,</w:t>
            </w:r>
            <w:r>
              <w:br/>
            </w:r>
            <w:r>
              <w:rPr>
                <w:rFonts w:ascii="Times New Roman"/>
                <w:b w:val="false"/>
                <w:i w:val="false"/>
                <w:color w:val="000000"/>
                <w:sz w:val="20"/>
              </w:rPr>
              <w:t>
мөр қоя</w:t>
            </w:r>
            <w:r>
              <w:br/>
            </w:r>
            <w:r>
              <w:rPr>
                <w:rFonts w:ascii="Times New Roman"/>
                <w:b w:val="false"/>
                <w:i w:val="false"/>
                <w:color w:val="000000"/>
                <w:sz w:val="20"/>
              </w:rPr>
              <w:t>
ды, қол</w:t>
            </w:r>
            <w:r>
              <w:br/>
            </w:r>
            <w:r>
              <w:rPr>
                <w:rFonts w:ascii="Times New Roman"/>
                <w:b w:val="false"/>
                <w:i w:val="false"/>
                <w:color w:val="000000"/>
                <w:sz w:val="20"/>
              </w:rPr>
              <w:t>
қояды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бередi</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w:t>
            </w:r>
            <w:r>
              <w:br/>
            </w:r>
            <w:r>
              <w:rPr>
                <w:rFonts w:ascii="Times New Roman"/>
                <w:b w:val="false"/>
                <w:i w:val="false"/>
                <w:color w:val="000000"/>
                <w:sz w:val="20"/>
              </w:rPr>
              <w:t>
тер, құжат, ұйымдастырушылық-</w:t>
            </w:r>
            <w:r>
              <w:br/>
            </w:r>
            <w:r>
              <w:rPr>
                <w:rFonts w:ascii="Times New Roman"/>
                <w:b w:val="false"/>
                <w:i w:val="false"/>
                <w:color w:val="000000"/>
                <w:sz w:val="20"/>
              </w:rPr>
              <w:t>
өкiмдiк шешiмi)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тiркеу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w:t>
            </w:r>
            <w:r>
              <w:br/>
            </w:r>
            <w:r>
              <w:rPr>
                <w:rFonts w:ascii="Times New Roman"/>
                <w:b w:val="false"/>
                <w:i w:val="false"/>
                <w:color w:val="000000"/>
                <w:sz w:val="20"/>
              </w:rPr>
              <w:t>
риялық паспорт</w:t>
            </w:r>
            <w:r>
              <w:br/>
            </w:r>
            <w:r>
              <w:rPr>
                <w:rFonts w:ascii="Times New Roman"/>
                <w:b w:val="false"/>
                <w:i w:val="false"/>
                <w:color w:val="000000"/>
                <w:sz w:val="20"/>
              </w:rPr>
              <w:t>
не мемле</w:t>
            </w:r>
            <w:r>
              <w:br/>
            </w:r>
            <w:r>
              <w:rPr>
                <w:rFonts w:ascii="Times New Roman"/>
                <w:b w:val="false"/>
                <w:i w:val="false"/>
                <w:color w:val="000000"/>
                <w:sz w:val="20"/>
              </w:rPr>
              <w:t>
кеттiк</w:t>
            </w:r>
            <w:r>
              <w:br/>
            </w:r>
            <w:r>
              <w:rPr>
                <w:rFonts w:ascii="Times New Roman"/>
                <w:b w:val="false"/>
                <w:i w:val="false"/>
                <w:color w:val="000000"/>
                <w:sz w:val="20"/>
              </w:rPr>
              <w:t>
қызметтi</w:t>
            </w:r>
            <w:r>
              <w:br/>
            </w:r>
            <w:r>
              <w:rPr>
                <w:rFonts w:ascii="Times New Roman"/>
                <w:b w:val="false"/>
                <w:i w:val="false"/>
                <w:color w:val="000000"/>
                <w:sz w:val="20"/>
              </w:rPr>
              <w:t>
ұсынудан бас тарту</w:t>
            </w:r>
            <w:r>
              <w:br/>
            </w:r>
            <w:r>
              <w:rPr>
                <w:rFonts w:ascii="Times New Roman"/>
                <w:b w:val="false"/>
                <w:i w:val="false"/>
                <w:color w:val="000000"/>
                <w:sz w:val="20"/>
              </w:rPr>
              <w:t>
туралы</w:t>
            </w:r>
            <w:r>
              <w:br/>
            </w:r>
            <w:r>
              <w:rPr>
                <w:rFonts w:ascii="Times New Roman"/>
                <w:b w:val="false"/>
                <w:i w:val="false"/>
                <w:color w:val="000000"/>
                <w:sz w:val="20"/>
              </w:rPr>
              <w:t>
дәлелдi</w:t>
            </w:r>
            <w:r>
              <w:br/>
            </w:r>
            <w:r>
              <w:rPr>
                <w:rFonts w:ascii="Times New Roman"/>
                <w:b w:val="false"/>
                <w:i w:val="false"/>
                <w:color w:val="000000"/>
                <w:sz w:val="20"/>
              </w:rPr>
              <w:t>
жауап</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 ішінде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күнi ішінде</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31"/>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31"/>
    <w:p>
      <w:pPr>
        <w:spacing w:after="0"/>
        <w:ind w:left="0"/>
        <w:jc w:val="left"/>
      </w:pPr>
      <w:r>
        <w:rPr>
          <w:rFonts w:ascii="Times New Roman"/>
          <w:b/>
          <w:i w:val="false"/>
          <w:color w:val="000000"/>
        </w:rPr>
        <w:t xml:space="preserve"> Тұтынушының жануарға ветеринариялық паспорт алу үшiн жүгiнген кезде «Жануарға ветеринариялық паспорт беру» мемлекеттiк қызметтi ұсыну үдерiсiнiң 1-сызбасы</w:t>
      </w:r>
    </w:p>
    <w:p>
      <w:pPr>
        <w:spacing w:after="0"/>
        <w:ind w:left="0"/>
        <w:jc w:val="both"/>
      </w:pPr>
      <w:r>
        <w:drawing>
          <wp:inline distT="0" distB="0" distL="0" distR="0">
            <wp:extent cx="81661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66100" cy="5105400"/>
                    </a:xfrm>
                    <a:prstGeom prst="rect">
                      <a:avLst/>
                    </a:prstGeom>
                  </pic:spPr>
                </pic:pic>
              </a:graphicData>
            </a:graphic>
          </wp:inline>
        </w:drawing>
      </w:r>
    </w:p>
    <w:p>
      <w:pPr>
        <w:spacing w:after="0"/>
        <w:ind w:left="0"/>
        <w:jc w:val="left"/>
      </w:pPr>
      <w:r>
        <w:rPr>
          <w:rFonts w:ascii="Times New Roman"/>
          <w:b/>
          <w:i w:val="false"/>
          <w:color w:val="000000"/>
        </w:rPr>
        <w:t xml:space="preserve"> Тұтынушының жануарға ветеринариялық паспорттың телнұсқасын алу үшiн жүгiнген кезде «Жануарға ветеринариялық паспорт беру» мемлекеттiк қызметтi ұсыну үдерiсiнiң 2-сызбасы</w:t>
      </w:r>
    </w:p>
    <w:p>
      <w:pPr>
        <w:spacing w:after="0"/>
        <w:ind w:left="0"/>
        <w:jc w:val="both"/>
      </w:pPr>
      <w:r>
        <w:drawing>
          <wp:inline distT="0" distB="0" distL="0" distR="0">
            <wp:extent cx="81661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66100" cy="5105400"/>
                    </a:xfrm>
                    <a:prstGeom prst="rect">
                      <a:avLst/>
                    </a:prstGeom>
                  </pic:spPr>
                </pic:pic>
              </a:graphicData>
            </a:graphic>
          </wp:inline>
        </w:drawing>
      </w:r>
    </w:p>
    <w:bookmarkStart w:name="z81" w:id="3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26 маусымдағы № 466</w:t>
      </w:r>
      <w:r>
        <w:br/>
      </w:r>
      <w:r>
        <w:rPr>
          <w:rFonts w:ascii="Times New Roman"/>
          <w:b w:val="false"/>
          <w:i w:val="false"/>
          <w:color w:val="000000"/>
          <w:sz w:val="28"/>
        </w:rPr>
        <w:t>
қаулысымен бекiтiлген</w:t>
      </w:r>
    </w:p>
    <w:bookmarkEnd w:id="32"/>
    <w:p>
      <w:pPr>
        <w:spacing w:after="0"/>
        <w:ind w:left="0"/>
        <w:jc w:val="left"/>
      </w:pPr>
      <w:r>
        <w:rPr>
          <w:rFonts w:ascii="Times New Roman"/>
          <w:b/>
          <w:i w:val="false"/>
          <w:color w:val="000000"/>
        </w:rPr>
        <w:t xml:space="preserve"> «Ветеринариялық анықтаманы беру» мемлекеттiк қызмет регламентi</w:t>
      </w:r>
    </w:p>
    <w:bookmarkStart w:name="z82" w:id="33"/>
    <w:p>
      <w:pPr>
        <w:spacing w:after="0"/>
        <w:ind w:left="0"/>
        <w:jc w:val="left"/>
      </w:pPr>
      <w:r>
        <w:rPr>
          <w:rFonts w:ascii="Times New Roman"/>
          <w:b/>
          <w:i w:val="false"/>
          <w:color w:val="000000"/>
        </w:rPr>
        <w:t xml:space="preserve"> 
1. Жалпы ережелер</w:t>
      </w:r>
    </w:p>
    <w:bookmarkEnd w:id="33"/>
    <w:bookmarkStart w:name="z83" w:id="34"/>
    <w:p>
      <w:pPr>
        <w:spacing w:after="0"/>
        <w:ind w:left="0"/>
        <w:jc w:val="both"/>
      </w:pPr>
      <w:r>
        <w:rPr>
          <w:rFonts w:ascii="Times New Roman"/>
          <w:b w:val="false"/>
          <w:i w:val="false"/>
          <w:color w:val="000000"/>
          <w:sz w:val="28"/>
        </w:rPr>
        <w:t>      1. «Ветеринариялық анықтаманы беру» мемлекеттiк қызметiн (бұдан әрi -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мекенжайлар бойынша Тайынша қаласы, селолық (ауылдық) округтер жергілікті атқарушы органы бөлімшесінің ветеринариялық дәрiгерi (бұдан әрi - ЖАО) ұсынады.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w:t>
      </w:r>
      <w:r>
        <w:br/>
      </w:r>
      <w:r>
        <w:rPr>
          <w:rFonts w:ascii="Times New Roman"/>
          <w:b w:val="false"/>
          <w:i w:val="false"/>
          <w:color w:val="000000"/>
          <w:sz w:val="28"/>
        </w:rPr>
        <w:t>
      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br/>
      </w:r>
      <w:r>
        <w:rPr>
          <w:rFonts w:ascii="Times New Roman"/>
          <w:b w:val="false"/>
          <w:i w:val="false"/>
          <w:color w:val="000000"/>
          <w:sz w:val="28"/>
        </w:rPr>
        <w:t>
      2) Қазақстан Республикасы Үкіметінің 2011 жылғы 29 сәуірдегі № 464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және регламент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ЖАО мен ХҚКО интернет-ресурстарында, мемлекеттiк қызмет көрсету орындарындағы стендiлерде орналастырылған.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 ветеринариялық анықтаманы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жүзеге асырылады ветеринариялық анықтаманың бланкiсiн беру). Тұтынушы банк операцияларының жекелеген түрлерiн жүзеге асыратын екiншi деңгейдегi банктер немесе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1) қолма-қол ақы төлеу тәсiлi кезiнде - ақы төлеу туралы түбiртек;</w:t>
      </w:r>
      <w:r>
        <w:br/>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w:t>
      </w:r>
      <w:r>
        <w:rPr>
          <w:rFonts w:ascii="Times New Roman"/>
          <w:b w:val="false"/>
          <w:i w:val="false"/>
          <w:color w:val="000000"/>
          <w:sz w:val="28"/>
        </w:rPr>
        <w:t>ережесiне</w:t>
      </w:r>
      <w:r>
        <w:rPr>
          <w:rFonts w:ascii="Times New Roman"/>
          <w:b w:val="false"/>
          <w:i w:val="false"/>
          <w:color w:val="000000"/>
          <w:sz w:val="28"/>
        </w:rPr>
        <w:t xml:space="preserve">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Мемлекеттiк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p>
    <w:bookmarkEnd w:id="34"/>
    <w:bookmarkStart w:name="z91" w:id="35"/>
    <w:p>
      <w:pPr>
        <w:spacing w:after="0"/>
        <w:ind w:left="0"/>
        <w:jc w:val="left"/>
      </w:pPr>
      <w:r>
        <w:rPr>
          <w:rFonts w:ascii="Times New Roman"/>
          <w:b/>
          <w:i w:val="false"/>
          <w:color w:val="000000"/>
        </w:rPr>
        <w:t xml:space="preserve"> 
2. Мемлекеттiк қызметтi көрсетудiң тәртiбi</w:t>
      </w:r>
    </w:p>
    <w:bookmarkEnd w:id="35"/>
    <w:bookmarkStart w:name="z92" w:id="36"/>
    <w:p>
      <w:pPr>
        <w:spacing w:after="0"/>
        <w:ind w:left="0"/>
        <w:jc w:val="both"/>
      </w:pPr>
      <w:r>
        <w:rPr>
          <w:rFonts w:ascii="Times New Roman"/>
          <w:b w:val="false"/>
          <w:i w:val="false"/>
          <w:color w:val="000000"/>
          <w:sz w:val="28"/>
        </w:rPr>
        <w:t>      10. Мемлекеттік қызмет алу үшін тұтынушы келесі құжаттарды ұсынады:</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осы Стандартқа 1-қосымшада көрсетiлген мекенжай бойынша ЖАО-ның ветдәрiгерiне ветеринариялық паспортты, бланкi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
      13. Мемлекеттiк қызмет тұтынушысының өтiнiшi жеке және заңды тұлғалардың өтiнiштерiн тiркеу журналында, тұтынушының мемлекеттiк қызметтi алатын уақыты көрсетiлiп тiркеледi.</w:t>
      </w:r>
      <w:r>
        <w:br/>
      </w:r>
      <w:r>
        <w:rPr>
          <w:rFonts w:ascii="Times New Roman"/>
          <w:b w:val="false"/>
          <w:i w:val="false"/>
          <w:color w:val="000000"/>
          <w:sz w:val="28"/>
        </w:rPr>
        <w:t>
</w:t>
      </w:r>
      <w:r>
        <w:rPr>
          <w:rFonts w:ascii="Times New Roman"/>
          <w:b w:val="false"/>
          <w:i w:val="false"/>
          <w:color w:val="000000"/>
          <w:sz w:val="28"/>
        </w:rPr>
        <w:t>
      14. Ветеринариялық анықтама тұтынушыға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ветеринариялық-санитариялық талаптарға және қауiпсiздiк талаптарына сәйкессiздiгi негiз болып табылады.</w:t>
      </w:r>
      <w:r>
        <w:br/>
      </w:r>
      <w:r>
        <w:rPr>
          <w:rFonts w:ascii="Times New Roman"/>
          <w:b w:val="false"/>
          <w:i w:val="false"/>
          <w:color w:val="000000"/>
          <w:sz w:val="28"/>
        </w:rPr>
        <w:t>
      Тұтынушының мемлекеттік қызмет алу үшін әкімдікке жүгінген мезетінен мемлекеттік қызмет көрсету нәтижелерін алғанға дейінгі мемлекеттік қызмет көрсетулердің сатылары:</w:t>
      </w:r>
      <w:r>
        <w:br/>
      </w:r>
      <w:r>
        <w:rPr>
          <w:rFonts w:ascii="Times New Roman"/>
          <w:b w:val="false"/>
          <w:i w:val="false"/>
          <w:color w:val="000000"/>
          <w:sz w:val="28"/>
        </w:rPr>
        <w:t>
      тұтынушы ЖАО-ға ветеринарлық анықтаманы алуға жүгінеді;</w:t>
      </w:r>
      <w:r>
        <w:br/>
      </w:r>
      <w:r>
        <w:rPr>
          <w:rFonts w:ascii="Times New Roman"/>
          <w:b w:val="false"/>
          <w:i w:val="false"/>
          <w:color w:val="000000"/>
          <w:sz w:val="28"/>
        </w:rPr>
        <w:t>
      ЖАО дәрігері қажетті құжаттарды қабылдайды;</w:t>
      </w:r>
      <w:r>
        <w:br/>
      </w:r>
      <w:r>
        <w:rPr>
          <w:rFonts w:ascii="Times New Roman"/>
          <w:b w:val="false"/>
          <w:i w:val="false"/>
          <w:color w:val="000000"/>
          <w:sz w:val="28"/>
        </w:rPr>
        <w:t>
      ЖАО дәрігері ветеринарлық анықтама толтырады, мөр басады немесе мемлекеттік қызметті ұсынудан бас тарту туралы дәлелді жауап береді, өтінішті журналға тіркейді, қол қояды;</w:t>
      </w:r>
      <w:r>
        <w:br/>
      </w:r>
      <w:r>
        <w:rPr>
          <w:rFonts w:ascii="Times New Roman"/>
          <w:b w:val="false"/>
          <w:i w:val="false"/>
          <w:color w:val="000000"/>
          <w:sz w:val="28"/>
        </w:rPr>
        <w:t>
      Тұтынушыға ветеринарлық анықтама немесе мемлекеттік қызмет ұсынудан бас тарту туралы дәлелді жауап береді.</w:t>
      </w:r>
    </w:p>
    <w:bookmarkEnd w:id="36"/>
    <w:bookmarkStart w:name="z97" w:id="37"/>
    <w:p>
      <w:pPr>
        <w:spacing w:after="0"/>
        <w:ind w:left="0"/>
        <w:jc w:val="left"/>
      </w:pPr>
      <w:r>
        <w:rPr>
          <w:rFonts w:ascii="Times New Roman"/>
          <w:b/>
          <w:i w:val="false"/>
          <w:color w:val="000000"/>
        </w:rPr>
        <w:t xml:space="preserve"> 
3. Мемлекеттiк қызмет көрсету үдерiсiндегi iс-әрекеттер (өзара әрекеттестiк) тәртiбi</w:t>
      </w:r>
    </w:p>
    <w:bookmarkEnd w:id="37"/>
    <w:bookmarkStart w:name="z98" w:id="38"/>
    <w:p>
      <w:pPr>
        <w:spacing w:after="0"/>
        <w:ind w:left="0"/>
        <w:jc w:val="both"/>
      </w:pPr>
      <w:r>
        <w:rPr>
          <w:rFonts w:ascii="Times New Roman"/>
          <w:b w:val="false"/>
          <w:i w:val="false"/>
          <w:color w:val="000000"/>
          <w:sz w:val="28"/>
        </w:rPr>
        <w:t>      16. Мемлекеттiк қызметтi көрсету үдерiсiне келесi құрылымдық-функционалдық бiрлiктер (одан әрi - ҚФБ) қатысады,ЖАО-ға өтiнiш жасаған кезде:</w:t>
      </w:r>
      <w:r>
        <w:br/>
      </w:r>
      <w:r>
        <w:rPr>
          <w:rFonts w:ascii="Times New Roman"/>
          <w:b w:val="false"/>
          <w:i w:val="false"/>
          <w:color w:val="000000"/>
          <w:sz w:val="28"/>
        </w:rPr>
        <w:t>
      1) ЖАО ветеринарлық дәрiгерi.</w:t>
      </w:r>
      <w:r>
        <w:br/>
      </w:r>
      <w:r>
        <w:rPr>
          <w:rFonts w:ascii="Times New Roman"/>
          <w:b w:val="false"/>
          <w:i w:val="false"/>
          <w:color w:val="000000"/>
          <w:sz w:val="28"/>
        </w:rPr>
        <w:t>
      17. Әрбір әкімшілік әрекетті орындау мерзімі көрсетіліп әрбір КФБ әкімшілік әрекеттер (үдерістер) мен ілесушілігінің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Әкімшілік іс-әрекеттiң мемлекеттік қызмет пен ҚФБ-iнiң логикалық ретi арасындағы өзара байланысты көрсететiн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38"/>
    <w:bookmarkStart w:name="z100" w:id="39"/>
    <w:p>
      <w:pPr>
        <w:spacing w:after="0"/>
        <w:ind w:left="0"/>
        <w:jc w:val="left"/>
      </w:pPr>
      <w:r>
        <w:rPr>
          <w:rFonts w:ascii="Times New Roman"/>
          <w:b/>
          <w:i w:val="false"/>
          <w:color w:val="000000"/>
        </w:rPr>
        <w:t xml:space="preserve"> 
4. Мемлекеттiк қызметтi көрсететiн лауазымды тұлғалардың жауапкершiлiгi</w:t>
      </w:r>
    </w:p>
    <w:bookmarkEnd w:id="39"/>
    <w:bookmarkStart w:name="z101" w:id="40"/>
    <w:p>
      <w:pPr>
        <w:spacing w:after="0"/>
        <w:ind w:left="0"/>
        <w:jc w:val="both"/>
      </w:pPr>
      <w:r>
        <w:rPr>
          <w:rFonts w:ascii="Times New Roman"/>
          <w:b w:val="false"/>
          <w:i w:val="false"/>
          <w:color w:val="000000"/>
          <w:sz w:val="28"/>
        </w:rPr>
        <w:t>      19. Мемлекеттiк қызметтi көрсету тәртiбiн бұзғаны үшiн лауазымды тұлғалар Қазақстан Республикасының Заңымен көзделген тәртiпте жауапкершiлiкке тартылады.</w:t>
      </w:r>
      <w:r>
        <w:br/>
      </w:r>
      <w:r>
        <w:rPr>
          <w:rFonts w:ascii="Times New Roman"/>
          <w:b w:val="false"/>
          <w:i w:val="false"/>
          <w:color w:val="000000"/>
          <w:sz w:val="28"/>
        </w:rPr>
        <w:t>
      Лауазымды тұлға көрсетілетін мемлекеттік қызметтің сапасына және тиімділігіне, сондай-ақ мемлекеттік қызмет көрсету барысындағы әрекеттер (әрекетсіз) мен қабылданған шешімдерге, мемлекеттік қызмет көрсетудің Қазақстан Республикасының заңнамасымен қаралған тәртіпте белгіленген мерзіміне жауапкершілікте болады.</w:t>
      </w:r>
    </w:p>
    <w:bookmarkEnd w:id="40"/>
    <w:bookmarkStart w:name="z102" w:id="41"/>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мемлекеттiк қызмет регламентi</w:t>
      </w:r>
      <w:r>
        <w:br/>
      </w:r>
      <w:r>
        <w:rPr>
          <w:rFonts w:ascii="Times New Roman"/>
          <w:b w:val="false"/>
          <w:i w:val="false"/>
          <w:color w:val="000000"/>
          <w:sz w:val="28"/>
        </w:rPr>
        <w:t>
1-қосымша</w:t>
      </w:r>
    </w:p>
    <w:bookmarkEnd w:id="41"/>
    <w:p>
      <w:pPr>
        <w:spacing w:after="0"/>
        <w:ind w:left="0"/>
        <w:jc w:val="left"/>
      </w:pPr>
      <w:r>
        <w:rPr>
          <w:rFonts w:ascii="Times New Roman"/>
          <w:b/>
          <w:i w:val="false"/>
          <w:color w:val="000000"/>
        </w:rPr>
        <w:t xml:space="preserve"> «Ветеринариялық анықтаманы беру»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4413"/>
        <w:gridCol w:w="2972"/>
        <w:gridCol w:w="4098"/>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Абай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Қарағаш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76-7-85, факс: 76-7-85 E-mail: abaiakimat@mail.ru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Аққұдық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75-1-97, факс: 75-1-97 E-mail: alabota@mail.ru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Амандық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43-6-89, факс: 43-6-89 E-mail: amandik-so@yandex.kz</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Большой Изюм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32-5-25, факс: 32-5-25 E-mail: b-izyum@mail.ru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74-2-35, факс: 74-2-35 E-mail: doneckiyso@mail.ru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Драгомировка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55-3-33, факс: 55-3-33 E-mail: dragomakim@mail.ru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Зеленый Гай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77-3-73, факс: 77-3-73, E-mail:zelenyjgajakimat@rambler.ru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Келлеровка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51-2-03, факс: 51-2-03 E-mail: kellerovka@mail.ru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Кирово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32-1-48, факс: 32-1-48 E-mail: kirovo_akimat@mail.ru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ДонецкоеКраснокаменка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55-5-90, факс: 55-5-90 E-mail: kkamenka@mail.ru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Красная Поляна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54-2-17, факс: 54-2-17 E-mail: krasnopolyana@mail.ru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«Летовочный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Летовочное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52-3-10, факс: 52-3-10 E-mail: letovochnoe@mail.ru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Мироновка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37-5-90, факс: 37-5-90 E-mail: mironovkaso@mail.ru</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Рощинское 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53-7-48, факс: 53-7-48 E-mail: roshinskoe@mail.ru</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901"/>
        <w:gridCol w:w="3300"/>
        <w:gridCol w:w="3268"/>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«Теңдік селолық округі әкімінің аппараты» ММ</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Теңдік 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42-0-01, факс: 42-0-01 E-mail: tendso@mail.ru</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 селолық округі әкімінің аппараты» ММ</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Тихоокеанское 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71-1-18, факс: 71-1-18 E-mail: tihiyakim2010@mail.ru</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 селолық округі әкімінің аппараты» ММ</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Чермошнянка 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38-2-40, факс: 38-2-40 E-mail: pobeda14012008@mail.ru</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 селолық округі әкімінің аппараты» ММ</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Чкалово 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70-2-75, факс: 70-2-75 E-mail: chkalowo-akimat@mail.ru</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Яснополян селолық округі әкімінің аппараты» ММ</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Ясная Поляна с.</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73-3-94, факс: 73-3-94, E-mail:jcnajpol1@rambler.ru</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әкімінің аппараты» ММ</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ауданы, Тайынша қ., Центральный бұрылысы,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22-8-05, факс: 22-8-05 E-mail: akim_tainsha@listl.ru</w:t>
            </w:r>
          </w:p>
        </w:tc>
      </w:tr>
    </w:tbl>
    <w:bookmarkStart w:name="z103" w:id="42"/>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мемлекеттiк қызметiнiң регламентiне</w:t>
      </w:r>
      <w:r>
        <w:br/>
      </w:r>
      <w:r>
        <w:rPr>
          <w:rFonts w:ascii="Times New Roman"/>
          <w:b w:val="false"/>
          <w:i w:val="false"/>
          <w:color w:val="000000"/>
          <w:sz w:val="28"/>
        </w:rPr>
        <w:t>
2-қосымша</w:t>
      </w:r>
    </w:p>
    <w:bookmarkEnd w:id="42"/>
    <w:p>
      <w:pPr>
        <w:spacing w:after="0"/>
        <w:ind w:left="0"/>
        <w:jc w:val="left"/>
      </w:pPr>
      <w:r>
        <w:rPr>
          <w:rFonts w:ascii="Times New Roman"/>
          <w:b/>
          <w:i w:val="false"/>
          <w:color w:val="000000"/>
        </w:rPr>
        <w:t xml:space="preserve"> Кесте. Құрылымдық-функционалдық бiрлiктердiң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933"/>
        <w:gridCol w:w="4218"/>
        <w:gridCol w:w="4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әрекетi (барысы, жұмысы)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процедураның, операцияның) және олардың сипаттамасы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құжаттарды қабылдайды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не мемлекеттiк қызметтi ұсынудан бас тарту туралы дәлелдi жауап дайындайды қол қояды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(мәлiметтер, құжат, ұйымдастырушы</w:t>
            </w:r>
            <w:r>
              <w:br/>
            </w:r>
            <w:r>
              <w:rPr>
                <w:rFonts w:ascii="Times New Roman"/>
                <w:b w:val="false"/>
                <w:i w:val="false"/>
                <w:color w:val="000000"/>
                <w:sz w:val="20"/>
              </w:rPr>
              <w:t>
лық-өкiмдiк шешiмi)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Өтiнiштi журналда тiркеу</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ветеринариялық анықтама не мемлекеттiк қызметтi ұсынудан бас тарту туралы дәлелдi жауап береді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минуттан аспайды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43"/>
    <w:p>
      <w:pPr>
        <w:spacing w:after="0"/>
        <w:ind w:left="0"/>
        <w:jc w:val="both"/>
      </w:pPr>
      <w:r>
        <w:rPr>
          <w:rFonts w:ascii="Times New Roman"/>
          <w:b w:val="false"/>
          <w:i w:val="false"/>
          <w:color w:val="000000"/>
          <w:sz w:val="28"/>
        </w:rPr>
        <w:t>
«Ветеринариялық анықтаманы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p>
    <w:bookmarkEnd w:id="43"/>
    <w:p>
      <w:pPr>
        <w:spacing w:after="0"/>
        <w:ind w:left="0"/>
        <w:jc w:val="left"/>
      </w:pPr>
      <w:r>
        <w:rPr>
          <w:rFonts w:ascii="Times New Roman"/>
          <w:b/>
          <w:i w:val="false"/>
          <w:color w:val="000000"/>
        </w:rPr>
        <w:t xml:space="preserve"> «Ветеринариялық анықтаманы беру» мемлекеттiк қызметiн көрсету үдерiсiнiң схемасы</w:t>
      </w:r>
    </w:p>
    <w:p>
      <w:pPr>
        <w:spacing w:after="0"/>
        <w:ind w:left="0"/>
        <w:jc w:val="both"/>
      </w:pPr>
      <w:r>
        <w:drawing>
          <wp:inline distT="0" distB="0" distL="0" distR="0">
            <wp:extent cx="81661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66100" cy="510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