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ab55" w14:textId="801a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12 қарашадағы N 446 қаулысы. Солтүстік Қазақстан облысының Әділет департаментінде 2012 жылғы 14 желтоқсанда N 1995 тіркелді. Күші жойылды Солтүстік Қазақстан облысы Мамлют аудандық әкімдігінің 2013 жылғы 21 мамырдағы N 153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аудандық әкімдігінің 21.05.2013 N 153 Қаулысымен</w:t>
      </w:r>
    </w:p>
    <w:bookmarkEnd w:id="0"/>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 </w:t>
      </w:r>
      <w:r>
        <w:rPr>
          <w:rFonts w:ascii="Times New Roman"/>
          <w:b w:val="false"/>
          <w:i w:val="false"/>
          <w:color w:val="000000"/>
          <w:sz w:val="28"/>
        </w:rPr>
        <w:t>4 тармағына</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 981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әкiмдiгi ҚАУЛЫ ЕТЕДI:</w:t>
      </w:r>
      <w:r>
        <w:br/>
      </w:r>
      <w:r>
        <w:rPr>
          <w:rFonts w:ascii="Times New Roman"/>
          <w:b w:val="false"/>
          <w:i w:val="false"/>
          <w:color w:val="000000"/>
          <w:sz w:val="28"/>
        </w:rPr>
        <w:t>
      1. Қоса беріліп отырған «Екінші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Мамлют ауданы әкімінің орынбасары Е.М.Бекшеновке жүктелсін.</w:t>
      </w:r>
      <w:r>
        <w:br/>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Қ.Қалиев</w:t>
      </w:r>
      <w:r>
        <w:br/>
      </w:r>
      <w:r>
        <w:rPr>
          <w:rFonts w:ascii="Times New Roman"/>
          <w:b w:val="false"/>
          <w:i w:val="false"/>
          <w:color w:val="000000"/>
          <w:sz w:val="28"/>
        </w:rPr>
        <w:t>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«12» қарашадағы</w:t>
      </w:r>
      <w:r>
        <w:br/>
      </w:r>
      <w:r>
        <w:rPr>
          <w:rFonts w:ascii="Times New Roman"/>
          <w:b w:val="false"/>
          <w:i w:val="false"/>
          <w:color w:val="000000"/>
          <w:sz w:val="28"/>
        </w:rPr>
        <w:t>
№ 446 қаулысымен</w:t>
      </w:r>
      <w:r>
        <w:br/>
      </w:r>
      <w:r>
        <w:rPr>
          <w:rFonts w:ascii="Times New Roman"/>
          <w:b w:val="false"/>
          <w:i w:val="false"/>
          <w:color w:val="000000"/>
          <w:sz w:val="28"/>
        </w:rPr>
        <w:t>
бекітілді</w:t>
      </w:r>
    </w:p>
    <w:bookmarkEnd w:id="2"/>
    <w:bookmarkStart w:name="z4" w:id="3"/>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Пайдаланылатын терминдер мен аббревиатураларға анықтама:</w:t>
      </w:r>
      <w:r>
        <w:br/>
      </w:r>
      <w:r>
        <w:rPr>
          <w:rFonts w:ascii="Times New Roman"/>
          <w:b w:val="false"/>
          <w:i w:val="false"/>
          <w:color w:val="000000"/>
          <w:sz w:val="28"/>
        </w:rPr>
        <w:t>
      1) ауданның дене шынықтыру және спорт мәселесі бойынша жергілікті атқарушы орган - «Солтүстік Қазақстан облысы Мамлют ауданының мәдениет, тілдерді дамыту, дене шынықтыру және спорт бөлімі» мемлекеттік мекемесі;</w:t>
      </w:r>
      <w:r>
        <w:br/>
      </w:r>
      <w:r>
        <w:rPr>
          <w:rFonts w:ascii="Times New Roman"/>
          <w:b w:val="false"/>
          <w:i w:val="false"/>
          <w:color w:val="000000"/>
          <w:sz w:val="28"/>
        </w:rPr>
        <w:t>
      2) құрылымдық - 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(бұдан әрі – ҚФБ).</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Мемлекеттік қызмет ауданның дене шынықтыру және спорт мәселесі бойынша жергілікті атқарушы органы «Солтүстік Қазақстан облысы Мамлют ауданының мәдениет, тілдерді дамыту, дене шынықтыру және спорт бөлімі» мемлекеттік мекемесімен (бұдан әрі - жергілікті атқарушы орган),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алушының тұрғылықты орны бойынша Солтүстік Қазақстан облысы бойынша «Халыққа қызмет көрсету орталығы» Республикалық мемлекеттік кәсіпорынның филиалының Мамлют ауданы бойынша бөлімі (бұдан әрі - Орталық) арқылы көрсетіледі.</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«Дене шынықтыру және спорт туралы» Қазақстан Республикасының 1999 жылғы 2 желтоқсандағы Заңының 22-1 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 м.а.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«Спорттық атақтар мен разрядтар және спорттан төреші санаттарын берудің ережесін бекіту туралы» Қазақстан Республикасы Туризм және спорт министрі м.а.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Қазақстан Республикасы Үкіметінің 2012 жылғы 27 шілдедегі № 981 </w:t>
      </w:r>
      <w:r>
        <w:rPr>
          <w:rFonts w:ascii="Times New Roman"/>
          <w:b w:val="false"/>
          <w:i w:val="false"/>
          <w:color w:val="000000"/>
          <w:sz w:val="28"/>
        </w:rPr>
        <w:t>қаулысымен</w:t>
      </w:r>
      <w:r>
        <w:rPr>
          <w:rFonts w:ascii="Times New Roman"/>
          <w:b w:val="false"/>
          <w:i w:val="false"/>
          <w:color w:val="000000"/>
          <w:sz w:val="28"/>
        </w:rPr>
        <w:t xml:space="preserve">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көрсету тәртібі мен қажетті құжаттар туралы толық ақпарат жергілікті атқарушы органның www.maml-akimat.sko.kz интернет - ресурстарында, жергілікті атқарушы орган, Орталық фойелерінің стендтерінде, ресми ақпарат көздерінде орналасқан.</w:t>
      </w:r>
      <w:r>
        <w:br/>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үзінді (бұдан әрі - үзінді) не мемлекеттік қызмет көрсетуден бас тарту туралы электронды құжат нысанындағы дәлелді жауап болып табылады.</w:t>
      </w:r>
      <w:r>
        <w:br/>
      </w:r>
      <w:r>
        <w:rPr>
          <w:rFonts w:ascii="Times New Roman"/>
          <w:b w:val="false"/>
          <w:i w:val="false"/>
          <w:color w:val="000000"/>
          <w:sz w:val="28"/>
        </w:rPr>
        <w:t>
      7.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алушының тұрғылықты жері бойынша Орталықтардың ғимаратында көрсетіледі. Залда анықтама бюро, күту үшін орындықтар, толтырылған бланкілердің үлгілері бар анықтамалық стендтер орналасады. Ғимаратта мүмкіндігі шектеулі адамдар үшін жағдайлар көзделген (күтуге арналған орындықтар, стенділер).</w:t>
      </w:r>
      <w:r>
        <w:br/>
      </w:r>
      <w:r>
        <w:rPr>
          <w:rFonts w:ascii="Times New Roman"/>
          <w:b w:val="false"/>
          <w:i w:val="false"/>
          <w:color w:val="000000"/>
          <w:sz w:val="28"/>
        </w:rPr>
        <w:t>
      Спортшыға спорттық атақ, разряд беру үшін құжаттар сәйкесінше нормативтер мен талаптарды орындау сәтінен алты ай ішінде жергілікті атқарушы органдарға және орталықтарға жолданады.</w:t>
      </w:r>
      <w:r>
        <w:br/>
      </w:r>
      <w:r>
        <w:rPr>
          <w:rFonts w:ascii="Times New Roman"/>
          <w:b w:val="false"/>
          <w:i w:val="false"/>
          <w:color w:val="000000"/>
          <w:sz w:val="28"/>
        </w:rPr>
        <w:t>
</w:t>
      </w:r>
      <w:r>
        <w:rPr>
          <w:rFonts w:ascii="Times New Roman"/>
          <w:b w:val="false"/>
          <w:i w:val="false"/>
          <w:color w:val="000000"/>
          <w:sz w:val="28"/>
        </w:rPr>
        <w:t>
      11. «1 жасөспірімдік разряд спортшысы», «2 жасөспірімдік разряд спортшысы», «3 жасөспірімдік разряд спортшысы» спорттық разрядтарын беру туралы мемлекеттік қызмет алу үшін тұтынушы Орталыққа мынадай құжаттар тізбесін береді:</w:t>
      </w:r>
      <w:r>
        <w:br/>
      </w:r>
      <w:r>
        <w:rPr>
          <w:rFonts w:ascii="Times New Roman"/>
          <w:b w:val="false"/>
          <w:i w:val="false"/>
          <w:color w:val="000000"/>
          <w:sz w:val="28"/>
        </w:rPr>
        <w:t>
      1)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жарыстың бас төрешісінің және бас хатшысының қол қойған бокс, күрес және басқа да жекпе-жектердің нәтижелері туралы анықтама;</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 алу үшін алушы Орталыққа мынадай құжаттар тізбесін ұсынады:</w:t>
      </w:r>
      <w:r>
        <w:br/>
      </w:r>
      <w:r>
        <w:rPr>
          <w:rFonts w:ascii="Times New Roman"/>
          <w:b w:val="false"/>
          <w:i w:val="false"/>
          <w:color w:val="000000"/>
          <w:sz w:val="28"/>
        </w:rPr>
        <w:t>
      1) осы Регламенттің </w:t>
      </w:r>
      <w:r>
        <w:rPr>
          <w:rFonts w:ascii="Times New Roman"/>
          <w:b w:val="false"/>
          <w:i w:val="false"/>
          <w:color w:val="000000"/>
          <w:sz w:val="28"/>
        </w:rPr>
        <w:t>6 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осы Регламенттің </w:t>
      </w:r>
      <w:r>
        <w:rPr>
          <w:rFonts w:ascii="Times New Roman"/>
          <w:b w:val="false"/>
          <w:i w:val="false"/>
          <w:color w:val="000000"/>
          <w:sz w:val="28"/>
        </w:rPr>
        <w:t>7 қосымшасына</w:t>
      </w:r>
      <w:r>
        <w:rPr>
          <w:rFonts w:ascii="Times New Roman"/>
          <w:b w:val="false"/>
          <w:i w:val="false"/>
          <w:color w:val="000000"/>
          <w:sz w:val="28"/>
        </w:rPr>
        <w:t xml:space="preserve"> сәйкес белгіленген үлгідегі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5) аталмыш спорт түрі бойынша облыстық федерацияның мөрімен расталған жарыстар хаттамасының көшірмесі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6)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электрондық цифрлық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«Біліктілігі жоғары деңгейдегі екінші санатты жаттықтырушы», «Біліктілігі орта деңгейдегі екінші санатты жаттықтырушы» санатын беру осы Регламенттің </w:t>
      </w:r>
      <w:r>
        <w:rPr>
          <w:rFonts w:ascii="Times New Roman"/>
          <w:b w:val="false"/>
          <w:i w:val="false"/>
          <w:color w:val="000000"/>
          <w:sz w:val="28"/>
        </w:rPr>
        <w:t>5 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 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осы Регламенттің </w:t>
      </w:r>
      <w:r>
        <w:rPr>
          <w:rFonts w:ascii="Times New Roman"/>
          <w:b w:val="false"/>
          <w:i w:val="false"/>
          <w:color w:val="000000"/>
          <w:sz w:val="28"/>
        </w:rPr>
        <w:t>5 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алушыға қайтарады.</w:t>
      </w:r>
      <w:r>
        <w:br/>
      </w:r>
      <w:r>
        <w:rPr>
          <w:rFonts w:ascii="Times New Roman"/>
          <w:b w:val="false"/>
          <w:i w:val="false"/>
          <w:color w:val="000000"/>
          <w:sz w:val="28"/>
        </w:rPr>
        <w:t>
      «Біліктілігі жоғары деңгейдегі екінші санатты нұсқаушы-спортшы»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 қосымшасына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мөрмен расталған соңғы екі жылдағы спортшының жетістіктерін көрсетумен санат меншіктеу туралы спорт түрлері бойынша республикалық федерацияның қолдаухаты;</w:t>
      </w:r>
      <w:r>
        <w:br/>
      </w:r>
      <w:r>
        <w:rPr>
          <w:rFonts w:ascii="Times New Roman"/>
          <w:b w:val="false"/>
          <w:i w:val="false"/>
          <w:color w:val="000000"/>
          <w:sz w:val="28"/>
        </w:rPr>
        <w:t>
      5) алдындағы біліктілік санатын меншіктеу туралы куәліктің көшірмесі.</w:t>
      </w:r>
      <w:r>
        <w:br/>
      </w:r>
      <w:r>
        <w:rPr>
          <w:rFonts w:ascii="Times New Roman"/>
          <w:b w:val="false"/>
          <w:i w:val="false"/>
          <w:color w:val="000000"/>
          <w:sz w:val="28"/>
        </w:rPr>
        <w:t>
      Құжаттар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осы Регламенттің </w:t>
      </w:r>
      <w:r>
        <w:rPr>
          <w:rFonts w:ascii="Times New Roman"/>
          <w:b w:val="false"/>
          <w:i w:val="false"/>
          <w:color w:val="000000"/>
          <w:sz w:val="28"/>
        </w:rPr>
        <w:t>5 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электрондық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«Спорт төрешісі» төрешілік санатын беру туралы мемлекеттік қызмет алу үшін тұтынушы Қазақстан Республикасының спорттық біліктілік талаптарына сәйкес төрешілік практикасы тәжірибесін растайтын құжатты (семинарлар, курстардан өтуін) Орталыққа ұсынады.</w:t>
      </w:r>
      <w:r>
        <w:br/>
      </w:r>
      <w:r>
        <w:rPr>
          <w:rFonts w:ascii="Times New Roman"/>
          <w:b w:val="false"/>
          <w:i w:val="false"/>
          <w:color w:val="000000"/>
          <w:sz w:val="28"/>
        </w:rPr>
        <w:t>
      12. Орталық арқылы мемлекеттік қызмет алу үшін өтініш бланкілерін толтыру талап етілмейді.</w:t>
      </w:r>
      <w:r>
        <w:br/>
      </w:r>
      <w:r>
        <w:rPr>
          <w:rFonts w:ascii="Times New Roman"/>
          <w:b w:val="false"/>
          <w:i w:val="false"/>
          <w:color w:val="000000"/>
          <w:sz w:val="28"/>
        </w:rPr>
        <w:t>
      13. Орталықта құжаттарды қабылдау «кедергісіз» қызмет көрсету арқылы операциялық залда Орталық қызметкерлерімен жүзеге асырылады.</w:t>
      </w:r>
      <w:r>
        <w:br/>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16. Жергілікті атқарушы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толық құжаттар тізбесін тапсырмауы;</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біреуін алушы тапсырмаған жағдайда Орталық құжаттарды қабылдаудан бас тартады.</w:t>
      </w:r>
      <w:r>
        <w:br/>
      </w:r>
      <w:r>
        <w:rPr>
          <w:rFonts w:ascii="Times New Roman"/>
          <w:b w:val="false"/>
          <w:i w:val="false"/>
          <w:color w:val="000000"/>
          <w:sz w:val="28"/>
        </w:rPr>
        <w:t>
      Орталық қызметкерімен құжаттарды қабылдаудан бас тартқан жағдайда алушыға жетіспейтін құжаттарды көрсетумен қолхат беріледі.</w:t>
      </w:r>
      <w:r>
        <w:br/>
      </w:r>
      <w:r>
        <w:rPr>
          <w:rFonts w:ascii="Times New Roman"/>
          <w:b w:val="false"/>
          <w:i w:val="false"/>
          <w:color w:val="000000"/>
          <w:sz w:val="28"/>
        </w:rPr>
        <w:t>
      Мемлекеттік қызмет көрсету үшін белгіленген мерзімде немесе құжаттарды толық тапсырмаған жағдайда екі жұмыс күні ішінде алушыға өтінішті қарастырудан бас тарту туралы дәлелді жауап беріледі.</w:t>
      </w:r>
      <w:r>
        <w:br/>
      </w:r>
      <w:r>
        <w:rPr>
          <w:rFonts w:ascii="Times New Roman"/>
          <w:b w:val="false"/>
          <w:i w:val="false"/>
          <w:color w:val="000000"/>
          <w:sz w:val="28"/>
        </w:rPr>
        <w:t>
      17. Алушыдан өтініш алған сәттен бастап көрсетілген мемлекеттік қызметтің нәтижесін беру сәтіне дейінгі мемлекеттік қызмет көрсету кезеңдері:</w:t>
      </w:r>
      <w:r>
        <w:br/>
      </w:r>
      <w:r>
        <w:rPr>
          <w:rFonts w:ascii="Times New Roman"/>
          <w:b w:val="false"/>
          <w:i w:val="false"/>
          <w:color w:val="000000"/>
          <w:sz w:val="28"/>
        </w:rPr>
        <w:t>
      1) алушы мемлекеттік қызметті алу үшін Орталыққа жүгінеді;</w:t>
      </w:r>
      <w:r>
        <w:br/>
      </w:r>
      <w:r>
        <w:rPr>
          <w:rFonts w:ascii="Times New Roman"/>
          <w:b w:val="false"/>
          <w:i w:val="false"/>
          <w:color w:val="000000"/>
          <w:sz w:val="28"/>
        </w:rPr>
        <w:t>
      2) Орталық инспекторы өтінішті қабылдайды, ұсынылған құжаттардың толықтығын тексереді,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тізбесі алушымен толық ұсынылмаған жағдайда, құжаттарды қабылдаудан бас тартылады, алушыға жетіспейтін құжаттарды көрсетумен қолхат береді. Құжаттар топтамасы толық болған жағдайда өтінішті тіркейді, алушыға құжаттарды беру күні көрсетілген қолхат береді және Орталықтың жинақтау бөліміне тапсырады;</w:t>
      </w:r>
      <w:r>
        <w:br/>
      </w:r>
      <w:r>
        <w:rPr>
          <w:rFonts w:ascii="Times New Roman"/>
          <w:b w:val="false"/>
          <w:i w:val="false"/>
          <w:color w:val="000000"/>
          <w:sz w:val="28"/>
        </w:rPr>
        <w:t>
      3) Орталықтың жинақтау бөлімінің инспекторы құжаттарды жинайды және жергілікті атқарушы органға тапсырады;</w:t>
      </w:r>
      <w:r>
        <w:br/>
      </w:r>
      <w:r>
        <w:rPr>
          <w:rFonts w:ascii="Times New Roman"/>
          <w:b w:val="false"/>
          <w:i w:val="false"/>
          <w:color w:val="000000"/>
          <w:sz w:val="28"/>
        </w:rPr>
        <w:t>
      4) жергілікті атқарушы органның жауапты маманы құжаттарды Орталықтан қабылдайды және жергілікті атқарушы органның басшысына қарауға тапсырады;</w:t>
      </w:r>
      <w:r>
        <w:br/>
      </w:r>
      <w:r>
        <w:rPr>
          <w:rFonts w:ascii="Times New Roman"/>
          <w:b w:val="false"/>
          <w:i w:val="false"/>
          <w:color w:val="000000"/>
          <w:sz w:val="28"/>
        </w:rPr>
        <w:t>
      5) жергілікті атқарушы органның басшысы ұсынылған құжаттарды қарауды жүзеге асырады, жергілікті атқарушы органның жауапты орындаушысына құжаттарды жолдайды;</w:t>
      </w:r>
      <w:r>
        <w:br/>
      </w:r>
      <w:r>
        <w:rPr>
          <w:rFonts w:ascii="Times New Roman"/>
          <w:b w:val="false"/>
          <w:i w:val="false"/>
          <w:color w:val="000000"/>
          <w:sz w:val="28"/>
        </w:rPr>
        <w:t>
      6) жергілікті атқарушы органның жауапты орындаушысы құжаттардың толықтығын мен шүбәсіздігін тексеруді жүзеге асырады, спорттық атақтарды, разрядтарды беру жөніндегі комиссияның (бұдан әрі-Комиссия) қарауына жолдайды;</w:t>
      </w:r>
      <w:r>
        <w:br/>
      </w:r>
      <w:r>
        <w:rPr>
          <w:rFonts w:ascii="Times New Roman"/>
          <w:b w:val="false"/>
          <w:i w:val="false"/>
          <w:color w:val="000000"/>
          <w:sz w:val="28"/>
        </w:rPr>
        <w:t>
      7) Комиссия ұсынылған құжаттарды қарайды. Отырыста қараған жағдайда комиссия спорттық атақты, разрядты және спорт төрешісі санатын беру туралы немесе спорттық атақты, разрядты және спорт төрешісі санатын беруге ұсынылған құжаттарды қараудан бас тарту туралы шешім қабылдайды;</w:t>
      </w:r>
      <w:r>
        <w:br/>
      </w:r>
      <w:r>
        <w:rPr>
          <w:rFonts w:ascii="Times New Roman"/>
          <w:b w:val="false"/>
          <w:i w:val="false"/>
          <w:color w:val="000000"/>
          <w:sz w:val="28"/>
        </w:rPr>
        <w:t>
      8) жергілікті атқарушы органның басшысы Комиссия хаттамасының негізінде, Комиссия отырысын өткізген күннен үш жұмыс күні ішінде спорттық атақтарды немесе спорттық разрядтарды беру туралы бұйрық шығарады;</w:t>
      </w:r>
      <w:r>
        <w:br/>
      </w:r>
      <w:r>
        <w:rPr>
          <w:rFonts w:ascii="Times New Roman"/>
          <w:b w:val="false"/>
          <w:i w:val="false"/>
          <w:color w:val="000000"/>
          <w:sz w:val="28"/>
        </w:rPr>
        <w:t>
      9) жергілікті атқарушы органның жауапты маманы үзіндіні немесе электронды құжат үлгісінде мемлекеттік қызмет көрсетуден бас тарту туралы дәлелді жауапты ресімдейді және жергілікті атқарушы органның басшысына қол қою үшін жолдайды;</w:t>
      </w:r>
      <w:r>
        <w:br/>
      </w:r>
      <w:r>
        <w:rPr>
          <w:rFonts w:ascii="Times New Roman"/>
          <w:b w:val="false"/>
          <w:i w:val="false"/>
          <w:color w:val="000000"/>
          <w:sz w:val="28"/>
        </w:rPr>
        <w:t>
      10) жергілікті атқарушы органның басшысы үзіндіге немесе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11) жергілікті атқарушы органның жауапты маманы мемлекеттік қызмет көрсету нәтижесін тіркейді және Орталыққа жолдайды;</w:t>
      </w:r>
      <w:r>
        <w:br/>
      </w:r>
      <w:r>
        <w:rPr>
          <w:rFonts w:ascii="Times New Roman"/>
          <w:b w:val="false"/>
          <w:i w:val="false"/>
          <w:color w:val="000000"/>
          <w:sz w:val="28"/>
        </w:rPr>
        <w:t>
      12) Орталық инспекторы алушыға үзінді немесе электронды құжат үлгісінде мемлекеттік қызмет көрсетуден бас тарту туралы дәлелді жауап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9"/>
    <w:bookmarkStart w:name="z11" w:id="10"/>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жергілікті атқарушы органның жауапты маманы;</w:t>
      </w:r>
      <w:r>
        <w:br/>
      </w:r>
      <w:r>
        <w:rPr>
          <w:rFonts w:ascii="Times New Roman"/>
          <w:b w:val="false"/>
          <w:i w:val="false"/>
          <w:color w:val="000000"/>
          <w:sz w:val="28"/>
        </w:rPr>
        <w:t>
      4) жергілікті атқарушы органның басшысы;</w:t>
      </w:r>
      <w:r>
        <w:br/>
      </w:r>
      <w:r>
        <w:rPr>
          <w:rFonts w:ascii="Times New Roman"/>
          <w:b w:val="false"/>
          <w:i w:val="false"/>
          <w:color w:val="000000"/>
          <w:sz w:val="28"/>
        </w:rPr>
        <w:t>
      5) жергілікті атқарушы органның жауапты орындаушысы;</w:t>
      </w:r>
      <w:r>
        <w:br/>
      </w:r>
      <w:r>
        <w:rPr>
          <w:rFonts w:ascii="Times New Roman"/>
          <w:b w:val="false"/>
          <w:i w:val="false"/>
          <w:color w:val="000000"/>
          <w:sz w:val="28"/>
        </w:rPr>
        <w:t>
      6) спорттық атақтар, разрядтарды беру бойынша Комиссия.</w:t>
      </w:r>
      <w:r>
        <w:br/>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8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9 қосымшасында</w:t>
      </w:r>
      <w:r>
        <w:rPr>
          <w:rFonts w:ascii="Times New Roman"/>
          <w:b w:val="false"/>
          <w:i w:val="false"/>
          <w:color w:val="000000"/>
          <w:sz w:val="28"/>
        </w:rPr>
        <w:t xml:space="preserve"> келтірілген.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13" w:id="12"/>
    <w:p>
      <w:pPr>
        <w:spacing w:after="0"/>
        <w:ind w:left="0"/>
        <w:jc w:val="both"/>
      </w:pPr>
      <w:r>
        <w:rPr>
          <w:rFonts w:ascii="Times New Roman"/>
          <w:b w:val="false"/>
          <w:i w:val="false"/>
          <w:color w:val="000000"/>
          <w:sz w:val="28"/>
        </w:rPr>
        <w:t>
      21. Мемлекеттік қызмет көрсету процесіне қатысатын жергілікті атқарушы органның, Комиссия мүшелері, Орталықтың басшылары, лауазымды тұлғалары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12"/>
    <w:bookmarkStart w:name="z14" w:id="13"/>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 жасөспiрiмдік разрядтар,</w:t>
      </w:r>
      <w:r>
        <w:br/>
      </w:r>
      <w:r>
        <w:rPr>
          <w:rFonts w:ascii="Times New Roman"/>
          <w:b w:val="false"/>
          <w:i w:val="false"/>
          <w:color w:val="000000"/>
          <w:sz w:val="28"/>
        </w:rPr>
        <w:t>
біліктiлiгi жоғары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жергілікті атқарушы орган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3"/>
        <w:gridCol w:w="3486"/>
        <w:gridCol w:w="4772"/>
        <w:gridCol w:w="2279"/>
      </w:tblGrid>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мәдениет, тілдерді дамыту, дене шынықтыру және спорт бөлімі» мемлекеттік мекемесі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 Ленин көшесі, 47</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8(71541)-2-20-49 </w:t>
            </w:r>
          </w:p>
        </w:tc>
      </w:tr>
    </w:tbl>
    <w:bookmarkStart w:name="z16" w:id="15"/>
    <w:p>
      <w:pPr>
        <w:spacing w:after="0"/>
        <w:ind w:left="0"/>
        <w:jc w:val="both"/>
      </w:pP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 жасөспiрiмдік разрядтар,</w:t>
      </w:r>
      <w:r>
        <w:br/>
      </w:r>
      <w:r>
        <w:rPr>
          <w:rFonts w:ascii="Times New Roman"/>
          <w:b w:val="false"/>
          <w:i w:val="false"/>
          <w:color w:val="000000"/>
          <w:sz w:val="28"/>
        </w:rPr>
        <w:t>
біліктiлiгi жоғары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6"/>
    <w:bookmarkStart w:name="z18" w:id="17"/>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7"/>
        <w:gridCol w:w="3246"/>
        <w:gridCol w:w="3291"/>
        <w:gridCol w:w="3156"/>
      </w:tblGrid>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Филиалының Мамлют ауданы бойынша бөлімі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 Сәбит Мұқанов көшесі, 11</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2-27-49</w:t>
            </w:r>
          </w:p>
        </w:tc>
      </w:tr>
    </w:tbl>
    <w:bookmarkStart w:name="z19" w:id="18"/>
    <w:p>
      <w:pPr>
        <w:spacing w:after="0"/>
        <w:ind w:left="0"/>
        <w:jc w:val="both"/>
      </w:pP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 жасөспiрiмдік разрядтар,</w:t>
      </w:r>
      <w:r>
        <w:br/>
      </w:r>
      <w:r>
        <w:rPr>
          <w:rFonts w:ascii="Times New Roman"/>
          <w:b w:val="false"/>
          <w:i w:val="false"/>
          <w:color w:val="000000"/>
          <w:sz w:val="28"/>
        </w:rPr>
        <w:t>
біліктiлiгi жоғары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9"/>
    <w:bookmarkStart w:name="z21" w:id="20"/>
    <w:p>
      <w:pPr>
        <w:spacing w:after="0"/>
        <w:ind w:left="0"/>
        <w:jc w:val="both"/>
      </w:pPr>
      <w:r>
        <w:rPr>
          <w:rFonts w:ascii="Times New Roman"/>
          <w:b w:val="false"/>
          <w:i w:val="false"/>
          <w:color w:val="000000"/>
          <w:sz w:val="28"/>
        </w:rPr>
        <w:t>
Нысан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848"/>
        <w:gridCol w:w="990"/>
        <w:gridCol w:w="990"/>
        <w:gridCol w:w="1272"/>
        <w:gridCol w:w="1414"/>
        <w:gridCol w:w="50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5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 жыл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Басшы ________ МО</w:t>
            </w:r>
            <w:r>
              <w:br/>
            </w:r>
            <w:r>
              <w:rPr>
                <w:rFonts w:ascii="Times New Roman"/>
                <w:b w:val="false"/>
                <w:i w:val="false"/>
                <w:color w:val="000000"/>
                <w:sz w:val="20"/>
              </w:rPr>
              <w:t>
Күні 20__жыл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 Қазақстан Республикасының федерациясы</w:t>
            </w:r>
            <w:r>
              <w:br/>
            </w:r>
            <w:r>
              <w:rPr>
                <w:rFonts w:ascii="Times New Roman"/>
                <w:b w:val="false"/>
                <w:i w:val="false"/>
                <w:color w:val="000000"/>
                <w:sz w:val="20"/>
              </w:rPr>
              <w:t>
Басшы ________ МО</w:t>
            </w:r>
            <w:r>
              <w:br/>
            </w:r>
            <w:r>
              <w:rPr>
                <w:rFonts w:ascii="Times New Roman"/>
                <w:b w:val="false"/>
                <w:i w:val="false"/>
                <w:color w:val="000000"/>
                <w:sz w:val="20"/>
              </w:rPr>
              <w:t>
Күні 20__жыл «__»____</w:t>
            </w:r>
          </w:p>
        </w:tc>
      </w:tr>
    </w:tbl>
    <w:bookmarkStart w:name="z22" w:id="21"/>
    <w:p>
      <w:pPr>
        <w:spacing w:after="0"/>
        <w:ind w:left="0"/>
        <w:jc w:val="both"/>
      </w:pPr>
      <w:r>
        <w:rPr>
          <w:rFonts w:ascii="Times New Roman"/>
          <w:b w:val="false"/>
          <w:i w:val="false"/>
          <w:color w:val="000000"/>
          <w:sz w:val="28"/>
        </w:rPr>
        <w:t>
Комиссияның қарауына келіп түскен күні 20___ жыл «___» ________</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3535"/>
        <w:gridCol w:w="3535"/>
        <w:gridCol w:w="33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4525"/>
        <w:gridCol w:w="4950"/>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r>
              <w:br/>
            </w:r>
            <w:r>
              <w:rPr>
                <w:rFonts w:ascii="Times New Roman"/>
                <w:b w:val="false"/>
                <w:i w:val="false"/>
                <w:color w:val="000000"/>
                <w:sz w:val="20"/>
              </w:rPr>
              <w:t>
жіберілген күні 20___жыл «______»___________</w:t>
            </w:r>
          </w:p>
        </w:tc>
      </w:tr>
    </w:tbl>
    <w:bookmarkStart w:name="z24" w:id="23"/>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 жасөспiрiмдік разрядтар,</w:t>
      </w:r>
      <w:r>
        <w:br/>
      </w:r>
      <w:r>
        <w:rPr>
          <w:rFonts w:ascii="Times New Roman"/>
          <w:b w:val="false"/>
          <w:i w:val="false"/>
          <w:color w:val="000000"/>
          <w:sz w:val="28"/>
        </w:rPr>
        <w:t>
біліктiлiгi жоғары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23"/>
    <w:bookmarkStart w:name="z25" w:id="24"/>
    <w:p>
      <w:pPr>
        <w:spacing w:after="0"/>
        <w:ind w:left="0"/>
        <w:jc w:val="both"/>
      </w:pPr>
      <w:r>
        <w:rPr>
          <w:rFonts w:ascii="Times New Roman"/>
          <w:b w:val="false"/>
          <w:i w:val="false"/>
          <w:color w:val="000000"/>
          <w:sz w:val="28"/>
        </w:rPr>
        <w:t>
Нысан</w:t>
      </w:r>
    </w:p>
    <w:bookmarkEnd w:id="24"/>
    <w:bookmarkStart w:name="z26" w:id="25"/>
    <w:p>
      <w:pPr>
        <w:spacing w:after="0"/>
        <w:ind w:left="0"/>
        <w:jc w:val="left"/>
      </w:pPr>
      <w:r>
        <w:rPr>
          <w:rFonts w:ascii="Times New Roman"/>
          <w:b/>
          <w:i w:val="false"/>
          <w:color w:val="000000"/>
        </w:rPr>
        <w:t xml:space="preserve"> 
Нәтижелер туралы анықтама</w:t>
      </w:r>
    </w:p>
    <w:bookmarkEnd w:id="25"/>
    <w:bookmarkStart w:name="z27" w:id="26"/>
    <w:p>
      <w:pPr>
        <w:spacing w:after="0"/>
        <w:ind w:left="0"/>
        <w:jc w:val="both"/>
      </w:pPr>
      <w:r>
        <w:rPr>
          <w:rFonts w:ascii="Times New Roman"/>
          <w:b w:val="false"/>
          <w:i w:val="false"/>
          <w:color w:val="000000"/>
          <w:sz w:val="28"/>
        </w:rPr>
        <w:t>
____________________________________________________________ берілді</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______________________________________________________________ қаласы</w:t>
      </w:r>
      <w:r>
        <w:br/>
      </w:r>
      <w:r>
        <w:rPr>
          <w:rFonts w:ascii="Times New Roman"/>
          <w:b w:val="false"/>
          <w:i w:val="false"/>
          <w:color w:val="000000"/>
          <w:sz w:val="28"/>
        </w:rPr>
        <w:t>
      Жарыстың өткен мерзімі және орны _____________________________________________________________________</w:t>
      </w:r>
      <w:r>
        <w:br/>
      </w:r>
      <w:r>
        <w:rPr>
          <w:rFonts w:ascii="Times New Roman"/>
          <w:b w:val="false"/>
          <w:i w:val="false"/>
          <w:color w:val="000000"/>
          <w:sz w:val="28"/>
        </w:rPr>
        <w:t>
      Салмақ санаты ___________________________________________________________ кг дейін.</w:t>
      </w:r>
      <w:r>
        <w:br/>
      </w:r>
      <w:r>
        <w:rPr>
          <w:rFonts w:ascii="Times New Roman"/>
          <w:b w:val="false"/>
          <w:i w:val="false"/>
          <w:color w:val="000000"/>
          <w:sz w:val="28"/>
        </w:rPr>
        <w:t>
      Алған орны _____________________________________________________________________</w:t>
      </w:r>
      <w:r>
        <w:br/>
      </w:r>
      <w:r>
        <w:rPr>
          <w:rFonts w:ascii="Times New Roman"/>
          <w:b w:val="false"/>
          <w:i w:val="false"/>
          <w:color w:val="000000"/>
          <w:sz w:val="28"/>
        </w:rPr>
        <w:t>
      Аталған салмақ санатында қатысқан спортшылардың саны _____________________________________________________________________</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4525"/>
        <w:gridCol w:w="2828"/>
        <w:gridCol w:w="2829"/>
        <w:gridCol w:w="2829"/>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7"/>
    <w:p>
      <w:pPr>
        <w:spacing w:after="0"/>
        <w:ind w:left="0"/>
        <w:jc w:val="both"/>
      </w:pP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Жарыстардың бас төрешісі 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w:t>
      </w:r>
    </w:p>
    <w:bookmarkEnd w:id="28"/>
    <w:bookmarkStart w:name="z30" w:id="29"/>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 қағидаларымен таныстым)</w:t>
      </w:r>
      <w:r>
        <w:br/>
      </w:r>
      <w:r>
        <w:rPr>
          <w:rFonts w:ascii="Times New Roman"/>
          <w:b w:val="false"/>
          <w:i w:val="false"/>
          <w:color w:val="000000"/>
          <w:sz w:val="28"/>
        </w:rPr>
        <w:t>
20__ жылғы «___» ________________</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 жасөспiрiмдік разрядтар,</w:t>
      </w:r>
      <w:r>
        <w:br/>
      </w:r>
      <w:r>
        <w:rPr>
          <w:rFonts w:ascii="Times New Roman"/>
          <w:b w:val="false"/>
          <w:i w:val="false"/>
          <w:color w:val="000000"/>
          <w:sz w:val="28"/>
        </w:rPr>
        <w:t>
біліктiлiгi жоғары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30"/>
    <w:bookmarkStart w:name="z32" w:id="31"/>
    <w:p>
      <w:pPr>
        <w:spacing w:after="0"/>
        <w:ind w:left="0"/>
        <w:jc w:val="left"/>
      </w:pPr>
      <w:r>
        <w:rPr>
          <w:rFonts w:ascii="Times New Roman"/>
          <w:b/>
          <w:i w:val="false"/>
          <w:color w:val="000000"/>
        </w:rPr>
        <w:t xml:space="preserve"> 
Дене шынықтыру және спорт ұйымдары қызметкерлерінің</w:t>
      </w:r>
      <w:r>
        <w:br/>
      </w:r>
      <w:r>
        <w:rPr>
          <w:rFonts w:ascii="Times New Roman"/>
          <w:b/>
          <w:i w:val="false"/>
          <w:color w:val="000000"/>
        </w:rPr>
        <w:t>
лауазымдарына арналған біліктілік талаптары</w:t>
      </w:r>
      <w:r>
        <w:br/>
      </w:r>
      <w:r>
        <w:rPr>
          <w:rFonts w:ascii="Times New Roman"/>
          <w:b/>
          <w:i w:val="false"/>
          <w:color w:val="000000"/>
        </w:rPr>
        <w:t>
1. Біліктілігі жоғары деңгейдегі жоғары санатты жаттықтырушы</w:t>
      </w:r>
    </w:p>
    <w:bookmarkEnd w:id="31"/>
    <w:bookmarkStart w:name="z33" w:id="32"/>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біліктілік арттыру курсынан өтуі, тиісті куәліктің болуы тиіс, соның ішінде:</w:t>
      </w:r>
      <w:r>
        <w:br/>
      </w:r>
      <w:r>
        <w:rPr>
          <w:rFonts w:ascii="Times New Roman"/>
          <w:b w:val="false"/>
          <w:i w:val="false"/>
          <w:color w:val="000000"/>
          <w:sz w:val="28"/>
        </w:rPr>
        <w:t>
      Олимпиада, Паралимпиада, Сурдлимпиада ойындарда спорт түрлерінен бағдарлама немесе спорттың ойын түрлерінен жеке, командалық нөмірлерде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Сурдлимпиадалық ойындарда спорт түрлерінен немесе спорттың ойын түрлерінен жеке, командалық бағдарлама нөмірлерде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халықаралық жасөспірімдер ойындарда жеке немесе командалық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универсиадаларда, халықаралық жасөспірімдер ойындарда жеке немесе командалық ойын түрлерінен 1-5 орын алған немесе студенттер мен жастар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жаттықтырушы – оқытушы ретінде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ғылыми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bookmarkEnd w:id="32"/>
    <w:bookmarkStart w:name="z34" w:id="33"/>
    <w:p>
      <w:pPr>
        <w:spacing w:after="0"/>
        <w:ind w:left="0"/>
        <w:jc w:val="left"/>
      </w:pPr>
      <w:r>
        <w:rPr>
          <w:rFonts w:ascii="Times New Roman"/>
          <w:b/>
          <w:i w:val="false"/>
          <w:color w:val="000000"/>
        </w:rPr>
        <w:t xml:space="preserve"> 
2. Біліктілігі жоғары деңгейдегі бірінші санатты жаттықтырушы</w:t>
      </w:r>
    </w:p>
    <w:bookmarkEnd w:id="33"/>
    <w:bookmarkStart w:name="z35" w:id="34"/>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Сурдлимпиада ойындарға бір қатысушыны дайындау;</w:t>
      </w:r>
      <w:r>
        <w:br/>
      </w:r>
      <w:r>
        <w:rPr>
          <w:rFonts w:ascii="Times New Roman"/>
          <w:b w:val="false"/>
          <w:i w:val="false"/>
          <w:color w:val="000000"/>
          <w:sz w:val="28"/>
        </w:rPr>
        <w:t>
      Азия ойындарда, Азияның Паралимпиадалық, Сурдлимпиадалық ойындарда спорт түрлерінен немесе спорттың ойын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6-9 орын алған бір спортшыны дайындау;</w:t>
      </w:r>
      <w:r>
        <w:br/>
      </w:r>
      <w:r>
        <w:rPr>
          <w:rFonts w:ascii="Times New Roman"/>
          <w:b w:val="false"/>
          <w:i w:val="false"/>
          <w:color w:val="000000"/>
          <w:sz w:val="28"/>
        </w:rPr>
        <w:t>
      халықаралық кешенді жеткіншектер арасындағы ойындарда жеке немесе спорттың ойын түрлерінен 6-9 орын алған бір спортшыны дайындау;</w:t>
      </w:r>
      <w:r>
        <w:br/>
      </w:r>
      <w:r>
        <w:rPr>
          <w:rFonts w:ascii="Times New Roman"/>
          <w:b w:val="false"/>
          <w:i w:val="false"/>
          <w:color w:val="000000"/>
          <w:sz w:val="28"/>
        </w:rPr>
        <w:t>
      жеткіншектер арасында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төрт спортшыны тапсыру;</w:t>
      </w:r>
      <w:r>
        <w:br/>
      </w:r>
      <w:r>
        <w:rPr>
          <w:rFonts w:ascii="Times New Roman"/>
          <w:b w:val="false"/>
          <w:i w:val="false"/>
          <w:color w:val="000000"/>
          <w:sz w:val="28"/>
        </w:rPr>
        <w:t xml:space="preserve">
      елдің құрама командасының бас, мемлекеттік, аға жаттықтырушысы ретінде кемінде бір жыл жаттықтырушы – оқытушы ретінде жұмыс істеу; </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ғылыми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bookmarkEnd w:id="34"/>
    <w:bookmarkStart w:name="z36" w:id="35"/>
    <w:p>
      <w:pPr>
        <w:spacing w:after="0"/>
        <w:ind w:left="0"/>
        <w:jc w:val="left"/>
      </w:pPr>
      <w:r>
        <w:rPr>
          <w:rFonts w:ascii="Times New Roman"/>
          <w:b/>
          <w:i w:val="false"/>
          <w:color w:val="000000"/>
        </w:rPr>
        <w:t xml:space="preserve"> 
3. Біліктілігі жоғары деңгейдегі екінші санатты жаттықтырушы</w:t>
      </w:r>
    </w:p>
    <w:bookmarkEnd w:id="35"/>
    <w:bookmarkStart w:name="z37" w:id="36"/>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кешенді халықаралық жасөспірімдер ойындарында спорттың жеке немесе ойын түрлерінен 6-8 орын алған бір спортшыны дайындау;</w:t>
      </w:r>
      <w:r>
        <w:br/>
      </w:r>
      <w:r>
        <w:rPr>
          <w:rFonts w:ascii="Times New Roman"/>
          <w:b w:val="false"/>
          <w:i w:val="false"/>
          <w:color w:val="000000"/>
          <w:sz w:val="28"/>
        </w:rPr>
        <w:t>
      жасөспірімдер арасындағы мүгедектер спорты түрлерінен әлем немесе Азия чемпионаттарында 6-8 орын алған бір спортшыны дайындау;</w:t>
      </w:r>
      <w:r>
        <w:br/>
      </w:r>
      <w:r>
        <w:rPr>
          <w:rFonts w:ascii="Times New Roman"/>
          <w:b w:val="false"/>
          <w:i w:val="false"/>
          <w:color w:val="000000"/>
          <w:sz w:val="28"/>
        </w:rPr>
        <w:t>
      спортта дарынды балаларға арналған мектеп – интернатқа немесе спорт колледжіне одан әрі жаттығуы үшін екі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тәрбиесі факультетін үздік бітіргені туралы дипломның, сондай-ақ көрсетілген оқу орыны мен факультетін бітіргені туралы диплом мен «Қазақстан Республикасының спорт шеберінен»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bookmarkEnd w:id="36"/>
    <w:bookmarkStart w:name="z38" w:id="37"/>
    <w:p>
      <w:pPr>
        <w:spacing w:after="0"/>
        <w:ind w:left="0"/>
        <w:jc w:val="left"/>
      </w:pPr>
      <w:r>
        <w:rPr>
          <w:rFonts w:ascii="Times New Roman"/>
          <w:b/>
          <w:i w:val="false"/>
          <w:color w:val="000000"/>
        </w:rPr>
        <w:t xml:space="preserve"> 
4. Біліктілігі жоғары деңгейдегі санаты жоқ жаттықтырушы</w:t>
      </w:r>
    </w:p>
    <w:bookmarkEnd w:id="37"/>
    <w:bookmarkStart w:name="z39" w:id="38"/>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bookmarkEnd w:id="38"/>
    <w:bookmarkStart w:name="z40" w:id="39"/>
    <w:p>
      <w:pPr>
        <w:spacing w:after="0"/>
        <w:ind w:left="0"/>
        <w:jc w:val="left"/>
      </w:pPr>
      <w:r>
        <w:rPr>
          <w:rFonts w:ascii="Times New Roman"/>
          <w:b/>
          <w:i w:val="false"/>
          <w:color w:val="000000"/>
        </w:rPr>
        <w:t xml:space="preserve"> 
5. Біліктілігі орта деңгейдегі жоғары санатты жаттықтырушы</w:t>
      </w:r>
    </w:p>
    <w:bookmarkEnd w:id="39"/>
    <w:bookmarkStart w:name="z41" w:id="40"/>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Сурдлимпиада ойындарында спорт түрлерінен немесе спорттың ойын түрлерінен жеке, командалық бағдарлама нөмірлерінде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Сурдлимпиадалық ойындарда спорт түрлерінен немесе спорттың ойын түрлерінен жеке, командалық бағдарлама нөмірлерінде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кешенді халықаралық жасөспірімдер ойындарда спорттың жеке немесе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ойындарда спорттың жеке немесе ойын түрлерінен 1-5 орын алған немесе жастар мен мүгедек студенттер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үш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bookmarkEnd w:id="40"/>
    <w:bookmarkStart w:name="z42" w:id="41"/>
    <w:p>
      <w:pPr>
        <w:spacing w:after="0"/>
        <w:ind w:left="0"/>
        <w:jc w:val="left"/>
      </w:pPr>
      <w:r>
        <w:rPr>
          <w:rFonts w:ascii="Times New Roman"/>
          <w:b/>
          <w:i w:val="false"/>
          <w:color w:val="000000"/>
        </w:rPr>
        <w:t xml:space="preserve"> 
6. Біліктілігі орта деңгейдегі бірінші санатты жаттықтырушы </w:t>
      </w:r>
    </w:p>
    <w:bookmarkEnd w:id="41"/>
    <w:bookmarkStart w:name="z43" w:id="42"/>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Олимпиада, Паралимпиада, Сурдлимпиада ойындардың бір қатысушысын дайындау;</w:t>
      </w:r>
      <w:r>
        <w:br/>
      </w:r>
      <w:r>
        <w:rPr>
          <w:rFonts w:ascii="Times New Roman"/>
          <w:b w:val="false"/>
          <w:i w:val="false"/>
          <w:color w:val="000000"/>
          <w:sz w:val="28"/>
        </w:rPr>
        <w:t>
      Азия ойындарда, Азияның Паралимпиадалық, Сурдлимпиадалық ойындарда спорт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бір қатысушыны немесе жастар мен студенттердің әлем чемпионатында 1 орын алған бір спортшыны дайындау;</w:t>
      </w:r>
      <w:r>
        <w:br/>
      </w:r>
      <w:r>
        <w:rPr>
          <w:rFonts w:ascii="Times New Roman"/>
          <w:b w:val="false"/>
          <w:i w:val="false"/>
          <w:color w:val="000000"/>
          <w:sz w:val="28"/>
        </w:rPr>
        <w:t>
      кешенді халықаралық жасөспірімдер ойындарда жеке немесе спорт ойын түрлерінен 6-9 орын алған бір спортшыны дайындау;</w:t>
      </w:r>
      <w:r>
        <w:br/>
      </w:r>
      <w:r>
        <w:rPr>
          <w:rFonts w:ascii="Times New Roman"/>
          <w:b w:val="false"/>
          <w:i w:val="false"/>
          <w:color w:val="000000"/>
          <w:sz w:val="28"/>
        </w:rPr>
        <w:t>
      жеткіншектер арасындағы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екі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bookmarkEnd w:id="42"/>
    <w:bookmarkStart w:name="z44" w:id="43"/>
    <w:p>
      <w:pPr>
        <w:spacing w:after="0"/>
        <w:ind w:left="0"/>
        <w:jc w:val="left"/>
      </w:pPr>
      <w:r>
        <w:rPr>
          <w:rFonts w:ascii="Times New Roman"/>
          <w:b/>
          <w:i w:val="false"/>
          <w:color w:val="000000"/>
        </w:rPr>
        <w:t xml:space="preserve"> 
7. Біліктілігі орта деңгейдегі екінші санатты жаттықтырушы </w:t>
      </w:r>
    </w:p>
    <w:bookmarkEnd w:id="43"/>
    <w:bookmarkStart w:name="z45" w:id="44"/>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2 жыл жұмыс өтілі болуы тиіс, соның ішінде: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End w:id="44"/>
    <w:bookmarkStart w:name="z46" w:id="45"/>
    <w:p>
      <w:pPr>
        <w:spacing w:after="0"/>
        <w:ind w:left="0"/>
        <w:jc w:val="left"/>
      </w:pPr>
      <w:r>
        <w:rPr>
          <w:rFonts w:ascii="Times New Roman"/>
          <w:b/>
          <w:i w:val="false"/>
          <w:color w:val="000000"/>
        </w:rPr>
        <w:t xml:space="preserve"> 
8. Бiлiктiлiгi орта деңгейдегi санаты жоқ жаттықтырушы</w:t>
      </w:r>
    </w:p>
    <w:bookmarkEnd w:id="45"/>
    <w:bookmarkStart w:name="z47" w:id="46"/>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End w:id="46"/>
    <w:bookmarkStart w:name="z48" w:id="47"/>
    <w:p>
      <w:pPr>
        <w:spacing w:after="0"/>
        <w:ind w:left="0"/>
        <w:jc w:val="left"/>
      </w:pPr>
      <w:r>
        <w:rPr>
          <w:rFonts w:ascii="Times New Roman"/>
          <w:b/>
          <w:i w:val="false"/>
          <w:color w:val="000000"/>
        </w:rPr>
        <w:t xml:space="preserve"> 
9. Бiлiктiлiгi жоғары деңгейдегi жоғары санатты әдiскер</w:t>
      </w:r>
    </w:p>
    <w:bookmarkEnd w:id="47"/>
    <w:bookmarkStart w:name="z49" w:id="48"/>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End w:id="48"/>
    <w:bookmarkStart w:name="z50" w:id="49"/>
    <w:p>
      <w:pPr>
        <w:spacing w:after="0"/>
        <w:ind w:left="0"/>
        <w:jc w:val="left"/>
      </w:pPr>
      <w:r>
        <w:rPr>
          <w:rFonts w:ascii="Times New Roman"/>
          <w:b/>
          <w:i w:val="false"/>
          <w:color w:val="000000"/>
        </w:rPr>
        <w:t xml:space="preserve"> 
10. Бiлiктiлiгi жоғары деңгейдегi бiрiншi санатты әдiскер</w:t>
      </w:r>
    </w:p>
    <w:bookmarkEnd w:id="49"/>
    <w:bookmarkStart w:name="z51" w:id="50"/>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End w:id="50"/>
    <w:bookmarkStart w:name="z52" w:id="51"/>
    <w:p>
      <w:pPr>
        <w:spacing w:after="0"/>
        <w:ind w:left="0"/>
        <w:jc w:val="left"/>
      </w:pPr>
      <w:r>
        <w:rPr>
          <w:rFonts w:ascii="Times New Roman"/>
          <w:b/>
          <w:i w:val="false"/>
          <w:color w:val="000000"/>
        </w:rPr>
        <w:t xml:space="preserve"> 
11. Бiлiктiлiгi жоғары деңгейдегi екiншi санатты әдiскер</w:t>
      </w:r>
    </w:p>
    <w:bookmarkEnd w:id="51"/>
    <w:bookmarkStart w:name="z53" w:id="52"/>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End w:id="52"/>
    <w:bookmarkStart w:name="z54" w:id="53"/>
    <w:p>
      <w:pPr>
        <w:spacing w:after="0"/>
        <w:ind w:left="0"/>
        <w:jc w:val="left"/>
      </w:pPr>
      <w:r>
        <w:rPr>
          <w:rFonts w:ascii="Times New Roman"/>
          <w:b/>
          <w:i w:val="false"/>
          <w:color w:val="000000"/>
        </w:rPr>
        <w:t xml:space="preserve"> 
12. Бiлiктiлiгi жоғары деңгейдегi санаты жоқ әдiскер</w:t>
      </w:r>
    </w:p>
    <w:bookmarkEnd w:id="53"/>
    <w:bookmarkStart w:name="z55" w:id="54"/>
    <w:p>
      <w:pPr>
        <w:spacing w:after="0"/>
        <w:ind w:left="0"/>
        <w:jc w:val="both"/>
      </w:pP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End w:id="54"/>
    <w:bookmarkStart w:name="z56" w:id="55"/>
    <w:p>
      <w:pPr>
        <w:spacing w:after="0"/>
        <w:ind w:left="0"/>
        <w:jc w:val="left"/>
      </w:pPr>
      <w:r>
        <w:rPr>
          <w:rFonts w:ascii="Times New Roman"/>
          <w:b/>
          <w:i w:val="false"/>
          <w:color w:val="000000"/>
        </w:rPr>
        <w:t xml:space="preserve"> 
13. Бiлiктiлiгi орта деңгейдегi жоғары санатты әдiскер</w:t>
      </w:r>
    </w:p>
    <w:bookmarkEnd w:id="55"/>
    <w:bookmarkStart w:name="z57" w:id="56"/>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End w:id="56"/>
    <w:bookmarkStart w:name="z58" w:id="57"/>
    <w:p>
      <w:pPr>
        <w:spacing w:after="0"/>
        <w:ind w:left="0"/>
        <w:jc w:val="left"/>
      </w:pPr>
      <w:r>
        <w:rPr>
          <w:rFonts w:ascii="Times New Roman"/>
          <w:b/>
          <w:i w:val="false"/>
          <w:color w:val="000000"/>
        </w:rPr>
        <w:t xml:space="preserve"> 
14. Бiлiктiлiгi орта деңгейдегi бiрiншi санатты әдiскер </w:t>
      </w:r>
    </w:p>
    <w:bookmarkEnd w:id="57"/>
    <w:bookmarkStart w:name="z59" w:id="58"/>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 болуы тиіс;</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End w:id="58"/>
    <w:bookmarkStart w:name="z60" w:id="59"/>
    <w:p>
      <w:pPr>
        <w:spacing w:after="0"/>
        <w:ind w:left="0"/>
        <w:jc w:val="left"/>
      </w:pPr>
      <w:r>
        <w:rPr>
          <w:rFonts w:ascii="Times New Roman"/>
          <w:b/>
          <w:i w:val="false"/>
          <w:color w:val="000000"/>
        </w:rPr>
        <w:t xml:space="preserve"> 
15. Бiлiктiлiгi орта деңгейдегi екiншi санатты әдiскер </w:t>
      </w:r>
    </w:p>
    <w:bookmarkEnd w:id="59"/>
    <w:bookmarkStart w:name="z61" w:id="60"/>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1 жыл жұмыс өтiлi болуы тиіс;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End w:id="60"/>
    <w:bookmarkStart w:name="z62" w:id="61"/>
    <w:p>
      <w:pPr>
        <w:spacing w:after="0"/>
        <w:ind w:left="0"/>
        <w:jc w:val="left"/>
      </w:pPr>
      <w:r>
        <w:rPr>
          <w:rFonts w:ascii="Times New Roman"/>
          <w:b/>
          <w:i w:val="false"/>
          <w:color w:val="000000"/>
        </w:rPr>
        <w:t xml:space="preserve"> 
16. Бiлiктiлiгi орта деңгейдегi санаты жоқ әдiскер </w:t>
      </w:r>
    </w:p>
    <w:bookmarkEnd w:id="61"/>
    <w:bookmarkStart w:name="z63" w:id="62"/>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xml:space="preserve">
      Білуі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 </w:t>
      </w:r>
    </w:p>
    <w:bookmarkEnd w:id="62"/>
    <w:bookmarkStart w:name="z64" w:id="63"/>
    <w:p>
      <w:pPr>
        <w:spacing w:after="0"/>
        <w:ind w:left="0"/>
        <w:jc w:val="left"/>
      </w:pPr>
      <w:r>
        <w:rPr>
          <w:rFonts w:ascii="Times New Roman"/>
          <w:b/>
          <w:i w:val="false"/>
          <w:color w:val="000000"/>
        </w:rPr>
        <w:t xml:space="preserve"> 
17. Бiлiктiлiгi жоғары деңгейдегi жоғары санатты нұсқаушы-спортшы</w:t>
      </w:r>
    </w:p>
    <w:bookmarkEnd w:id="63"/>
    <w:bookmarkStart w:name="z65" w:id="64"/>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End w:id="64"/>
    <w:bookmarkStart w:name="z66" w:id="65"/>
    <w:p>
      <w:pPr>
        <w:spacing w:after="0"/>
        <w:ind w:left="0"/>
        <w:jc w:val="left"/>
      </w:pPr>
      <w:r>
        <w:rPr>
          <w:rFonts w:ascii="Times New Roman"/>
          <w:b/>
          <w:i w:val="false"/>
          <w:color w:val="000000"/>
        </w:rPr>
        <w:t xml:space="preserve"> 
18. Бiлiктiлiгi жоғары деңгейдегi бірінші санатты нұсқаушы-спортшы</w:t>
      </w:r>
    </w:p>
    <w:bookmarkEnd w:id="65"/>
    <w:bookmarkStart w:name="z67" w:id="66"/>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End w:id="66"/>
    <w:bookmarkStart w:name="z68" w:id="67"/>
    <w:p>
      <w:pPr>
        <w:spacing w:after="0"/>
        <w:ind w:left="0"/>
        <w:jc w:val="left"/>
      </w:pPr>
      <w:r>
        <w:rPr>
          <w:rFonts w:ascii="Times New Roman"/>
          <w:b/>
          <w:i w:val="false"/>
          <w:color w:val="000000"/>
        </w:rPr>
        <w:t xml:space="preserve"> 
19. Бiлiктiлiгi жоғары деңгейдегi екiншi санатты нұсқаушы-спортшы</w:t>
      </w:r>
    </w:p>
    <w:bookmarkEnd w:id="67"/>
    <w:bookmarkStart w:name="z69" w:id="68"/>
    <w:p>
      <w:pPr>
        <w:spacing w:after="0"/>
        <w:ind w:left="0"/>
        <w:jc w:val="both"/>
      </w:pP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w:t>
      </w:r>
    </w:p>
    <w:bookmarkEnd w:id="68"/>
    <w:bookmarkStart w:name="z70" w:id="69"/>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 жасөспiрiмдік разрядтар,</w:t>
      </w:r>
      <w:r>
        <w:br/>
      </w:r>
      <w:r>
        <w:rPr>
          <w:rFonts w:ascii="Times New Roman"/>
          <w:b w:val="false"/>
          <w:i w:val="false"/>
          <w:color w:val="000000"/>
          <w:sz w:val="28"/>
        </w:rPr>
        <w:t>
біліктiлiгi жоғары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 қосымша</w:t>
      </w:r>
    </w:p>
    <w:bookmarkEnd w:id="69"/>
    <w:bookmarkStart w:name="z71" w:id="7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70"/>
    <w:bookmarkStart w:name="z72" w:id="71"/>
    <w:p>
      <w:pPr>
        <w:spacing w:after="0"/>
        <w:ind w:left="0"/>
        <w:jc w:val="both"/>
      </w:pPr>
      <w:r>
        <w:rPr>
          <w:rFonts w:ascii="Times New Roman"/>
          <w:b w:val="false"/>
          <w:i w:val="false"/>
          <w:color w:val="000000"/>
          <w:sz w:val="28"/>
        </w:rPr>
        <w:t>
Біліктілік комиссиясының төрағасы</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(дене шынықтыру және спорт жөніндегі</w:t>
      </w:r>
      <w:r>
        <w:br/>
      </w:r>
      <w:r>
        <w:rPr>
          <w:rFonts w:ascii="Times New Roman"/>
          <w:b w:val="false"/>
          <w:i w:val="false"/>
          <w:color w:val="000000"/>
          <w:sz w:val="28"/>
        </w:rPr>
        <w:t>
ведомоствоның немесе жергілікті</w:t>
      </w:r>
      <w:r>
        <w:br/>
      </w:r>
      <w:r>
        <w:rPr>
          <w:rFonts w:ascii="Times New Roman"/>
          <w:b w:val="false"/>
          <w:i w:val="false"/>
          <w:color w:val="000000"/>
          <w:sz w:val="28"/>
        </w:rPr>
        <w:t>
атқарушы органның атауы)</w:t>
      </w:r>
    </w:p>
    <w:bookmarkEnd w:id="71"/>
    <w:bookmarkStart w:name="z73" w:id="72"/>
    <w:p>
      <w:pPr>
        <w:spacing w:after="0"/>
        <w:ind w:left="0"/>
        <w:jc w:val="left"/>
      </w:pPr>
      <w:r>
        <w:rPr>
          <w:rFonts w:ascii="Times New Roman"/>
          <w:b/>
          <w:i w:val="false"/>
          <w:color w:val="000000"/>
        </w:rPr>
        <w:t xml:space="preserve"> 
ӨТІНІШ</w:t>
      </w:r>
      <w:r>
        <w:br/>
      </w:r>
      <w:r>
        <w:rPr>
          <w:rFonts w:ascii="Times New Roman"/>
          <w:b/>
          <w:i w:val="false"/>
          <w:color w:val="000000"/>
        </w:rPr>
        <w:t>
________________________</w:t>
      </w:r>
      <w:r>
        <w:br/>
      </w:r>
      <w:r>
        <w:rPr>
          <w:rFonts w:ascii="Times New Roman"/>
          <w:b/>
          <w:i w:val="false"/>
          <w:color w:val="000000"/>
        </w:rPr>
        <w:t>
(спорт түрі)</w:t>
      </w:r>
    </w:p>
    <w:bookmarkEnd w:id="72"/>
    <w:bookmarkStart w:name="z74" w:id="73"/>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Туған жылы ____________________________________________________</w:t>
      </w:r>
      <w:r>
        <w:br/>
      </w:r>
      <w:r>
        <w:rPr>
          <w:rFonts w:ascii="Times New Roman"/>
          <w:b w:val="false"/>
          <w:i w:val="false"/>
          <w:color w:val="000000"/>
          <w:sz w:val="28"/>
        </w:rPr>
        <w:t>
      Спорттық атағы ____________________________________________, құрметті атағы __________________________________________</w:t>
      </w:r>
      <w:r>
        <w:br/>
      </w:r>
      <w:r>
        <w:rPr>
          <w:rFonts w:ascii="Times New Roman"/>
          <w:b w:val="false"/>
          <w:i w:val="false"/>
          <w:color w:val="000000"/>
          <w:sz w:val="28"/>
        </w:rPr>
        <w:t>
      Жұмыс орны, атқаратын қызметі _________________________________</w:t>
      </w:r>
      <w:r>
        <w:br/>
      </w:r>
      <w:r>
        <w:rPr>
          <w:rFonts w:ascii="Times New Roman"/>
          <w:b w:val="false"/>
          <w:i w:val="false"/>
          <w:color w:val="000000"/>
          <w:sz w:val="28"/>
        </w:rPr>
        <w:t>
      Жаттықтырушы-оқытушылық жұмыс өтілі ___________________________</w:t>
      </w:r>
      <w:r>
        <w:br/>
      </w:r>
      <w:r>
        <w:rPr>
          <w:rFonts w:ascii="Times New Roman"/>
          <w:b w:val="false"/>
          <w:i w:val="false"/>
          <w:color w:val="000000"/>
          <w:sz w:val="28"/>
        </w:rPr>
        <w:t>
      Үйінің мекенжайы: _____________________________________________</w:t>
      </w:r>
      <w:r>
        <w:br/>
      </w:r>
      <w:r>
        <w:rPr>
          <w:rFonts w:ascii="Times New Roman"/>
          <w:b w:val="false"/>
          <w:i w:val="false"/>
          <w:color w:val="000000"/>
          <w:sz w:val="28"/>
        </w:rPr>
        <w:t>
      Маған _____________________________________________________________________</w:t>
      </w:r>
      <w:r>
        <w:br/>
      </w:r>
      <w:r>
        <w:rPr>
          <w:rFonts w:ascii="Times New Roman"/>
          <w:b w:val="false"/>
          <w:i w:val="false"/>
          <w:color w:val="000000"/>
          <w:sz w:val="28"/>
        </w:rPr>
        <w:t>
      беру туралы мәселені қарауыңызды сұраймын.</w:t>
      </w:r>
      <w:r>
        <w:br/>
      </w:r>
      <w:r>
        <w:rPr>
          <w:rFonts w:ascii="Times New Roman"/>
          <w:b w:val="false"/>
          <w:i w:val="false"/>
          <w:color w:val="000000"/>
          <w:sz w:val="28"/>
        </w:rPr>
        <w:t>
      Спорттық атақты беру үшін мына жұмыс нәтижелерін негіз ретінде санаймын: ___________________________________________________________</w:t>
      </w:r>
      <w:r>
        <w:br/>
      </w:r>
      <w:r>
        <w:rPr>
          <w:rFonts w:ascii="Times New Roman"/>
          <w:b w:val="false"/>
          <w:i w:val="false"/>
          <w:color w:val="000000"/>
          <w:sz w:val="28"/>
        </w:rPr>
        <w:t>
      «___» ____________ 20___ ж.</w:t>
      </w:r>
      <w:r>
        <w:br/>
      </w:r>
      <w:r>
        <w:rPr>
          <w:rFonts w:ascii="Times New Roman"/>
          <w:b w:val="false"/>
          <w:i w:val="false"/>
          <w:color w:val="000000"/>
          <w:sz w:val="28"/>
        </w:rPr>
        <w:t>
      __________________________</w:t>
      </w:r>
      <w:r>
        <w:br/>
      </w:r>
      <w:r>
        <w:rPr>
          <w:rFonts w:ascii="Times New Roman"/>
          <w:b w:val="false"/>
          <w:i w:val="false"/>
          <w:color w:val="000000"/>
          <w:sz w:val="28"/>
        </w:rPr>
        <w:t>
      (жеке басының қолы)</w:t>
      </w:r>
    </w:p>
    <w:bookmarkEnd w:id="73"/>
    <w:bookmarkStart w:name="z75" w:id="74"/>
    <w:p>
      <w:pPr>
        <w:spacing w:after="0"/>
        <w:ind w:left="0"/>
        <w:jc w:val="both"/>
      </w:pPr>
      <w:r>
        <w:rPr>
          <w:rFonts w:ascii="Times New Roman"/>
          <w:b w:val="false"/>
          <w:i w:val="false"/>
          <w:color w:val="000000"/>
          <w:sz w:val="28"/>
        </w:rPr>
        <w:t>
 </w:t>
      </w:r>
    </w:p>
    <w:bookmarkEnd w:id="74"/>
    <w:bookmarkStart w:name="z76" w:id="75"/>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 жасөспiрiмдік разрядтар,</w:t>
      </w:r>
      <w:r>
        <w:br/>
      </w:r>
      <w:r>
        <w:rPr>
          <w:rFonts w:ascii="Times New Roman"/>
          <w:b w:val="false"/>
          <w:i w:val="false"/>
          <w:color w:val="000000"/>
          <w:sz w:val="28"/>
        </w:rPr>
        <w:t>
біліктiлiгi жоғары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 қосымша</w:t>
      </w:r>
    </w:p>
    <w:bookmarkEnd w:id="75"/>
    <w:bookmarkStart w:name="z77" w:id="76"/>
    <w:p>
      <w:pPr>
        <w:spacing w:after="0"/>
        <w:ind w:left="0"/>
        <w:jc w:val="both"/>
      </w:pPr>
      <w:r>
        <w:rPr>
          <w:rFonts w:ascii="Times New Roman"/>
          <w:b w:val="false"/>
          <w:i w:val="false"/>
          <w:color w:val="000000"/>
          <w:sz w:val="28"/>
        </w:rPr>
        <w:t>
Нысан</w:t>
      </w:r>
    </w:p>
    <w:bookmarkEnd w:id="76"/>
    <w:bookmarkStart w:name="z78" w:id="77"/>
    <w:p>
      <w:pPr>
        <w:spacing w:after="0"/>
        <w:ind w:left="0"/>
        <w:jc w:val="left"/>
      </w:pPr>
      <w:r>
        <w:rPr>
          <w:rFonts w:ascii="Times New Roman"/>
          <w:b/>
          <w:i w:val="false"/>
          <w:color w:val="000000"/>
        </w:rPr>
        <w:t xml:space="preserve"> 
Жаттықтырушы-оқытушының спортшыларды даярлауы туралы </w:t>
      </w:r>
      <w:r>
        <w:br/>
      </w:r>
      <w:r>
        <w:rPr>
          <w:rFonts w:ascii="Times New Roman"/>
          <w:b/>
          <w:i w:val="false"/>
          <w:color w:val="000000"/>
        </w:rPr>
        <w:t>
АНЫҚТАМА</w:t>
      </w:r>
    </w:p>
    <w:bookmarkEnd w:id="77"/>
    <w:bookmarkStart w:name="z79" w:id="78"/>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309"/>
        <w:gridCol w:w="1154"/>
        <w:gridCol w:w="2309"/>
        <w:gridCol w:w="1876"/>
        <w:gridCol w:w="1877"/>
        <w:gridCol w:w="1877"/>
        <w:gridCol w:w="187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(берілген)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79"/>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қолы</w:t>
      </w:r>
      <w:r>
        <w:br/>
      </w:r>
      <w:r>
        <w:rPr>
          <w:rFonts w:ascii="Times New Roman"/>
          <w:b w:val="false"/>
          <w:i w:val="false"/>
          <w:color w:val="000000"/>
          <w:sz w:val="28"/>
        </w:rPr>
        <w:t>
      М.О. «____» ________________ ж.</w:t>
      </w:r>
      <w:r>
        <w:br/>
      </w: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 ________________ ж.</w:t>
      </w:r>
    </w:p>
    <w:bookmarkEnd w:id="79"/>
    <w:bookmarkStart w:name="z81" w:id="80"/>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 жасөспiрiмдік разрядтар,</w:t>
      </w:r>
      <w:r>
        <w:br/>
      </w:r>
      <w:r>
        <w:rPr>
          <w:rFonts w:ascii="Times New Roman"/>
          <w:b w:val="false"/>
          <w:i w:val="false"/>
          <w:color w:val="000000"/>
          <w:sz w:val="28"/>
        </w:rPr>
        <w:t>
біліктiлiгi жоғары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 қосымша</w:t>
      </w:r>
    </w:p>
    <w:bookmarkEnd w:id="80"/>
    <w:bookmarkStart w:name="z82" w:id="81"/>
    <w:p>
      <w:pPr>
        <w:spacing w:after="0"/>
        <w:ind w:left="0"/>
        <w:jc w:val="both"/>
      </w:pPr>
      <w:r>
        <w:rPr>
          <w:rFonts w:ascii="Times New Roman"/>
          <w:b w:val="false"/>
          <w:i w:val="false"/>
          <w:color w:val="000000"/>
          <w:sz w:val="28"/>
        </w:rPr>
        <w:t>
 </w:t>
      </w:r>
    </w:p>
    <w:bookmarkEnd w:id="81"/>
    <w:bookmarkStart w:name="z83" w:id="82"/>
    <w:p>
      <w:pPr>
        <w:spacing w:after="0"/>
        <w:ind w:left="0"/>
        <w:jc w:val="left"/>
      </w:pPr>
      <w:r>
        <w:rPr>
          <w:rFonts w:ascii="Times New Roman"/>
          <w:b/>
          <w:i w:val="false"/>
          <w:color w:val="000000"/>
        </w:rPr>
        <w:t xml:space="preserve"> 
Әрбір ҚФЕ әкімшілік әрекеттердің (шаралардың)</w:t>
      </w:r>
      <w:r>
        <w:br/>
      </w:r>
      <w:r>
        <w:rPr>
          <w:rFonts w:ascii="Times New Roman"/>
          <w:b/>
          <w:i w:val="false"/>
          <w:color w:val="000000"/>
        </w:rPr>
        <w:t>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3297"/>
        <w:gridCol w:w="1736"/>
        <w:gridCol w:w="2425"/>
        <w:gridCol w:w="3054"/>
        <w:gridCol w:w="3054"/>
        <w:gridCol w:w="3786"/>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 (жұмыстың барысы)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жинақтау бөлімі-</w:t>
            </w:r>
            <w:r>
              <w:br/>
            </w:r>
            <w:r>
              <w:rPr>
                <w:rFonts w:ascii="Times New Roman"/>
                <w:b w:val="false"/>
                <w:i w:val="false"/>
                <w:color w:val="000000"/>
                <w:sz w:val="20"/>
              </w:rPr>
              <w:t>
нің инспек-</w:t>
            </w:r>
            <w:r>
              <w:br/>
            </w:r>
            <w:r>
              <w:rPr>
                <w:rFonts w:ascii="Times New Roman"/>
                <w:b w:val="false"/>
                <w:i w:val="false"/>
                <w:color w:val="000000"/>
                <w:sz w:val="20"/>
              </w:rPr>
              <w:t>
торы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жауапты маманы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басшысы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атақтарды, разрядтарды беру жөніндегі комиссия</w:t>
            </w:r>
          </w:p>
        </w:tc>
      </w:tr>
      <w:tr>
        <w:trPr>
          <w:trHeight w:val="585"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жинау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жергілікті атқарушы органның басшысына қарауға тапсыру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жергілікті атқарушы органның жауапты орындаушысына жолдау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спорттық атақтарды, разрядтарды беру жөніндегі комиссияның қарауына жолдау</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қарау. Спорттық атақты, разрядты және спорт төрешісі санатын беру туралы немесе спорттық атақты, разрядты және спорт төрешісі санатын беруге ұсынылған құжаттарды қараудан бас тарту туралы шешім қабылдау</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w:t>
            </w:r>
            <w:r>
              <w:br/>
            </w:r>
            <w:r>
              <w:rPr>
                <w:rFonts w:ascii="Times New Roman"/>
                <w:b w:val="false"/>
                <w:i w:val="false"/>
                <w:color w:val="000000"/>
                <w:sz w:val="20"/>
              </w:rPr>
              <w:t>
шылық- өкімдік шешім)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жергі-</w:t>
            </w:r>
            <w:r>
              <w:br/>
            </w:r>
            <w:r>
              <w:rPr>
                <w:rFonts w:ascii="Times New Roman"/>
                <w:b w:val="false"/>
                <w:i w:val="false"/>
                <w:color w:val="000000"/>
                <w:sz w:val="20"/>
              </w:rPr>
              <w:t>
лікті атқарушы органға жіберу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жіберу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орындаушысына жолдау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атақтарды, разрядтарды беру жөніндегі комиссияның қарауына құжаттарды жолдау</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отырысының хаттамасы</w:t>
            </w:r>
          </w:p>
        </w:tc>
      </w:tr>
      <w:tr>
        <w:trPr>
          <w:trHeight w:val="21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 ішінде</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84"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3054"/>
        <w:gridCol w:w="4027"/>
        <w:gridCol w:w="4027"/>
        <w:gridCol w:w="2081"/>
        <w:gridCol w:w="3054"/>
        <w:gridCol w:w="2569"/>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35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жауапты маманы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басшысы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238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хаттамасының негізінде, Комиссия отырысын өткізген күннен үш жұмыс күні ішінде спорттық атақтарды немесе спорттық разрядтарды беру туралы бұйрық шығарады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немесе электронды құжат үлгісінде мемлекеттік қызмет көрсетуден бас тарту туралы дәлелді жауапты дайындау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немесе бас тарту туралы дәлелді жауапқа қол қою</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немесе бас тарту туралы дәлелді жауапты тіркеу және Орталыққа жолдау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немесе бас тарту туралы дәлелді жауапты беру</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w:t>
            </w:r>
            <w:r>
              <w:br/>
            </w:r>
            <w:r>
              <w:rPr>
                <w:rFonts w:ascii="Times New Roman"/>
                <w:b w:val="false"/>
                <w:i w:val="false"/>
                <w:color w:val="000000"/>
                <w:sz w:val="20"/>
              </w:rPr>
              <w:t>
шылық -өкімдік шешім)</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немесе бас тарту туралы дәлелді жауапты жергілікті атқарушы органның басшысы қол қоюға жолдау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Орталыққа жолдау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r>
      <w:tr>
        <w:trPr>
          <w:trHeight w:val="21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ішінде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минуттан артық емес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84"/>
    <w:p>
      <w:pPr>
        <w:spacing w:after="0"/>
        <w:ind w:left="0"/>
        <w:jc w:val="both"/>
      </w:pPr>
      <w:r>
        <w:rPr>
          <w:rFonts w:ascii="Times New Roman"/>
          <w:b w:val="false"/>
          <w:i w:val="false"/>
          <w:color w:val="000000"/>
          <w:sz w:val="28"/>
        </w:rPr>
        <w:t>
 </w:t>
      </w:r>
    </w:p>
    <w:bookmarkEnd w:id="84"/>
    <w:bookmarkStart w:name="z86" w:id="85"/>
    <w:p>
      <w:pPr>
        <w:spacing w:after="0"/>
        <w:ind w:left="0"/>
        <w:jc w:val="left"/>
      </w:pPr>
      <w:r>
        <w:rPr>
          <w:rFonts w:ascii="Times New Roman"/>
          <w:b/>
          <w:i w:val="false"/>
          <w:color w:val="000000"/>
        </w:rPr>
        <w:t xml:space="preserve"> 
2 кесте. Пайдалану нұсқалары. Негізгі процесс.</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1"/>
        <w:gridCol w:w="2617"/>
        <w:gridCol w:w="2864"/>
        <w:gridCol w:w="3361"/>
        <w:gridCol w:w="2369"/>
        <w:gridCol w:w="2618"/>
      </w:tblGrid>
      <w:tr>
        <w:trPr>
          <w:trHeight w:val="156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атақтарды, разрядтарды беру жөніндегі комиссия</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Құжаттарды жинау және жергілікті атқарушы органға тапсыру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Орталықтан құжаттарды қабылдау, жергілікті атқарушы органның басшысына қарау үшін тапсыру</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Құжаттарды қарау, жергілікті атқарушы органның жауапты орындаушысына жолдау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Құжаттардың толықтығын тексеру, спорттық атақтарды, разрядтарды беру жөніндегі комиссияның қарауына жолдау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Ұсынылған құжаттарды қарау. Спорттық атақты, разрядты және спорт төрешісі санатын беру туралы шешім қабылдау</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Комиссия хаттамасының негізінде, Комиссия отырысын өткізген күннен үш жұмыс күні ішінде спорттық атақтарды немесе спорттық разрядтарды беру туралы бұйрық шығарады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Үзіндіні дайындау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әрекет</w:t>
            </w:r>
            <w:r>
              <w:br/>
            </w:r>
            <w:r>
              <w:rPr>
                <w:rFonts w:ascii="Times New Roman"/>
                <w:b w:val="false"/>
                <w:i w:val="false"/>
                <w:color w:val="000000"/>
                <w:sz w:val="20"/>
              </w:rPr>
              <w:t>
Алушыға үзіндіні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w:t>
            </w:r>
            <w:r>
              <w:br/>
            </w:r>
            <w:r>
              <w:rPr>
                <w:rFonts w:ascii="Times New Roman"/>
                <w:b w:val="false"/>
                <w:i w:val="false"/>
                <w:color w:val="000000"/>
                <w:sz w:val="20"/>
              </w:rPr>
              <w:t>
Үзіндіні тіркеу және Орталыққа жолдау</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Үзіндіге қол қою</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86"/>
    <w:p>
      <w:pPr>
        <w:spacing w:after="0"/>
        <w:ind w:left="0"/>
        <w:jc w:val="both"/>
      </w:pPr>
      <w:r>
        <w:rPr>
          <w:rFonts w:ascii="Times New Roman"/>
          <w:b w:val="false"/>
          <w:i w:val="false"/>
          <w:color w:val="000000"/>
          <w:sz w:val="28"/>
        </w:rPr>
        <w:t>
 </w:t>
      </w:r>
    </w:p>
    <w:bookmarkEnd w:id="86"/>
    <w:bookmarkStart w:name="z88" w:id="87"/>
    <w:p>
      <w:pPr>
        <w:spacing w:after="0"/>
        <w:ind w:left="0"/>
        <w:jc w:val="left"/>
      </w:pPr>
      <w:r>
        <w:rPr>
          <w:rFonts w:ascii="Times New Roman"/>
          <w:b/>
          <w:i w:val="false"/>
          <w:color w:val="000000"/>
        </w:rPr>
        <w:t xml:space="preserve"> 
3 кесте. Пайдалану нұсқалары. Баламалы процесс</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5"/>
        <w:gridCol w:w="2095"/>
        <w:gridCol w:w="3319"/>
        <w:gridCol w:w="3810"/>
        <w:gridCol w:w="2830"/>
        <w:gridCol w:w="2831"/>
      </w:tblGrid>
      <w:tr>
        <w:trPr>
          <w:trHeight w:val="30" w:hRule="atLeast"/>
        </w:trPr>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w:t>
            </w:r>
            <w:r>
              <w:br/>
            </w:r>
            <w:r>
              <w:rPr>
                <w:rFonts w:ascii="Times New Roman"/>
                <w:b w:val="false"/>
                <w:i w:val="false"/>
                <w:color w:val="000000"/>
                <w:sz w:val="20"/>
              </w:rPr>
              <w:t>
таушы бөлімінің инспек-</w:t>
            </w:r>
            <w:r>
              <w:br/>
            </w:r>
            <w:r>
              <w:rPr>
                <w:rFonts w:ascii="Times New Roman"/>
                <w:b w:val="false"/>
                <w:i w:val="false"/>
                <w:color w:val="000000"/>
                <w:sz w:val="20"/>
              </w:rPr>
              <w:t>
торы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жауапты маманы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жауапты маманы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w:t>
            </w:r>
            <w:r>
              <w:br/>
            </w:r>
            <w:r>
              <w:rPr>
                <w:rFonts w:ascii="Times New Roman"/>
                <w:b w:val="false"/>
                <w:i w:val="false"/>
                <w:color w:val="000000"/>
                <w:sz w:val="20"/>
              </w:rPr>
              <w:t>
тарды жинау және жергілік-</w:t>
            </w:r>
            <w:r>
              <w:br/>
            </w:r>
            <w:r>
              <w:rPr>
                <w:rFonts w:ascii="Times New Roman"/>
                <w:b w:val="false"/>
                <w:i w:val="false"/>
                <w:color w:val="000000"/>
                <w:sz w:val="20"/>
              </w:rPr>
              <w:t>
ті атқарушы органға тапсыру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Орталықтан құжаттарды қабылдау, қарау үшін жергілікті атқарушы органның басшысына қарауға тапсыру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Құжаттарды қарастыру, жергілікті атқарушы органның жауапты орындаушысына жолдау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xml:space="preserve">
Құжаттардың толықтығын тексеру, спорттық атақтарды, разрядтарды беру жөніндегі комиссияның қарауына жолдау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Ұсынылған құжаттарды қарау. Спорттық атақты, разрядты және спорт төрешісі санатын беруден бас тарту туралы шешім қабылдау</w:t>
            </w:r>
          </w:p>
        </w:tc>
      </w:tr>
      <w:tr>
        <w:trPr>
          <w:trHeight w:val="30" w:hRule="atLeast"/>
        </w:trPr>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w:t>
            </w:r>
            <w:r>
              <w:br/>
            </w:r>
            <w:r>
              <w:rPr>
                <w:rFonts w:ascii="Times New Roman"/>
                <w:b w:val="false"/>
                <w:i w:val="false"/>
                <w:color w:val="000000"/>
                <w:sz w:val="20"/>
              </w:rPr>
              <w:t>
Алушыға бас тарту туралы дәлелді жауап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Бас тарту туралы дәлелді жауапты тіркеу және Орталыққа жолдау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дәлелді жауапқа қол қою</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дәлелді жауапты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88"/>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 жасөспiрiмдік разрядтар,</w:t>
      </w:r>
      <w:r>
        <w:br/>
      </w:r>
      <w:r>
        <w:rPr>
          <w:rFonts w:ascii="Times New Roman"/>
          <w:b w:val="false"/>
          <w:i w:val="false"/>
          <w:color w:val="000000"/>
          <w:sz w:val="28"/>
        </w:rPr>
        <w:t>
біліктiлiгi жоғары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9 қосымша</w:t>
      </w:r>
    </w:p>
    <w:bookmarkEnd w:id="88"/>
    <w:bookmarkStart w:name="z90" w:id="89"/>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w:t>
      </w:r>
    </w:p>
    <w:bookmarkEnd w:id="89"/>
    <w:p>
      <w:pPr>
        <w:spacing w:after="0"/>
        <w:ind w:left="0"/>
        <w:jc w:val="both"/>
      </w:pPr>
      <w:r>
        <w:drawing>
          <wp:inline distT="0" distB="0" distL="0" distR="0">
            <wp:extent cx="118618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61800" cy="6350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