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db86f" w14:textId="8ddb8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"Жұмыссыз азаматтарға анықтама беру" электрондық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Мамлют аудандық әкімдігінің 2012 жылғы 5 қыркүйектегі N 346 қаулысы. Солтүстік Қазақстан облысының Әділет департаментінде 2012 жылғы 14 қыркүйекте N 1864 тіркелді. Күші жойылды Солтүстік Қазақстан облысы Мамлют аудандық әкімдігінің 2013 жылғы 21 мамырдағы N 153 Қаулысымен</w:t>
      </w:r>
    </w:p>
    <w:p>
      <w:pPr>
        <w:spacing w:after="0"/>
        <w:ind w:left="0"/>
        <w:jc w:val="both"/>
      </w:pPr>
      <w:bookmarkStart w:name="z1" w:id="0"/>
      <w:r>
        <w:rPr>
          <w:rFonts w:ascii="Times New Roman"/>
          <w:b w:val="false"/>
          <w:i w:val="false"/>
          <w:color w:val="ff0000"/>
          <w:sz w:val="28"/>
        </w:rPr>
        <w:t>
      Ескерту. Күші жойылды Солтүстік Қазақстан облысы Мамлют аудандық әкімдігінің 21.05.2013 N 153 Қаулысымен</w:t>
      </w:r>
    </w:p>
    <w:bookmarkEnd w:id="0"/>
    <w:bookmarkStart w:name="z2" w:id="1"/>
    <w:p>
      <w:pPr>
        <w:spacing w:after="0"/>
        <w:ind w:left="0"/>
        <w:jc w:val="both"/>
      </w:pPr>
      <w:r>
        <w:rPr>
          <w:rFonts w:ascii="Times New Roman"/>
          <w:b w:val="false"/>
          <w:i w:val="false"/>
          <w:color w:val="000000"/>
          <w:sz w:val="28"/>
        </w:rPr>
        <w:t>      «Әкiмшiлiк рәсiмдер туралы» Қазақстан Республикасының 2000 жылғы 27 қарашадағы № 107 Заңының 9-1-бабы </w:t>
      </w:r>
      <w:r>
        <w:rPr>
          <w:rFonts w:ascii="Times New Roman"/>
          <w:b w:val="false"/>
          <w:i w:val="false"/>
          <w:color w:val="000000"/>
          <w:sz w:val="28"/>
        </w:rPr>
        <w:t>4-тармағына</w:t>
      </w:r>
      <w:r>
        <w:rPr>
          <w:rFonts w:ascii="Times New Roman"/>
          <w:b w:val="false"/>
          <w:i w:val="false"/>
          <w:color w:val="000000"/>
          <w:sz w:val="28"/>
        </w:rPr>
        <w:t>, «Жергілікті атқарушы органдар көрсететін әлеуметтік қорғау саласындағы мемлекеттік қызметтердің стандарттарын бекіту туралы» Қазақстан Республикасы Үкiметiнiң 2011 жылғы 7 сәуірдегі № 394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Мамлют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берілген «Жұмыссыз азаматтарға анықтама беру» электрондық мемлекеттік қызметтің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Мамлют ауданы әкімінің орынбасары Е.М.Бекшеновке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кейін он күнтізбелік күн өткен соң қолданысқа енгізіледі.</w:t>
      </w:r>
    </w:p>
    <w:bookmarkEnd w:id="1"/>
    <w:p>
      <w:pPr>
        <w:spacing w:after="0"/>
        <w:ind w:left="0"/>
        <w:jc w:val="both"/>
      </w:pPr>
      <w:r>
        <w:rPr>
          <w:rFonts w:ascii="Times New Roman"/>
          <w:b w:val="false"/>
          <w:i/>
          <w:color w:val="000000"/>
          <w:sz w:val="28"/>
        </w:rPr>
        <w:t>      Аудан әкімі                                 Қ. Қалиев</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Көлік және коммуникация министрі            А. Жұмағалиев</w:t>
      </w:r>
    </w:p>
    <w:bookmarkStart w:name="z5" w:id="2"/>
    <w:p>
      <w:pPr>
        <w:spacing w:after="0"/>
        <w:ind w:left="0"/>
        <w:jc w:val="both"/>
      </w:pPr>
      <w:r>
        <w:rPr>
          <w:rFonts w:ascii="Times New Roman"/>
          <w:b w:val="false"/>
          <w:i w:val="false"/>
          <w:color w:val="000000"/>
          <w:sz w:val="28"/>
        </w:rPr>
        <w:t>
Мамлют ауданы әкімдігінің</w:t>
      </w:r>
      <w:r>
        <w:br/>
      </w:r>
      <w:r>
        <w:rPr>
          <w:rFonts w:ascii="Times New Roman"/>
          <w:b w:val="false"/>
          <w:i w:val="false"/>
          <w:color w:val="000000"/>
          <w:sz w:val="28"/>
        </w:rPr>
        <w:t>
2012 жылғы 5 қыркүйектегі № 346</w:t>
      </w:r>
      <w:r>
        <w:br/>
      </w:r>
      <w:r>
        <w:rPr>
          <w:rFonts w:ascii="Times New Roman"/>
          <w:b w:val="false"/>
          <w:i w:val="false"/>
          <w:color w:val="000000"/>
          <w:sz w:val="28"/>
        </w:rPr>
        <w:t>
қаулысымен бекітілді</w:t>
      </w:r>
    </w:p>
    <w:bookmarkEnd w:id="2"/>
    <w:p>
      <w:pPr>
        <w:spacing w:after="0"/>
        <w:ind w:left="0"/>
        <w:jc w:val="left"/>
      </w:pPr>
      <w:r>
        <w:rPr>
          <w:rFonts w:ascii="Times New Roman"/>
          <w:b/>
          <w:i w:val="false"/>
          <w:color w:val="000000"/>
        </w:rPr>
        <w:t xml:space="preserve"> «Жұмыссыз азаматтарға анықтама беру»</w:t>
      </w:r>
      <w:r>
        <w:br/>
      </w:r>
      <w:r>
        <w:rPr>
          <w:rFonts w:ascii="Times New Roman"/>
          <w:b/>
          <w:i w:val="false"/>
          <w:color w:val="000000"/>
        </w:rPr>
        <w:t>
электрондық мемлекеттік қызмет регламенті</w:t>
      </w:r>
    </w:p>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Электрондық мемлекеттік қызмет «Мамлют ауданының жұмыспен қамту және әлеуметтік бағдарламалар бөлімі» мемлекеттік мекемесімен (бұдан әрі – ЖАО), баламалы негізде тұрғылықты жері бойынша халыққа қызмет көрсету орталығы (бұдан әрі – Орталық) және www.e.gov.kz. мекен - жайы бойынша «электрондық үкімет» веб–порталы (бұдан әрі – ЭҮП) арқылы көрсетіледі.</w:t>
      </w:r>
      <w:r>
        <w:br/>
      </w:r>
      <w:r>
        <w:rPr>
          <w:rFonts w:ascii="Times New Roman"/>
          <w:b w:val="false"/>
          <w:i w:val="false"/>
          <w:color w:val="000000"/>
          <w:sz w:val="28"/>
        </w:rPr>
        <w:t>
</w:t>
      </w:r>
      <w:r>
        <w:rPr>
          <w:rFonts w:ascii="Times New Roman"/>
          <w:b w:val="false"/>
          <w:i w:val="false"/>
          <w:color w:val="000000"/>
          <w:sz w:val="28"/>
        </w:rPr>
        <w:t>
      2. Электрондық мемлекеттік қызмет «Жергілікті атқарушы органдармен көрсетілетін әлеуметтік қорғау саласында мемлекеттік қызмет стандарттарын бекіту туралы» (бұдан әрі - Стандарт) Қазақстан Республикасы Үкіметінің 2011 жылғы 7 сәуірдегі № 394 қаулысымен бекітілген «Жұмыссыз азаматтарға анықтама беру» мемлекеттік қызмет көрсету </w:t>
      </w:r>
      <w:r>
        <w:rPr>
          <w:rFonts w:ascii="Times New Roman"/>
          <w:b w:val="false"/>
          <w:i w:val="false"/>
          <w:color w:val="000000"/>
          <w:sz w:val="28"/>
        </w:rPr>
        <w:t>стандарты</w:t>
      </w:r>
      <w:r>
        <w:rPr>
          <w:rFonts w:ascii="Times New Roman"/>
          <w:b w:val="false"/>
          <w:i w:val="false"/>
          <w:color w:val="000000"/>
          <w:sz w:val="28"/>
        </w:rPr>
        <w:t xml:space="preserve"> негізінде әзірленді.</w:t>
      </w:r>
      <w:r>
        <w:br/>
      </w:r>
      <w:r>
        <w:rPr>
          <w:rFonts w:ascii="Times New Roman"/>
          <w:b w:val="false"/>
          <w:i w:val="false"/>
          <w:color w:val="000000"/>
          <w:sz w:val="28"/>
        </w:rPr>
        <w:t>
</w:t>
      </w:r>
      <w:r>
        <w:rPr>
          <w:rFonts w:ascii="Times New Roman"/>
          <w:b w:val="false"/>
          <w:i w:val="false"/>
          <w:color w:val="000000"/>
          <w:sz w:val="28"/>
        </w:rPr>
        <w:t>
      3. Электрондық мемлекеттік қызметті автоматтандыру деңгейі: жартылай автоматтандырылған (медиа-алшақтықтары бар электрондық мемлекеттік қызмет).</w:t>
      </w:r>
      <w:r>
        <w:br/>
      </w:r>
      <w:r>
        <w:rPr>
          <w:rFonts w:ascii="Times New Roman"/>
          <w:b w:val="false"/>
          <w:i w:val="false"/>
          <w:color w:val="000000"/>
          <w:sz w:val="28"/>
        </w:rPr>
        <w:t>
</w:t>
      </w:r>
      <w:r>
        <w:rPr>
          <w:rFonts w:ascii="Times New Roman"/>
          <w:b w:val="false"/>
          <w:i w:val="false"/>
          <w:color w:val="000000"/>
          <w:sz w:val="28"/>
        </w:rPr>
        <w:t>
      4. Электрондық мемлекеттік қызмет көрсету түрі: транзакциялық.</w:t>
      </w:r>
      <w:r>
        <w:br/>
      </w:r>
      <w:r>
        <w:rPr>
          <w:rFonts w:ascii="Times New Roman"/>
          <w:b w:val="false"/>
          <w:i w:val="false"/>
          <w:color w:val="000000"/>
          <w:sz w:val="28"/>
        </w:rPr>
        <w:t>
</w:t>
      </w:r>
      <w:r>
        <w:rPr>
          <w:rFonts w:ascii="Times New Roman"/>
          <w:b w:val="false"/>
          <w:i w:val="false"/>
          <w:color w:val="000000"/>
          <w:sz w:val="28"/>
        </w:rPr>
        <w:t>
      5. Осы «Жұмыссыз азаматтарға анықтама беру» регламентінде (бұдан әрі - Регламент) мынадай ұғымдар қолданылады:</w:t>
      </w:r>
      <w:r>
        <w:br/>
      </w:r>
      <w:r>
        <w:rPr>
          <w:rFonts w:ascii="Times New Roman"/>
          <w:b w:val="false"/>
          <w:i w:val="false"/>
          <w:color w:val="000000"/>
          <w:sz w:val="28"/>
        </w:rPr>
        <w:t>
      1) «электрондық үкіметтің» веб-порталы (бұдан әрі - ЭҮП) - нормативтік құқықтық база және электрондық мемлекеттік қызметтерді қоса, барлық шоғырланған үкіметтік ақпаратқа өзімен бірегей қолжетімділік терезені білдіретін ақпараттық жүйе;</w:t>
      </w:r>
      <w:r>
        <w:br/>
      </w:r>
      <w:r>
        <w:rPr>
          <w:rFonts w:ascii="Times New Roman"/>
          <w:b w:val="false"/>
          <w:i w:val="false"/>
          <w:color w:val="000000"/>
          <w:sz w:val="28"/>
        </w:rPr>
        <w:t>
      2) жеке сәйкестендіру нөмірі (бұдан әрі - ЖСН) – жеке тұлға, оның ішінде жеке кәсіпкерлік түрінде өзінің қызметін жүзеге асыратын жеке кәсіпкер үшін қалыптастырылатын бірегей нөмір (бар болған жағдайда немесе 2012 жылғы 31 желтоқсанға дейінгі мерзімімен оны алмастыратын СТН және ЖСН );</w:t>
      </w:r>
      <w:r>
        <w:br/>
      </w:r>
      <w:r>
        <w:rPr>
          <w:rFonts w:ascii="Times New Roman"/>
          <w:b w:val="false"/>
          <w:i w:val="false"/>
          <w:color w:val="000000"/>
          <w:sz w:val="28"/>
        </w:rPr>
        <w:t>
      3) ақпараттық жүйе (бұдан әрі - АЖ) – ақпараттық-бағдарламалық кешенді қолдана отырып ақпаратты сақтауға, өңдеуге, іздестіруге, таратуға, тасымалдауға және ұсынуға арналған жүйе;</w:t>
      </w:r>
      <w:r>
        <w:br/>
      </w:r>
      <w:r>
        <w:rPr>
          <w:rFonts w:ascii="Times New Roman"/>
          <w:b w:val="false"/>
          <w:i w:val="false"/>
          <w:color w:val="000000"/>
          <w:sz w:val="28"/>
        </w:rPr>
        <w:t>
      4) ЖАО АЖ – жергілікті атқарушы органдардың ақпараттық жүйесі/жергілікті атқарушы орган қызметкерінің автоматтандырылған жұмыс орны бөлігінде, Қазақстан Республикасы «электронды үкімет» шлюзінің кіші жүйесі ретіндегі «Өңірлік шлюз» ақпараттық жүйесі;</w:t>
      </w:r>
      <w:r>
        <w:br/>
      </w:r>
      <w:r>
        <w:rPr>
          <w:rFonts w:ascii="Times New Roman"/>
          <w:b w:val="false"/>
          <w:i w:val="false"/>
          <w:color w:val="000000"/>
          <w:sz w:val="28"/>
        </w:rPr>
        <w:t>
      5) халыққа қызмет көрсету орталықтарының ақпараттық жүйесі (бұдан әрі - ХҚКО АЖ) – халыққа (жеке және заңды тұлғаларға), сондай-ақ тиісті министрліктер мен ведомстволардың Қазақстан Республикасының халыққа қызмет көрсету орталықтары арқылы қызмет ұсыну процессін автоматтандыруға арналған ақпараттық жүйе;</w:t>
      </w:r>
      <w:r>
        <w:br/>
      </w:r>
      <w:r>
        <w:rPr>
          <w:rFonts w:ascii="Times New Roman"/>
          <w:b w:val="false"/>
          <w:i w:val="false"/>
          <w:color w:val="000000"/>
          <w:sz w:val="28"/>
        </w:rPr>
        <w:t>
      6) ҰКО АЖ - Қазақстан Республикасының ұлттық куәландырушы орталығының ақпараттық жүйесі;</w:t>
      </w:r>
      <w:r>
        <w:br/>
      </w:r>
      <w:r>
        <w:rPr>
          <w:rFonts w:ascii="Times New Roman"/>
          <w:b w:val="false"/>
          <w:i w:val="false"/>
          <w:color w:val="000000"/>
          <w:sz w:val="28"/>
        </w:rPr>
        <w:t>
      7) мемлекеттік орган (бұдан әрі - ЖАО) – электронды мемлекеттік қызметті тікелей ұсынатын «Мамлют ауданының жұмыспен қамту және әлеуметтік бағдарламалар бөлімі» мемлекеттік мекемесі;</w:t>
      </w:r>
      <w:r>
        <w:br/>
      </w:r>
      <w:r>
        <w:rPr>
          <w:rFonts w:ascii="Times New Roman"/>
          <w:b w:val="false"/>
          <w:i w:val="false"/>
          <w:color w:val="000000"/>
          <w:sz w:val="28"/>
        </w:rPr>
        <w:t>
      8) медиа-алшақтық – құжаттарды электрондық нысаннан қағаз немесе керісінше нысанға өзгерту қажет кезінде қызметтерді көрсету үдерісінде қағаз және электрондық құжат айналымының кезектесуі;</w:t>
      </w:r>
      <w:r>
        <w:br/>
      </w:r>
      <w:r>
        <w:rPr>
          <w:rFonts w:ascii="Times New Roman"/>
          <w:b w:val="false"/>
          <w:i w:val="false"/>
          <w:color w:val="000000"/>
          <w:sz w:val="28"/>
        </w:rPr>
        <w:t>
      9) тұтынушы - өзіне қажетті электрондық–ақпараттық және олармен қолданатын ресурстарды алу үшін ақпаратты жүйеге жүгінуші субъект;</w:t>
      </w:r>
      <w:r>
        <w:br/>
      </w:r>
      <w:r>
        <w:rPr>
          <w:rFonts w:ascii="Times New Roman"/>
          <w:b w:val="false"/>
          <w:i w:val="false"/>
          <w:color w:val="000000"/>
          <w:sz w:val="28"/>
        </w:rPr>
        <w:t>
      10) «электрондық үкіметтің» өңірлік шлюзі (бұдан әрі – ЭҮӨШ) – қызмет берушінің электрондық қызметтер көрсету процесіне қатысатын сыртқы ақпараттық жүйелердің және қызмет берушінің жүйелері/кіші жүйелері арасында ақпараттық өзара әрекет етуді қамтамасыз етуші ақпараттық жүйе;</w:t>
      </w:r>
      <w:r>
        <w:br/>
      </w:r>
      <w:r>
        <w:rPr>
          <w:rFonts w:ascii="Times New Roman"/>
          <w:b w:val="false"/>
          <w:i w:val="false"/>
          <w:color w:val="000000"/>
          <w:sz w:val="28"/>
        </w:rPr>
        <w:t>
      11) құрылымдық–функционалдық бірліктер – бұл уәкілетті органдардың, мемлекеттік мекемелердің құрылымдық бөлімшелерінің, электрондық мемлекеттік қызметті көрсету процессіне қатысатын мемлекеттік мекемелердің (бұдан әрі - ҚФБ ) жауапты тұлғалары;</w:t>
      </w:r>
      <w:r>
        <w:br/>
      </w:r>
      <w:r>
        <w:rPr>
          <w:rFonts w:ascii="Times New Roman"/>
          <w:b w:val="false"/>
          <w:i w:val="false"/>
          <w:color w:val="000000"/>
          <w:sz w:val="28"/>
        </w:rPr>
        <w:t>
      12) транзакциялық қызмет – электрондық-сандық қолтаңбаны қолданумен өзара ақпарат алмасуды талап ететін электрондық ақпараттық ресурстарды пайдаланушымен көрсетілетін қызмет;</w:t>
      </w:r>
      <w:r>
        <w:br/>
      </w:r>
      <w:r>
        <w:rPr>
          <w:rFonts w:ascii="Times New Roman"/>
          <w:b w:val="false"/>
          <w:i w:val="false"/>
          <w:color w:val="000000"/>
          <w:sz w:val="28"/>
        </w:rPr>
        <w:t>
      13) уәкілетті орган - «Мамлют ауданының жұмыспен қамту және әлеуметтік бағдарламалар бөлімі» мемлекеттік мекемесі;</w:t>
      </w:r>
      <w:r>
        <w:br/>
      </w:r>
      <w:r>
        <w:rPr>
          <w:rFonts w:ascii="Times New Roman"/>
          <w:b w:val="false"/>
          <w:i w:val="false"/>
          <w:color w:val="000000"/>
          <w:sz w:val="28"/>
        </w:rPr>
        <w:t>
      14) электрондық сандық қолтаңба (бұдан әрі - ЭCҚ) - электрондық-сандық қолтаңба құралдарымен құрылған және электрондық құжаттың дұрыстығын, оның тиесілігі мен мазмұнының өзгермейтіндігін растайтын электрондық сандық таңбалардың жиынтығы;</w:t>
      </w:r>
      <w:r>
        <w:br/>
      </w:r>
      <w:r>
        <w:rPr>
          <w:rFonts w:ascii="Times New Roman"/>
          <w:b w:val="false"/>
          <w:i w:val="false"/>
          <w:color w:val="000000"/>
          <w:sz w:val="28"/>
        </w:rPr>
        <w:t>
      15) электрондық мемлекеттік қызметтер – ақпараттық технологияларды пайдаланумен электрондық түрде көрсетілетін мемлекеттік қызметтер;</w:t>
      </w:r>
      <w:r>
        <w:br/>
      </w:r>
      <w:r>
        <w:rPr>
          <w:rFonts w:ascii="Times New Roman"/>
          <w:b w:val="false"/>
          <w:i w:val="false"/>
          <w:color w:val="000000"/>
          <w:sz w:val="28"/>
        </w:rPr>
        <w:t>
      16) электрондық құжат – ақпарат электрондық-сандық түрде ұсынылған және электрондық сандық қолтаңбамен берілген құжат;</w:t>
      </w:r>
      <w:r>
        <w:br/>
      </w:r>
      <w:r>
        <w:rPr>
          <w:rFonts w:ascii="Times New Roman"/>
          <w:b w:val="false"/>
          <w:i w:val="false"/>
          <w:color w:val="000000"/>
          <w:sz w:val="28"/>
        </w:rPr>
        <w:t>
      17) «электрондық үкімет» шлюзі (бұдан әрі – ЭҮШ) электрондық қызметтерді іске асыру аясында «электрондық үкімет» ақпараттық жүйелерін біріктіруге арналған ақпараттық жүйе.</w:t>
      </w:r>
    </w:p>
    <w:bookmarkEnd w:id="4"/>
    <w:bookmarkStart w:name="z12" w:id="5"/>
    <w:p>
      <w:pPr>
        <w:spacing w:after="0"/>
        <w:ind w:left="0"/>
        <w:jc w:val="left"/>
      </w:pPr>
      <w:r>
        <w:rPr>
          <w:rFonts w:ascii="Times New Roman"/>
          <w:b/>
          <w:i w:val="false"/>
          <w:color w:val="000000"/>
        </w:rPr>
        <w:t xml:space="preserve"> 
2. Электрондық мемлекеттік қызмет көрсету жөніндегі</w:t>
      </w:r>
      <w:r>
        <w:br/>
      </w:r>
      <w:r>
        <w:rPr>
          <w:rFonts w:ascii="Times New Roman"/>
          <w:b/>
          <w:i w:val="false"/>
          <w:color w:val="000000"/>
        </w:rPr>
        <w:t>
қызмет беруші әрекетінің тәртібі</w:t>
      </w:r>
    </w:p>
    <w:bookmarkEnd w:id="5"/>
    <w:bookmarkStart w:name="z13" w:id="6"/>
    <w:p>
      <w:pPr>
        <w:spacing w:after="0"/>
        <w:ind w:left="0"/>
        <w:jc w:val="both"/>
      </w:pPr>
      <w:r>
        <w:rPr>
          <w:rFonts w:ascii="Times New Roman"/>
          <w:b w:val="false"/>
          <w:i w:val="false"/>
          <w:color w:val="000000"/>
          <w:sz w:val="28"/>
        </w:rPr>
        <w:t>
      6.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тікелей аталған электрондық қызметті ұсынатын ЖАО жартылай автоматтандырылған мемлекеттік қызметін көрсетуде қызмет берушінің адымдық іс-әрекеттері мен шешімдері (1 сурет):</w:t>
      </w:r>
      <w:r>
        <w:br/>
      </w:r>
      <w:r>
        <w:rPr>
          <w:rFonts w:ascii="Times New Roman"/>
          <w:b w:val="false"/>
          <w:i w:val="false"/>
          <w:color w:val="000000"/>
          <w:sz w:val="28"/>
        </w:rPr>
        <w:t>
      1) тұтынушы қызмет алу үшін өзімен бірге өтініш пен қажетті құжаттар түпнұсқаларымен ЖАО жүгінуі тиіс. ЖАО қызметкерімен тұтынушының өтініші мен қажетті құжаттарының дұрыстығын тексеру;</w:t>
      </w:r>
      <w:r>
        <w:br/>
      </w:r>
      <w:r>
        <w:rPr>
          <w:rFonts w:ascii="Times New Roman"/>
          <w:b w:val="false"/>
          <w:i w:val="false"/>
          <w:color w:val="000000"/>
          <w:sz w:val="28"/>
        </w:rPr>
        <w:t>
      2) 1-үдеріс – ЖАО қызметкерімен ЖСН (бар болған жағдайда немесе 2012 жылғы 31 желтоқсанға дейінгі мерзімімен оны алмастыратын СТН және ЖСН) мен парольді электрондық мемлекеттік қызмет көрсету үшін ЖАО АЖ енгізу процесі (авторизациялау процессі);</w:t>
      </w:r>
      <w:r>
        <w:br/>
      </w:r>
      <w:r>
        <w:rPr>
          <w:rFonts w:ascii="Times New Roman"/>
          <w:b w:val="false"/>
          <w:i w:val="false"/>
          <w:color w:val="000000"/>
          <w:sz w:val="28"/>
        </w:rPr>
        <w:t>
      3) 1-шарт – ЖСН (бар болған жағдайда немесе 2012 жылғы 31 желтоқсанға дейінгі мерзімімен оны алмастыратын СТН және ЖСН) және пароль арқылы ЖАО тіркелген қызметкер туралы деректердің түпнұсқалығын ЖАО АЖ тексеру;</w:t>
      </w:r>
      <w:r>
        <w:br/>
      </w:r>
      <w:r>
        <w:rPr>
          <w:rFonts w:ascii="Times New Roman"/>
          <w:b w:val="false"/>
          <w:i w:val="false"/>
          <w:color w:val="000000"/>
          <w:sz w:val="28"/>
        </w:rPr>
        <w:t>
      4) 2-үдеріс – ЖАО қызметкерінің деректерінде бұзушылықтар болуына байланысты ЖАО АЖ авторизациялаудан бас тарту туралы хабарлама қалыптастыру;</w:t>
      </w:r>
      <w:r>
        <w:br/>
      </w:r>
      <w:r>
        <w:rPr>
          <w:rFonts w:ascii="Times New Roman"/>
          <w:b w:val="false"/>
          <w:i w:val="false"/>
          <w:color w:val="000000"/>
          <w:sz w:val="28"/>
        </w:rPr>
        <w:t>
      5) 3-үдеріс – ЖАО қызметкерімен осы Регламентте көрсетілген қызметті таңдауы, қызмет көрсету үшін экранға сұрау салу нысанын шығаруы және оның құрылымы мен үлгілік талаптарын ескеріп, нысанды толтыру (мәліметтерді енгізу және сканерленген құжаттарды бекіту), сондай-ақ қол қою үшін ЖАО қызметкерімен ЭСҚ тіркеу куәлігін таңдау;</w:t>
      </w:r>
      <w:r>
        <w:br/>
      </w:r>
      <w:r>
        <w:rPr>
          <w:rFonts w:ascii="Times New Roman"/>
          <w:b w:val="false"/>
          <w:i w:val="false"/>
          <w:color w:val="000000"/>
          <w:sz w:val="28"/>
        </w:rPr>
        <w:t>
      6) 4-үдеріс – электрондық мемлекеттік қызмет көрсетуге сұранымның толтырылған нысанына ЖАО қызметкерінің ЭСҚ арқылы қол қою (мәліметтерді енгізу, сканерленген құжаттарды бекіту);</w:t>
      </w:r>
      <w:r>
        <w:br/>
      </w:r>
      <w:r>
        <w:rPr>
          <w:rFonts w:ascii="Times New Roman"/>
          <w:b w:val="false"/>
          <w:i w:val="false"/>
          <w:color w:val="000000"/>
          <w:sz w:val="28"/>
        </w:rPr>
        <w:t>
      7) 2-шарт – сәйкестендіру мәліметтерінің сәйкестілігін, (сұранымда көрсетілген ЖСН (бар болған жағдайда немесе 2012 жылғы 31 желтоқсанға дейінгі мерзімімен оны алмастыратын СТН және ЖСН) және ЭСҚ тіркеу куәлігінде көрсетілген ЖСН) ЭСҚ тіркеу куәлігінің әрекет ету мерзімін және ЖАО АЖ тіркеу куәлігінің шақыртылған (жойылған) тізімінде жоқтығын тексеру;</w:t>
      </w:r>
      <w:r>
        <w:br/>
      </w:r>
      <w:r>
        <w:rPr>
          <w:rFonts w:ascii="Times New Roman"/>
          <w:b w:val="false"/>
          <w:i w:val="false"/>
          <w:color w:val="000000"/>
          <w:sz w:val="28"/>
        </w:rPr>
        <w:t>
      8) 5-үдеріс – ЖАО қызметкерінің ЭСҚ түпнұсқалығы расталмауына байланысты сұратылған электрондық мемлекеттік қызметтен бас тарту туралы хабарлама қалыптастыру;</w:t>
      </w:r>
      <w:r>
        <w:br/>
      </w:r>
      <w:r>
        <w:rPr>
          <w:rFonts w:ascii="Times New Roman"/>
          <w:b w:val="false"/>
          <w:i w:val="false"/>
          <w:color w:val="000000"/>
          <w:sz w:val="28"/>
        </w:rPr>
        <w:t>
      9) 6-үдеріс – ЖАО қызметкерімен электрондық мемлекеттік қызметті өңдеу;</w:t>
      </w:r>
      <w:r>
        <w:br/>
      </w:r>
      <w:r>
        <w:rPr>
          <w:rFonts w:ascii="Times New Roman"/>
          <w:b w:val="false"/>
          <w:i w:val="false"/>
          <w:color w:val="000000"/>
          <w:sz w:val="28"/>
        </w:rPr>
        <w:t>
      10) 7-үдеріс - ЖАО қызметкерімен электрондық мемлекеттік қызмет көрсету нәтижесін құру (жұмыссыз ретінде тіркеу туралы анықтама, немесе қызмет көрсетуден бас тарту туралы дәлелді жауап). Электрондық құжат ЖАО қызметкерінің ЭСҚ пайдаланумен құрылады;</w:t>
      </w:r>
      <w:r>
        <w:br/>
      </w:r>
      <w:r>
        <w:rPr>
          <w:rFonts w:ascii="Times New Roman"/>
          <w:b w:val="false"/>
          <w:i w:val="false"/>
          <w:color w:val="000000"/>
          <w:sz w:val="28"/>
        </w:rPr>
        <w:t>
      11) 8-үдеріс – электрондық мемлекеттік қызмет нәтижесін ЖАО қызметкерімен қолма-қол немесе тұтынушы электрондық поштасына жіберу арқылы беру.</w:t>
      </w:r>
      <w:r>
        <w:br/>
      </w:r>
      <w:r>
        <w:rPr>
          <w:rFonts w:ascii="Times New Roman"/>
          <w:b w:val="false"/>
          <w:i w:val="false"/>
          <w:color w:val="000000"/>
          <w:sz w:val="28"/>
        </w:rPr>
        <w:t>
</w:t>
      </w:r>
      <w:r>
        <w:rPr>
          <w:rFonts w:ascii="Times New Roman"/>
          <w:b w:val="false"/>
          <w:i w:val="false"/>
          <w:color w:val="000000"/>
          <w:sz w:val="28"/>
        </w:rPr>
        <w:t>
      7. Қызмет берушінің ХҚКО АЖ арқылы электрондық мемлекеттік қызмет көрсетудегі адымдық іс-әрекеттері мен шешімдері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 (2 сурет):</w:t>
      </w:r>
      <w:r>
        <w:br/>
      </w:r>
      <w:r>
        <w:rPr>
          <w:rFonts w:ascii="Times New Roman"/>
          <w:b w:val="false"/>
          <w:i w:val="false"/>
          <w:color w:val="000000"/>
          <w:sz w:val="28"/>
        </w:rPr>
        <w:t>
      1) 1-үдеріс – электрондық мемлекеттік қызмет көрсету үшін ХҚКО АЖ ХҚО Орталық операторының авторизациялау процессі;</w:t>
      </w:r>
      <w:r>
        <w:br/>
      </w:r>
      <w:r>
        <w:rPr>
          <w:rFonts w:ascii="Times New Roman"/>
          <w:b w:val="false"/>
          <w:i w:val="false"/>
          <w:color w:val="000000"/>
          <w:sz w:val="28"/>
        </w:rPr>
        <w:t>
      2) 1-шарт – ЖСН және пароль, немесе ЭҮП арқылы ХҚКО АЖ тіркелген оператор туралы деректердің түпнұсқалығын тексеру;</w:t>
      </w:r>
      <w:r>
        <w:br/>
      </w:r>
      <w:r>
        <w:rPr>
          <w:rFonts w:ascii="Times New Roman"/>
          <w:b w:val="false"/>
          <w:i w:val="false"/>
          <w:color w:val="000000"/>
          <w:sz w:val="28"/>
        </w:rPr>
        <w:t>
      3) 2-үдеріс – ХҚКО операторының мәліметтерінде бұзушылықтар болуына байланысты авторизациялауда ХҚКО АЖ бас тарту туралы хабарлама қалыптастыру;</w:t>
      </w:r>
      <w:r>
        <w:br/>
      </w:r>
      <w:r>
        <w:rPr>
          <w:rFonts w:ascii="Times New Roman"/>
          <w:b w:val="false"/>
          <w:i w:val="false"/>
          <w:color w:val="000000"/>
          <w:sz w:val="28"/>
        </w:rPr>
        <w:t>
      4) 3-үдеріс – ХҚКО қызметкерімен осы Регламентте көрсетілген қызметті таңдауы, қызмет көрсету үшін экранға сұрау салу нысанын шығаруы және оның құрылымы мен пішіндік талаптарын ескеріп, нысанды толтыру (мәліметтерді енгізу және сканерленген құжаттарды бекіту), сондай-ақ қол қою үшін ХҚКО қызметкерімен ЭСҚ тіркеу куәлігін таңдау;</w:t>
      </w:r>
      <w:r>
        <w:br/>
      </w:r>
      <w:r>
        <w:rPr>
          <w:rFonts w:ascii="Times New Roman"/>
          <w:b w:val="false"/>
          <w:i w:val="false"/>
          <w:color w:val="000000"/>
          <w:sz w:val="28"/>
        </w:rPr>
        <w:t>
      5) 4-үдеріс – электрондық мемлекеттік қызмет көрсетуге сұранымның толтырылған нысанына ХҚКО операторының ЭСҚ арқылы қол қою (мәліметтерді енгізу, сканерленген құжаттарды бекіту);</w:t>
      </w:r>
      <w:r>
        <w:br/>
      </w:r>
      <w:r>
        <w:rPr>
          <w:rFonts w:ascii="Times New Roman"/>
          <w:b w:val="false"/>
          <w:i w:val="false"/>
          <w:color w:val="000000"/>
          <w:sz w:val="28"/>
        </w:rPr>
        <w:t>
      6) 2-шарт – сәйкестендіру мәліметтерінің сәйкестілігін, (сұранымда көрсетілген ЖСН (бар болған жағдайда немесе 2012 жылғы 31 желтоқсанға дейінгі мерзімімен оны алмастыратын СТН және ЖСН) және ЭСҚ тіркеу куәлігінде көрсетілген ЖСН (бар болған жағдайда немесе 2012 жылғы 31 желтоқсанға дейінгі мерзімімен оны алмастыратын СТН және ЖСН ) ЭСҚ тіркеу куәлігінің әрекет ету мерзімін және ХҚКО АЖ тіркеу куәлігінің шақыртылған (жойылған) тізімінде жоқтығын тексеру;</w:t>
      </w:r>
      <w:r>
        <w:br/>
      </w:r>
      <w:r>
        <w:rPr>
          <w:rFonts w:ascii="Times New Roman"/>
          <w:b w:val="false"/>
          <w:i w:val="false"/>
          <w:color w:val="000000"/>
          <w:sz w:val="28"/>
        </w:rPr>
        <w:t>
      7) 5-үдеріс - ЭСҚ операторының ЭСҚ түпнұсқалығы расталмауына байланысты сұратылған мемлекеттік қызметтен бас тарту туралы хабарлама қалыптастыру;</w:t>
      </w:r>
      <w:r>
        <w:br/>
      </w:r>
      <w:r>
        <w:rPr>
          <w:rFonts w:ascii="Times New Roman"/>
          <w:b w:val="false"/>
          <w:i w:val="false"/>
          <w:color w:val="000000"/>
          <w:sz w:val="28"/>
        </w:rPr>
        <w:t>
      8) 6-үдеріс – ХҚКО операторының ЭСҚ қол қойылған электрондық құжатты (тұтынушы сұрауын) ЭҮШ/ЭҮӨШ арқылы ЖАО АЖ жолдау және электрондық мемлекеттік қызметті ЖАО қызметкерімен өңдеу;</w:t>
      </w:r>
      <w:r>
        <w:br/>
      </w:r>
      <w:r>
        <w:rPr>
          <w:rFonts w:ascii="Times New Roman"/>
          <w:b w:val="false"/>
          <w:i w:val="false"/>
          <w:color w:val="000000"/>
          <w:sz w:val="28"/>
        </w:rPr>
        <w:t>
      9) 7-үдеріс – ЖАО қызметкерімен электрондық мемлекеттік қызмет нәтижесін құру (жұмыссыз ретінде тіркеу туралы хабарлама, немесе мемлекеттік қызмет көрсетуден бас тарту туралы дәлелді жауап). Электрондық құжат ЖАО қызметкерінің ЭСҚ пайдаланумен құрылады және ХҚКО АЖ жіберіледі;</w:t>
      </w:r>
      <w:r>
        <w:br/>
      </w:r>
      <w:r>
        <w:rPr>
          <w:rFonts w:ascii="Times New Roman"/>
          <w:b w:val="false"/>
          <w:i w:val="false"/>
          <w:color w:val="000000"/>
          <w:sz w:val="28"/>
        </w:rPr>
        <w:t>
      10) 8-үдеріс – шығыс құжатын ХҚКО қызметкерімен тұтынушыға қолма-қол немесе электрондық поштасына жіберу арқылы беру.</w:t>
      </w:r>
      <w:r>
        <w:br/>
      </w:r>
      <w:r>
        <w:rPr>
          <w:rFonts w:ascii="Times New Roman"/>
          <w:b w:val="false"/>
          <w:i w:val="false"/>
          <w:color w:val="000000"/>
          <w:sz w:val="28"/>
        </w:rPr>
        <w:t>
</w:t>
      </w:r>
      <w:r>
        <w:rPr>
          <w:rFonts w:ascii="Times New Roman"/>
          <w:b w:val="false"/>
          <w:i w:val="false"/>
          <w:color w:val="000000"/>
          <w:sz w:val="28"/>
        </w:rPr>
        <w:t>
      8. Қызмет берушінің ЭҮП арқылы адымдық іс-әрекеттері мен шешімдері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 (3 сурет):</w:t>
      </w:r>
      <w:r>
        <w:br/>
      </w:r>
      <w:r>
        <w:rPr>
          <w:rFonts w:ascii="Times New Roman"/>
          <w:b w:val="false"/>
          <w:i w:val="false"/>
          <w:color w:val="000000"/>
          <w:sz w:val="28"/>
        </w:rPr>
        <w:t>
      1) тұтынушы ЖСН (бар болған жағдайда немесе 2012 жылғы 31 желтоқсанға дейінгі мерзімімен оны алмастыратын СТН және ЖСН) мен пароль (ЭҮП тіркелмеген тұтынушылар үшін жүзеге асырылады) көмегімен ЭҮП тіркеуді жүзеге асырады;</w:t>
      </w:r>
      <w:r>
        <w:br/>
      </w:r>
      <w:r>
        <w:rPr>
          <w:rFonts w:ascii="Times New Roman"/>
          <w:b w:val="false"/>
          <w:i w:val="false"/>
          <w:color w:val="000000"/>
          <w:sz w:val="28"/>
        </w:rPr>
        <w:t>
      2) 1-үдеріс - тұтынушымен электрондық мемлекеттік қызмет алу үшін ЭҮП ЖСН (бар болған жағдайда немесе 2012 жылғы 31 желтоқсанға дейінгі мерзімімен оны алмастыратын СТН және ЖСН) мен парольді енгізу процесі (авторизациялау процесі);</w:t>
      </w:r>
      <w:r>
        <w:br/>
      </w:r>
      <w:r>
        <w:rPr>
          <w:rFonts w:ascii="Times New Roman"/>
          <w:b w:val="false"/>
          <w:i w:val="false"/>
          <w:color w:val="000000"/>
          <w:sz w:val="28"/>
        </w:rPr>
        <w:t>
      3) 1-шарт – ЖСН (бар болған жағдайда немесе 2012 жылғы 31 желтоқсанға дейінгі мерзімімен оны алмастыратын СТН және ЖСН) және пароль арқылы тіркелген тұтынушылар туралы деректердің түпнұсқалығын ЭҮП тексеру;</w:t>
      </w:r>
      <w:r>
        <w:br/>
      </w:r>
      <w:r>
        <w:rPr>
          <w:rFonts w:ascii="Times New Roman"/>
          <w:b w:val="false"/>
          <w:i w:val="false"/>
          <w:color w:val="000000"/>
          <w:sz w:val="28"/>
        </w:rPr>
        <w:t>
      4) 2-үдеріс – тұтынушының деректерінде бұзушылықтар болуына байланысты ЭҮП авторизациялаудан бас тарту туралы хабарлама қалыптастыру;</w:t>
      </w:r>
      <w:r>
        <w:br/>
      </w:r>
      <w:r>
        <w:rPr>
          <w:rFonts w:ascii="Times New Roman"/>
          <w:b w:val="false"/>
          <w:i w:val="false"/>
          <w:color w:val="000000"/>
          <w:sz w:val="28"/>
        </w:rPr>
        <w:t>
      5) 3-үдеріс – тұтынушымен осы Регламентте көрсетілген қызметті таңдауы, қызмет көрсету үшін экранға сұрау салу нысанын шығаруы және оның құрылымы мен үлгілік талаптарын ескеріп, нысанды толтыру (мәліметтерді енгізу және сканерленген құжаттарды бекіту), сондай-ақ қол қою үшін тұтынушымен ЭСҚ тіркеу куәлігін таңдау;</w:t>
      </w:r>
      <w:r>
        <w:br/>
      </w:r>
      <w:r>
        <w:rPr>
          <w:rFonts w:ascii="Times New Roman"/>
          <w:b w:val="false"/>
          <w:i w:val="false"/>
          <w:color w:val="000000"/>
          <w:sz w:val="28"/>
        </w:rPr>
        <w:t>
      6) 4-үдеріс – электрондық мемлекеттік қызмет көрсетуге сұранымның толтырылған нысанына тұтынушының ЭСҚ арқылы қол қою (мәліметтерді енгізу, сканерленген құжаттарды бекіту);</w:t>
      </w:r>
      <w:r>
        <w:br/>
      </w:r>
      <w:r>
        <w:rPr>
          <w:rFonts w:ascii="Times New Roman"/>
          <w:b w:val="false"/>
          <w:i w:val="false"/>
          <w:color w:val="000000"/>
          <w:sz w:val="28"/>
        </w:rPr>
        <w:t>
      7) 2-шарт – сәйкестендіру мәліметтерінің сәйкестілігін, (сұранымда көрсетілген ЖСН (бар болған жағдайда немесе 2012 жылғы 31 желтоқсанға дейінгі мерзімімен оны алмастыратын СТН және ЖСН) және ЭСҚ тіркеу куәлігінде көрсетілген ЖСН) ЭСҚ тіркеу куәлігінің әрекет ету мерзімін және ЭҮП тіркеу куәлігінің шақыртылған (жойылған) тізімінде жоқтығын тексеру;</w:t>
      </w:r>
      <w:r>
        <w:br/>
      </w:r>
      <w:r>
        <w:rPr>
          <w:rFonts w:ascii="Times New Roman"/>
          <w:b w:val="false"/>
          <w:i w:val="false"/>
          <w:color w:val="000000"/>
          <w:sz w:val="28"/>
        </w:rPr>
        <w:t>
      8) 5-үдеріс - тұтынушы ЭСҚ түпнұсқалығы расталмауына байланысты сұратылған электрондық мемлекеттік қызметтен бас тарту туралы хабарлама қалыптастыру;</w:t>
      </w:r>
      <w:r>
        <w:br/>
      </w:r>
      <w:r>
        <w:rPr>
          <w:rFonts w:ascii="Times New Roman"/>
          <w:b w:val="false"/>
          <w:i w:val="false"/>
          <w:color w:val="000000"/>
          <w:sz w:val="28"/>
        </w:rPr>
        <w:t>
      9) 6-үдеріс – тұтынушы ЭСҚ қол қойылған электрондық құжатты (тұтынушы сұрауын) ЭҮШ/ЭҮӨШ арқылы ЖАО АЖ жолдау және электрондық мемлекеттік қызметті ЖАО қызметкерімен өңдеу;</w:t>
      </w:r>
      <w:r>
        <w:br/>
      </w:r>
      <w:r>
        <w:rPr>
          <w:rFonts w:ascii="Times New Roman"/>
          <w:b w:val="false"/>
          <w:i w:val="false"/>
          <w:color w:val="000000"/>
          <w:sz w:val="28"/>
        </w:rPr>
        <w:t>
      10) 7-үдеріс – ЖАО қызметкерімен электрондық мемлекеттік қызмет нәтижесін құру (жұмыссыз ретінде тіркеу туралы анықтама, немесе қызмет көрсетуден бас тарту туралы дәлелді жауап). Электрондық құжат ЖАО қызметкерінің ЭСҚ пайдаланумен құрылады және ЭҮП жеке кабинетке жіберіледі.</w:t>
      </w:r>
      <w:r>
        <w:br/>
      </w:r>
      <w:r>
        <w:rPr>
          <w:rFonts w:ascii="Times New Roman"/>
          <w:b w:val="false"/>
          <w:i w:val="false"/>
          <w:color w:val="000000"/>
          <w:sz w:val="28"/>
        </w:rPr>
        <w:t>
</w:t>
      </w:r>
      <w:r>
        <w:rPr>
          <w:rFonts w:ascii="Times New Roman"/>
          <w:b w:val="false"/>
          <w:i w:val="false"/>
          <w:color w:val="000000"/>
          <w:sz w:val="28"/>
        </w:rPr>
        <w:t>
      9. Осы Регламенттің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5-қосымшаларында</w:t>
      </w:r>
      <w:r>
        <w:rPr>
          <w:rFonts w:ascii="Times New Roman"/>
          <w:b w:val="false"/>
          <w:i w:val="false"/>
          <w:color w:val="000000"/>
          <w:sz w:val="28"/>
        </w:rPr>
        <w:t xml:space="preserve"> ЭҮП арқылы электрондық мемлекеттік қызмет алған жағдайда тұтынушыға ұсынылатын электрондық мемлекеттік қызметке толтырылған сұраным және өтініш үлгісінің экрандық нысаны келтірілген.</w:t>
      </w:r>
      <w:r>
        <w:br/>
      </w:r>
      <w:r>
        <w:rPr>
          <w:rFonts w:ascii="Times New Roman"/>
          <w:b w:val="false"/>
          <w:i w:val="false"/>
          <w:color w:val="000000"/>
          <w:sz w:val="28"/>
        </w:rPr>
        <w:t>
</w:t>
      </w:r>
      <w:r>
        <w:rPr>
          <w:rFonts w:ascii="Times New Roman"/>
          <w:b w:val="false"/>
          <w:i w:val="false"/>
          <w:color w:val="000000"/>
          <w:sz w:val="28"/>
        </w:rPr>
        <w:t>
      10. Алушымен электрондық мемлекеттік қызмет бойынша сұранымның орындалу мәртебесін тексеру әдісі: «электрондық үкімет» порталы «Қызмет алу тарихы» бөлімінде, сондай-ақ аудандық бөлімге немесе ХҚКО өтініш білдірген жағдайда.</w:t>
      </w:r>
      <w:r>
        <w:br/>
      </w:r>
      <w:r>
        <w:rPr>
          <w:rFonts w:ascii="Times New Roman"/>
          <w:b w:val="false"/>
          <w:i w:val="false"/>
          <w:color w:val="000000"/>
          <w:sz w:val="28"/>
        </w:rPr>
        <w:t>
</w:t>
      </w:r>
      <w:r>
        <w:rPr>
          <w:rFonts w:ascii="Times New Roman"/>
          <w:b w:val="false"/>
          <w:i w:val="false"/>
          <w:color w:val="000000"/>
          <w:sz w:val="28"/>
        </w:rPr>
        <w:t>
      11. Электрондық мемлекеттік қызмет көрсету туралы қажетті ақпарат пен консультацияны ЭҮП саll-орталығының телефоны: (1414) бойынша алуға болады.</w:t>
      </w:r>
    </w:p>
    <w:bookmarkEnd w:id="6"/>
    <w:bookmarkStart w:name="z19" w:id="7"/>
    <w:p>
      <w:pPr>
        <w:spacing w:after="0"/>
        <w:ind w:left="0"/>
        <w:jc w:val="left"/>
      </w:pPr>
      <w:r>
        <w:rPr>
          <w:rFonts w:ascii="Times New Roman"/>
          <w:b/>
          <w:i w:val="false"/>
          <w:color w:val="000000"/>
        </w:rPr>
        <w:t xml:space="preserve"> 
3. Электрондық мемлекеттік қызмет көрсету процесіндегі</w:t>
      </w:r>
      <w:r>
        <w:br/>
      </w:r>
      <w:r>
        <w:rPr>
          <w:rFonts w:ascii="Times New Roman"/>
          <w:b/>
          <w:i w:val="false"/>
          <w:color w:val="000000"/>
        </w:rPr>
        <w:t>
өзара әрекеттесу тәртібін сипаттау</w:t>
      </w:r>
    </w:p>
    <w:bookmarkEnd w:id="7"/>
    <w:bookmarkStart w:name="z20" w:id="8"/>
    <w:p>
      <w:pPr>
        <w:spacing w:after="0"/>
        <w:ind w:left="0"/>
        <w:jc w:val="both"/>
      </w:pPr>
      <w:r>
        <w:rPr>
          <w:rFonts w:ascii="Times New Roman"/>
          <w:b w:val="false"/>
          <w:i w:val="false"/>
          <w:color w:val="000000"/>
          <w:sz w:val="28"/>
        </w:rPr>
        <w:t>
      12. Мемлекеттік қызмет көрсету процесіне мынадай құрылымдық-функционалдық бірліктер қатысады (бұдан әрі - ҚФЕ):</w:t>
      </w:r>
      <w:r>
        <w:br/>
      </w:r>
      <w:r>
        <w:rPr>
          <w:rFonts w:ascii="Times New Roman"/>
          <w:b w:val="false"/>
          <w:i w:val="false"/>
          <w:color w:val="000000"/>
          <w:sz w:val="28"/>
        </w:rPr>
        <w:t>
      1) ЖАО қызметкерлері;</w:t>
      </w:r>
      <w:r>
        <w:br/>
      </w:r>
      <w:r>
        <w:rPr>
          <w:rFonts w:ascii="Times New Roman"/>
          <w:b w:val="false"/>
          <w:i w:val="false"/>
          <w:color w:val="000000"/>
          <w:sz w:val="28"/>
        </w:rPr>
        <w:t>
      2) ХҚКО қызметкерлері;</w:t>
      </w:r>
      <w:r>
        <w:br/>
      </w:r>
      <w:r>
        <w:rPr>
          <w:rFonts w:ascii="Times New Roman"/>
          <w:b w:val="false"/>
          <w:i w:val="false"/>
          <w:color w:val="000000"/>
          <w:sz w:val="28"/>
        </w:rPr>
        <w:t>
</w:t>
      </w:r>
      <w:r>
        <w:rPr>
          <w:rFonts w:ascii="Times New Roman"/>
          <w:b w:val="false"/>
          <w:i w:val="false"/>
          <w:color w:val="000000"/>
          <w:sz w:val="28"/>
        </w:rPr>
        <w:t>
      13. Әрбір әкімшілік іс-әрекеттің (рәсімдер) орындалу мерзімін көрсетумен әрбір ҚФБ әкімшілік іс-әрекетінің (рәсімдер) өзара әрекеттесуі және бірізділігін сипаттаудың мәтіндік кестесі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14. Мемлекеттік мекемелердің құрылымдық бөлімшелерінің, мемлекеттік мекемелер немесе олардың сипаттауына сәйкес басқа ұйымдардың қызметі арасындағы қисынды бірізділігінің өзара байланысын бейнелейтін диаграммалар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15. Электрондық мемлекеттік қызмет көрсету нәтижесі ұсынылуына сәйкес осы Регламенттің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5-қосымшаларында</w:t>
      </w:r>
      <w:r>
        <w:rPr>
          <w:rFonts w:ascii="Times New Roman"/>
          <w:b w:val="false"/>
          <w:i w:val="false"/>
          <w:color w:val="000000"/>
          <w:sz w:val="28"/>
        </w:rPr>
        <w:t xml:space="preserve"> көрсетілген бланк үлгілері, шаблондары, соның ішінде форматты-қисынды бақылау ережесін көрсетумен, хабарлама хат үлгілерін, хаттарды және ескертулерді қоса көрсетілу керек.</w:t>
      </w:r>
      <w:r>
        <w:br/>
      </w:r>
      <w:r>
        <w:rPr>
          <w:rFonts w:ascii="Times New Roman"/>
          <w:b w:val="false"/>
          <w:i w:val="false"/>
          <w:color w:val="000000"/>
          <w:sz w:val="28"/>
        </w:rPr>
        <w:t>
</w:t>
      </w:r>
      <w:r>
        <w:rPr>
          <w:rFonts w:ascii="Times New Roman"/>
          <w:b w:val="false"/>
          <w:i w:val="false"/>
          <w:color w:val="000000"/>
          <w:sz w:val="28"/>
        </w:rPr>
        <w:t>
      16. Тұтынушыларға электрондық мемлекеттік қызмет көрсету нәтижелері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сапа және қол жетімділік көрсетікіштерімен өлшенеді.</w:t>
      </w:r>
      <w:r>
        <w:br/>
      </w:r>
      <w:r>
        <w:rPr>
          <w:rFonts w:ascii="Times New Roman"/>
          <w:b w:val="false"/>
          <w:i w:val="false"/>
          <w:color w:val="000000"/>
          <w:sz w:val="28"/>
        </w:rPr>
        <w:t>
</w:t>
      </w:r>
      <w:r>
        <w:rPr>
          <w:rFonts w:ascii="Times New Roman"/>
          <w:b w:val="false"/>
          <w:i w:val="false"/>
          <w:color w:val="000000"/>
          <w:sz w:val="28"/>
        </w:rPr>
        <w:t>
      17. Тұтынушымен электрондық мемлекеттік қызмет көрсету процесіне қойылатын талаптар:</w:t>
      </w:r>
      <w:r>
        <w:br/>
      </w:r>
      <w:r>
        <w:rPr>
          <w:rFonts w:ascii="Times New Roman"/>
          <w:b w:val="false"/>
          <w:i w:val="false"/>
          <w:color w:val="000000"/>
          <w:sz w:val="28"/>
        </w:rPr>
        <w:t>
      1) адамдардың конституциялық құқықтары мен бостандығын сақтау;</w:t>
      </w:r>
      <w:r>
        <w:br/>
      </w:r>
      <w:r>
        <w:rPr>
          <w:rFonts w:ascii="Times New Roman"/>
          <w:b w:val="false"/>
          <w:i w:val="false"/>
          <w:color w:val="000000"/>
          <w:sz w:val="28"/>
        </w:rPr>
        <w:t>
      2) қызметтік міндетін орындауда заңдылықты сақтау;</w:t>
      </w:r>
      <w:r>
        <w:br/>
      </w:r>
      <w:r>
        <w:rPr>
          <w:rFonts w:ascii="Times New Roman"/>
          <w:b w:val="false"/>
          <w:i w:val="false"/>
          <w:color w:val="000000"/>
          <w:sz w:val="28"/>
        </w:rPr>
        <w:t>
      3) сыпайылық;</w:t>
      </w:r>
      <w:r>
        <w:br/>
      </w:r>
      <w:r>
        <w:rPr>
          <w:rFonts w:ascii="Times New Roman"/>
          <w:b w:val="false"/>
          <w:i w:val="false"/>
          <w:color w:val="000000"/>
          <w:sz w:val="28"/>
        </w:rPr>
        <w:t>
      4) толық және нақты ақпарат ұсыну;</w:t>
      </w:r>
      <w:r>
        <w:br/>
      </w:r>
      <w:r>
        <w:rPr>
          <w:rFonts w:ascii="Times New Roman"/>
          <w:b w:val="false"/>
          <w:i w:val="false"/>
          <w:color w:val="000000"/>
          <w:sz w:val="28"/>
        </w:rPr>
        <w:t>
      5) жеке және заңды тұлғалар құжаттарының қорғалуы және құпиялығы.</w:t>
      </w:r>
      <w:r>
        <w:br/>
      </w:r>
      <w:r>
        <w:rPr>
          <w:rFonts w:ascii="Times New Roman"/>
          <w:b w:val="false"/>
          <w:i w:val="false"/>
          <w:color w:val="000000"/>
          <w:sz w:val="28"/>
        </w:rPr>
        <w:t>
</w:t>
      </w:r>
      <w:r>
        <w:rPr>
          <w:rFonts w:ascii="Times New Roman"/>
          <w:b w:val="false"/>
          <w:i w:val="false"/>
          <w:color w:val="000000"/>
          <w:sz w:val="28"/>
        </w:rPr>
        <w:t>
      18. Электрондық мемлекеттік қызмет көрсетудің техникалық шарттары: Интернетке шығу, ЖСН (бар болған жағдайда немесе 2012 жылғы 31 желтоқсанға дейінгі мерзімімен оны алмастыратын СТН және ЖСН) болуы, ЭҮП авторизациялау, тұтынушының ЭCҚ болуы.</w:t>
      </w:r>
    </w:p>
    <w:bookmarkEnd w:id="8"/>
    <w:bookmarkStart w:name="z27" w:id="9"/>
    <w:p>
      <w:pPr>
        <w:spacing w:after="0"/>
        <w:ind w:left="0"/>
        <w:jc w:val="both"/>
      </w:pPr>
      <w:r>
        <w:rPr>
          <w:rFonts w:ascii="Times New Roman"/>
          <w:b w:val="false"/>
          <w:i w:val="false"/>
          <w:color w:val="000000"/>
          <w:sz w:val="28"/>
        </w:rPr>
        <w:t>
«Жұмыссыз азаматтарға анықтама</w:t>
      </w:r>
      <w:r>
        <w:br/>
      </w:r>
      <w:r>
        <w:rPr>
          <w:rFonts w:ascii="Times New Roman"/>
          <w:b w:val="false"/>
          <w:i w:val="false"/>
          <w:color w:val="000000"/>
          <w:sz w:val="28"/>
        </w:rPr>
        <w:t>
беру» электрондық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1-қосымша</w:t>
      </w:r>
    </w:p>
    <w:bookmarkEnd w:id="9"/>
    <w:p>
      <w:pPr>
        <w:spacing w:after="0"/>
        <w:ind w:left="0"/>
        <w:jc w:val="left"/>
      </w:pPr>
      <w:r>
        <w:rPr>
          <w:rFonts w:ascii="Times New Roman"/>
          <w:b/>
          <w:i w:val="false"/>
          <w:color w:val="000000"/>
        </w:rPr>
        <w:t xml:space="preserve"> 1 кесте. ЖАО арқылы іс-әрекеттерді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
        <w:gridCol w:w="2475"/>
        <w:gridCol w:w="2665"/>
        <w:gridCol w:w="2665"/>
        <w:gridCol w:w="2266"/>
        <w:gridCol w:w="2582"/>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Негізгі процесстің іс-әрекеті (жұмыс барысы, ағыны)</w:t>
            </w:r>
          </w:p>
        </w:tc>
      </w:tr>
      <w:tr>
        <w:trPr>
          <w:trHeight w:val="30" w:hRule="atLeast"/>
        </w:trPr>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w:t>
            </w:r>
            <w:r>
              <w:br/>
            </w:r>
            <w:r>
              <w:rPr>
                <w:rFonts w:ascii="Times New Roman"/>
                <w:b w:val="false"/>
                <w:i w:val="false"/>
                <w:color w:val="000000"/>
                <w:sz w:val="20"/>
              </w:rPr>
              <w:t>
тің (жұмыс</w:t>
            </w:r>
            <w:r>
              <w:br/>
            </w:r>
            <w:r>
              <w:rPr>
                <w:rFonts w:ascii="Times New Roman"/>
                <w:b w:val="false"/>
                <w:i w:val="false"/>
                <w:color w:val="000000"/>
                <w:sz w:val="20"/>
              </w:rPr>
              <w:t>
барысының,</w:t>
            </w:r>
            <w:r>
              <w:br/>
            </w:r>
            <w:r>
              <w:rPr>
                <w:rFonts w:ascii="Times New Roman"/>
                <w:b w:val="false"/>
                <w:i w:val="false"/>
                <w:color w:val="000000"/>
                <w:sz w:val="20"/>
              </w:rPr>
              <w:t>
ағынының)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r>
      <w:tr>
        <w:trPr>
          <w:trHeight w:val="30" w:hRule="atLeast"/>
        </w:trPr>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w:t>
            </w:r>
            <w:r>
              <w:br/>
            </w:r>
            <w:r>
              <w:rPr>
                <w:rFonts w:ascii="Times New Roman"/>
                <w:b w:val="false"/>
                <w:i w:val="false"/>
                <w:color w:val="000000"/>
                <w:sz w:val="20"/>
              </w:rPr>
              <w:t>
тің (про</w:t>
            </w:r>
            <w:r>
              <w:br/>
            </w:r>
            <w:r>
              <w:rPr>
                <w:rFonts w:ascii="Times New Roman"/>
                <w:b w:val="false"/>
                <w:i w:val="false"/>
                <w:color w:val="000000"/>
                <w:sz w:val="20"/>
              </w:rPr>
              <w:t>
цесстің,</w:t>
            </w:r>
            <w:r>
              <w:br/>
            </w:r>
            <w:r>
              <w:rPr>
                <w:rFonts w:ascii="Times New Roman"/>
                <w:b w:val="false"/>
                <w:i w:val="false"/>
                <w:color w:val="000000"/>
                <w:sz w:val="20"/>
              </w:rPr>
              <w:t>
рәсімнің,</w:t>
            </w:r>
            <w:r>
              <w:br/>
            </w:r>
            <w:r>
              <w:rPr>
                <w:rFonts w:ascii="Times New Roman"/>
                <w:b w:val="false"/>
                <w:i w:val="false"/>
                <w:color w:val="000000"/>
                <w:sz w:val="20"/>
              </w:rPr>
              <w:t>
операция</w:t>
            </w:r>
            <w:r>
              <w:br/>
            </w:r>
            <w:r>
              <w:rPr>
                <w:rFonts w:ascii="Times New Roman"/>
                <w:b w:val="false"/>
                <w:i w:val="false"/>
                <w:color w:val="000000"/>
                <w:sz w:val="20"/>
              </w:rPr>
              <w:t>
ның) атауы</w:t>
            </w:r>
            <w:r>
              <w:br/>
            </w:r>
            <w:r>
              <w:rPr>
                <w:rFonts w:ascii="Times New Roman"/>
                <w:b w:val="false"/>
                <w:i w:val="false"/>
                <w:color w:val="000000"/>
                <w:sz w:val="20"/>
              </w:rPr>
              <w:t>
және оның</w:t>
            </w:r>
            <w:r>
              <w:br/>
            </w:r>
            <w:r>
              <w:rPr>
                <w:rFonts w:ascii="Times New Roman"/>
                <w:b w:val="false"/>
                <w:i w:val="false"/>
                <w:color w:val="000000"/>
                <w:sz w:val="20"/>
              </w:rPr>
              <w:t>
сипаттамасы</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r>
              <w:br/>
            </w:r>
            <w:r>
              <w:rPr>
                <w:rFonts w:ascii="Times New Roman"/>
                <w:b w:val="false"/>
                <w:i w:val="false"/>
                <w:color w:val="000000"/>
                <w:sz w:val="20"/>
              </w:rPr>
              <w:t>
өтініші мен</w:t>
            </w:r>
            <w:r>
              <w:br/>
            </w:r>
            <w:r>
              <w:rPr>
                <w:rFonts w:ascii="Times New Roman"/>
                <w:b w:val="false"/>
                <w:i w:val="false"/>
                <w:color w:val="000000"/>
                <w:sz w:val="20"/>
              </w:rPr>
              <w:t>
құжаттарының</w:t>
            </w:r>
            <w:r>
              <w:br/>
            </w:r>
            <w:r>
              <w:rPr>
                <w:rFonts w:ascii="Times New Roman"/>
                <w:b w:val="false"/>
                <w:i w:val="false"/>
                <w:color w:val="000000"/>
                <w:sz w:val="20"/>
              </w:rPr>
              <w:t>
түпнұсқалы</w:t>
            </w:r>
            <w:r>
              <w:br/>
            </w:r>
            <w:r>
              <w:rPr>
                <w:rFonts w:ascii="Times New Roman"/>
                <w:b w:val="false"/>
                <w:i w:val="false"/>
                <w:color w:val="000000"/>
                <w:sz w:val="20"/>
              </w:rPr>
              <w:t>
ғын тексеру,</w:t>
            </w:r>
            <w:r>
              <w:br/>
            </w:r>
            <w:r>
              <w:rPr>
                <w:rFonts w:ascii="Times New Roman"/>
                <w:b w:val="false"/>
                <w:i w:val="false"/>
                <w:color w:val="000000"/>
                <w:sz w:val="20"/>
              </w:rPr>
              <w:t>
ЖАО АЖ</w:t>
            </w:r>
            <w:r>
              <w:br/>
            </w:r>
            <w:r>
              <w:rPr>
                <w:rFonts w:ascii="Times New Roman"/>
                <w:b w:val="false"/>
                <w:i w:val="false"/>
                <w:color w:val="000000"/>
                <w:sz w:val="20"/>
              </w:rPr>
              <w:t>
мәліметтерді</w:t>
            </w:r>
            <w:r>
              <w:br/>
            </w:r>
            <w:r>
              <w:rPr>
                <w:rFonts w:ascii="Times New Roman"/>
                <w:b w:val="false"/>
                <w:i w:val="false"/>
                <w:color w:val="000000"/>
                <w:sz w:val="20"/>
              </w:rPr>
              <w:t>
енгізу</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мемлекеттік қызмет көрсетуге ЖАО қызметкеріне авторизация жүргізу және сұраным нысанын толтыру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АЖ–дан</w:t>
            </w:r>
            <w:r>
              <w:br/>
            </w:r>
            <w:r>
              <w:rPr>
                <w:rFonts w:ascii="Times New Roman"/>
                <w:b w:val="false"/>
                <w:i w:val="false"/>
                <w:color w:val="000000"/>
                <w:sz w:val="20"/>
              </w:rPr>
              <w:t>
ХҚКО</w:t>
            </w:r>
            <w:r>
              <w:br/>
            </w:r>
            <w:r>
              <w:rPr>
                <w:rFonts w:ascii="Times New Roman"/>
                <w:b w:val="false"/>
                <w:i w:val="false"/>
                <w:color w:val="000000"/>
                <w:sz w:val="20"/>
              </w:rPr>
              <w:t>
АЖ-ға</w:t>
            </w:r>
            <w:r>
              <w:br/>
            </w:r>
            <w:r>
              <w:rPr>
                <w:rFonts w:ascii="Times New Roman"/>
                <w:b w:val="false"/>
                <w:i w:val="false"/>
                <w:color w:val="000000"/>
                <w:sz w:val="20"/>
              </w:rPr>
              <w:t>
сұраным</w:t>
            </w:r>
            <w:r>
              <w:br/>
            </w:r>
            <w:r>
              <w:rPr>
                <w:rFonts w:ascii="Times New Roman"/>
                <w:b w:val="false"/>
                <w:i w:val="false"/>
                <w:color w:val="000000"/>
                <w:sz w:val="20"/>
              </w:rPr>
              <w:t>
мәртебесі</w:t>
            </w:r>
            <w:r>
              <w:br/>
            </w:r>
            <w:r>
              <w:rPr>
                <w:rFonts w:ascii="Times New Roman"/>
                <w:b w:val="false"/>
                <w:i w:val="false"/>
                <w:color w:val="000000"/>
                <w:sz w:val="20"/>
              </w:rPr>
              <w:t>
нің ауысуы</w:t>
            </w:r>
            <w:r>
              <w:br/>
            </w:r>
            <w:r>
              <w:rPr>
                <w:rFonts w:ascii="Times New Roman"/>
                <w:b w:val="false"/>
                <w:i w:val="false"/>
                <w:color w:val="000000"/>
                <w:sz w:val="20"/>
              </w:rPr>
              <w:t>
туралы</w:t>
            </w:r>
            <w:r>
              <w:br/>
            </w:r>
            <w:r>
              <w:rPr>
                <w:rFonts w:ascii="Times New Roman"/>
                <w:b w:val="false"/>
                <w:i w:val="false"/>
                <w:color w:val="000000"/>
                <w:sz w:val="20"/>
              </w:rPr>
              <w:t>
хабарлама</w:t>
            </w:r>
            <w:r>
              <w:br/>
            </w:r>
            <w:r>
              <w:rPr>
                <w:rFonts w:ascii="Times New Roman"/>
                <w:b w:val="false"/>
                <w:i w:val="false"/>
                <w:color w:val="000000"/>
                <w:sz w:val="20"/>
              </w:rPr>
              <w:t>
жолдау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белгілеу. Ағымдағы мәртебені көрсетумен хабарлама құру</w:t>
            </w:r>
          </w:p>
        </w:tc>
      </w:tr>
      <w:tr>
        <w:trPr>
          <w:trHeight w:val="30" w:hRule="atLeast"/>
        </w:trPr>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 -өкімдік шешім)</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алуға өтініш пен құжаттар қабылдау</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белгілеумен сұраным тіркеу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 жолдау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түскендер» мәртебесін көрсету</w:t>
            </w:r>
          </w:p>
        </w:tc>
      </w:tr>
      <w:tr>
        <w:trPr>
          <w:trHeight w:val="30" w:hRule="atLeast"/>
        </w:trPr>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минуттан артық емес</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r>
      <w:tr>
        <w:trPr>
          <w:trHeight w:val="30" w:hRule="atLeast"/>
        </w:trPr>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w:t>
            </w:r>
            <w:r>
              <w:br/>
            </w:r>
            <w:r>
              <w:rPr>
                <w:rFonts w:ascii="Times New Roman"/>
                <w:b w:val="false"/>
                <w:i w:val="false"/>
                <w:color w:val="000000"/>
                <w:sz w:val="20"/>
              </w:rPr>
              <w:t>
әрекеттің</w:t>
            </w:r>
            <w:r>
              <w:br/>
            </w:r>
            <w:r>
              <w:rPr>
                <w:rFonts w:ascii="Times New Roman"/>
                <w:b w:val="false"/>
                <w:i w:val="false"/>
                <w:color w:val="000000"/>
                <w:sz w:val="20"/>
              </w:rPr>
              <w:t>
нөмірі</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
        <w:gridCol w:w="2471"/>
        <w:gridCol w:w="2661"/>
        <w:gridCol w:w="2871"/>
        <w:gridCol w:w="2073"/>
        <w:gridCol w:w="257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Негізгі процесстің іс-әрекеті (жұмыс барысы, ағыны)</w:t>
            </w:r>
          </w:p>
        </w:tc>
      </w:tr>
      <w:tr>
        <w:trPr>
          <w:trHeight w:val="30" w:hRule="atLeast"/>
        </w:trPr>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w:t>
            </w:r>
            <w:r>
              <w:br/>
            </w:r>
            <w:r>
              <w:rPr>
                <w:rFonts w:ascii="Times New Roman"/>
                <w:b w:val="false"/>
                <w:i w:val="false"/>
                <w:color w:val="000000"/>
                <w:sz w:val="20"/>
              </w:rPr>
              <w:t>
тің (жұмыс</w:t>
            </w:r>
            <w:r>
              <w:br/>
            </w:r>
            <w:r>
              <w:rPr>
                <w:rFonts w:ascii="Times New Roman"/>
                <w:b w:val="false"/>
                <w:i w:val="false"/>
                <w:color w:val="000000"/>
                <w:sz w:val="20"/>
              </w:rPr>
              <w:t>
барысының,</w:t>
            </w:r>
            <w:r>
              <w:br/>
            </w:r>
            <w:r>
              <w:rPr>
                <w:rFonts w:ascii="Times New Roman"/>
                <w:b w:val="false"/>
                <w:i w:val="false"/>
                <w:color w:val="000000"/>
                <w:sz w:val="20"/>
              </w:rPr>
              <w:t>
ағынының)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r>
      <w:tr>
        <w:trPr>
          <w:trHeight w:val="30" w:hRule="atLeast"/>
        </w:trPr>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w:t>
            </w:r>
            <w:r>
              <w:br/>
            </w:r>
            <w:r>
              <w:rPr>
                <w:rFonts w:ascii="Times New Roman"/>
                <w:b w:val="false"/>
                <w:i w:val="false"/>
                <w:color w:val="000000"/>
                <w:sz w:val="20"/>
              </w:rPr>
              <w:t>
тің (про</w:t>
            </w:r>
            <w:r>
              <w:br/>
            </w:r>
            <w:r>
              <w:rPr>
                <w:rFonts w:ascii="Times New Roman"/>
                <w:b w:val="false"/>
                <w:i w:val="false"/>
                <w:color w:val="000000"/>
                <w:sz w:val="20"/>
              </w:rPr>
              <w:t>
цесстің,</w:t>
            </w:r>
            <w:r>
              <w:br/>
            </w:r>
            <w:r>
              <w:rPr>
                <w:rFonts w:ascii="Times New Roman"/>
                <w:b w:val="false"/>
                <w:i w:val="false"/>
                <w:color w:val="000000"/>
                <w:sz w:val="20"/>
              </w:rPr>
              <w:t>
рәсімнің,</w:t>
            </w:r>
            <w:r>
              <w:br/>
            </w:r>
            <w:r>
              <w:rPr>
                <w:rFonts w:ascii="Times New Roman"/>
                <w:b w:val="false"/>
                <w:i w:val="false"/>
                <w:color w:val="000000"/>
                <w:sz w:val="20"/>
              </w:rPr>
              <w:t>
операция</w:t>
            </w:r>
            <w:r>
              <w:br/>
            </w:r>
            <w:r>
              <w:rPr>
                <w:rFonts w:ascii="Times New Roman"/>
                <w:b w:val="false"/>
                <w:i w:val="false"/>
                <w:color w:val="000000"/>
                <w:sz w:val="20"/>
              </w:rPr>
              <w:t>
ның) атауы</w:t>
            </w:r>
            <w:r>
              <w:br/>
            </w:r>
            <w:r>
              <w:rPr>
                <w:rFonts w:ascii="Times New Roman"/>
                <w:b w:val="false"/>
                <w:i w:val="false"/>
                <w:color w:val="000000"/>
                <w:sz w:val="20"/>
              </w:rPr>
              <w:t>
және оның</w:t>
            </w:r>
            <w:r>
              <w:br/>
            </w:r>
            <w:r>
              <w:rPr>
                <w:rFonts w:ascii="Times New Roman"/>
                <w:b w:val="false"/>
                <w:i w:val="false"/>
                <w:color w:val="000000"/>
                <w:sz w:val="20"/>
              </w:rPr>
              <w:t>
сипаттамасы</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Сұранымды орындау. Анықтама беру туралы немесе негізделген бас тарту туралы шешім қабылдау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қалыптастыру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r>
              <w:br/>
            </w:r>
            <w:r>
              <w:rPr>
                <w:rFonts w:ascii="Times New Roman"/>
                <w:b w:val="false"/>
                <w:i w:val="false"/>
                <w:color w:val="000000"/>
                <w:sz w:val="20"/>
              </w:rPr>
              <w:t>
сұраным</w:t>
            </w:r>
            <w:r>
              <w:br/>
            </w:r>
            <w:r>
              <w:rPr>
                <w:rFonts w:ascii="Times New Roman"/>
                <w:b w:val="false"/>
                <w:i w:val="false"/>
                <w:color w:val="000000"/>
                <w:sz w:val="20"/>
              </w:rPr>
              <w:t>
мәртебе</w:t>
            </w:r>
            <w:r>
              <w:br/>
            </w:r>
            <w:r>
              <w:rPr>
                <w:rFonts w:ascii="Times New Roman"/>
                <w:b w:val="false"/>
                <w:i w:val="false"/>
                <w:color w:val="000000"/>
                <w:sz w:val="20"/>
              </w:rPr>
              <w:t>
сін</w:t>
            </w:r>
            <w:r>
              <w:br/>
            </w:r>
            <w:r>
              <w:rPr>
                <w:rFonts w:ascii="Times New Roman"/>
                <w:b w:val="false"/>
                <w:i w:val="false"/>
                <w:color w:val="000000"/>
                <w:sz w:val="20"/>
              </w:rPr>
              <w:t>
ауыстыру</w:t>
            </w:r>
            <w:r>
              <w:br/>
            </w:r>
            <w:r>
              <w:rPr>
                <w:rFonts w:ascii="Times New Roman"/>
                <w:b w:val="false"/>
                <w:i w:val="false"/>
                <w:color w:val="000000"/>
                <w:sz w:val="20"/>
              </w:rPr>
              <w:t>
туралы</w:t>
            </w:r>
            <w:r>
              <w:br/>
            </w:r>
            <w:r>
              <w:rPr>
                <w:rFonts w:ascii="Times New Roman"/>
                <w:b w:val="false"/>
                <w:i w:val="false"/>
                <w:color w:val="000000"/>
                <w:sz w:val="20"/>
              </w:rPr>
              <w:t>
хабарлама</w:t>
            </w:r>
            <w:r>
              <w:br/>
            </w:r>
            <w:r>
              <w:rPr>
                <w:rFonts w:ascii="Times New Roman"/>
                <w:b w:val="false"/>
                <w:i w:val="false"/>
                <w:color w:val="000000"/>
                <w:sz w:val="20"/>
              </w:rPr>
              <w:t>
жолдау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 мәртебесін көрсету</w:t>
            </w:r>
          </w:p>
        </w:tc>
      </w:tr>
      <w:tr>
        <w:trPr>
          <w:trHeight w:val="30" w:hRule="atLeast"/>
        </w:trPr>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 -өкімдік шешім)</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негізделген бас тартуды құру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Жүйеде құжатын қалыптастыру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Сұранымды</w:t>
            </w:r>
            <w:r>
              <w:br/>
            </w:r>
            <w:r>
              <w:rPr>
                <w:rFonts w:ascii="Times New Roman"/>
                <w:b w:val="false"/>
                <w:i w:val="false"/>
                <w:color w:val="000000"/>
                <w:sz w:val="20"/>
              </w:rPr>
              <w:t>
жолдау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 мәртебесін көрсету</w:t>
            </w:r>
          </w:p>
        </w:tc>
      </w:tr>
      <w:tr>
        <w:trPr>
          <w:trHeight w:val="30" w:hRule="atLeast"/>
        </w:trPr>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минуттан артық емес</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r>
      <w:tr>
        <w:trPr>
          <w:trHeight w:val="30" w:hRule="atLeast"/>
        </w:trPr>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w:t>
            </w:r>
            <w:r>
              <w:br/>
            </w:r>
            <w:r>
              <w:rPr>
                <w:rFonts w:ascii="Times New Roman"/>
                <w:b w:val="false"/>
                <w:i w:val="false"/>
                <w:color w:val="000000"/>
                <w:sz w:val="20"/>
              </w:rPr>
              <w:t>
әрекеттің</w:t>
            </w:r>
            <w:r>
              <w:br/>
            </w:r>
            <w:r>
              <w:rPr>
                <w:rFonts w:ascii="Times New Roman"/>
                <w:b w:val="false"/>
                <w:i w:val="false"/>
                <w:color w:val="000000"/>
                <w:sz w:val="20"/>
              </w:rPr>
              <w:t>
нөмірі</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
        <w:gridCol w:w="2471"/>
        <w:gridCol w:w="2661"/>
        <w:gridCol w:w="2871"/>
        <w:gridCol w:w="2073"/>
        <w:gridCol w:w="257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Негізгі процесстің іс-әрекеті (жұмыс барысы, ағыны)</w:t>
            </w:r>
          </w:p>
        </w:tc>
      </w:tr>
      <w:tr>
        <w:trPr>
          <w:trHeight w:val="30" w:hRule="atLeast"/>
        </w:trPr>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w:t>
            </w:r>
            <w:r>
              <w:br/>
            </w:r>
            <w:r>
              <w:rPr>
                <w:rFonts w:ascii="Times New Roman"/>
                <w:b w:val="false"/>
                <w:i w:val="false"/>
                <w:color w:val="000000"/>
                <w:sz w:val="20"/>
              </w:rPr>
              <w:t>
тің (жұмыс</w:t>
            </w:r>
            <w:r>
              <w:br/>
            </w:r>
            <w:r>
              <w:rPr>
                <w:rFonts w:ascii="Times New Roman"/>
                <w:b w:val="false"/>
                <w:i w:val="false"/>
                <w:color w:val="000000"/>
                <w:sz w:val="20"/>
              </w:rPr>
              <w:t>
барысының,</w:t>
            </w:r>
            <w:r>
              <w:br/>
            </w:r>
            <w:r>
              <w:rPr>
                <w:rFonts w:ascii="Times New Roman"/>
                <w:b w:val="false"/>
                <w:i w:val="false"/>
                <w:color w:val="000000"/>
                <w:sz w:val="20"/>
              </w:rPr>
              <w:t>
ағынының)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r>
      <w:tr>
        <w:trPr>
          <w:trHeight w:val="30" w:hRule="atLeast"/>
        </w:trPr>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w:t>
            </w:r>
            <w:r>
              <w:br/>
            </w:r>
            <w:r>
              <w:rPr>
                <w:rFonts w:ascii="Times New Roman"/>
                <w:b w:val="false"/>
                <w:i w:val="false"/>
                <w:color w:val="000000"/>
                <w:sz w:val="20"/>
              </w:rPr>
              <w:t>
тің (про</w:t>
            </w:r>
            <w:r>
              <w:br/>
            </w:r>
            <w:r>
              <w:rPr>
                <w:rFonts w:ascii="Times New Roman"/>
                <w:b w:val="false"/>
                <w:i w:val="false"/>
                <w:color w:val="000000"/>
                <w:sz w:val="20"/>
              </w:rPr>
              <w:t>
цесстің,</w:t>
            </w:r>
            <w:r>
              <w:br/>
            </w:r>
            <w:r>
              <w:rPr>
                <w:rFonts w:ascii="Times New Roman"/>
                <w:b w:val="false"/>
                <w:i w:val="false"/>
                <w:color w:val="000000"/>
                <w:sz w:val="20"/>
              </w:rPr>
              <w:t>
рәсімнің,</w:t>
            </w:r>
            <w:r>
              <w:br/>
            </w:r>
            <w:r>
              <w:rPr>
                <w:rFonts w:ascii="Times New Roman"/>
                <w:b w:val="false"/>
                <w:i w:val="false"/>
                <w:color w:val="000000"/>
                <w:sz w:val="20"/>
              </w:rPr>
              <w:t>
операция</w:t>
            </w:r>
            <w:r>
              <w:br/>
            </w:r>
            <w:r>
              <w:rPr>
                <w:rFonts w:ascii="Times New Roman"/>
                <w:b w:val="false"/>
                <w:i w:val="false"/>
                <w:color w:val="000000"/>
                <w:sz w:val="20"/>
              </w:rPr>
              <w:t>
ның) атауы</w:t>
            </w:r>
            <w:r>
              <w:br/>
            </w:r>
            <w:r>
              <w:rPr>
                <w:rFonts w:ascii="Times New Roman"/>
                <w:b w:val="false"/>
                <w:i w:val="false"/>
                <w:color w:val="000000"/>
                <w:sz w:val="20"/>
              </w:rPr>
              <w:t>
және оның</w:t>
            </w:r>
            <w:r>
              <w:br/>
            </w:r>
            <w:r>
              <w:rPr>
                <w:rFonts w:ascii="Times New Roman"/>
                <w:b w:val="false"/>
                <w:i w:val="false"/>
                <w:color w:val="000000"/>
                <w:sz w:val="20"/>
              </w:rPr>
              <w:t>
сипаттамасы</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жасау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қызметкерінің ЭСҚ шығыс құжатына қол қоюы. ХҚКО АЖ қызмет көрсету мәртебесін ауыстыру туралы хабарлама құру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r>
              <w:br/>
            </w:r>
            <w:r>
              <w:rPr>
                <w:rFonts w:ascii="Times New Roman"/>
                <w:b w:val="false"/>
                <w:i w:val="false"/>
                <w:color w:val="000000"/>
                <w:sz w:val="20"/>
              </w:rPr>
              <w:t>
мәртебе</w:t>
            </w:r>
            <w:r>
              <w:br/>
            </w:r>
            <w:r>
              <w:rPr>
                <w:rFonts w:ascii="Times New Roman"/>
                <w:b w:val="false"/>
                <w:i w:val="false"/>
                <w:color w:val="000000"/>
                <w:sz w:val="20"/>
              </w:rPr>
              <w:t>
сін</w:t>
            </w:r>
            <w:r>
              <w:br/>
            </w:r>
            <w:r>
              <w:rPr>
                <w:rFonts w:ascii="Times New Roman"/>
                <w:b w:val="false"/>
                <w:i w:val="false"/>
                <w:color w:val="000000"/>
                <w:sz w:val="20"/>
              </w:rPr>
              <w:t>
ауыстыру</w:t>
            </w:r>
            <w:r>
              <w:br/>
            </w:r>
            <w:r>
              <w:rPr>
                <w:rFonts w:ascii="Times New Roman"/>
                <w:b w:val="false"/>
                <w:i w:val="false"/>
                <w:color w:val="000000"/>
                <w:sz w:val="20"/>
              </w:rPr>
              <w:t>
туралы</w:t>
            </w:r>
            <w:r>
              <w:br/>
            </w:r>
            <w:r>
              <w:rPr>
                <w:rFonts w:ascii="Times New Roman"/>
                <w:b w:val="false"/>
                <w:i w:val="false"/>
                <w:color w:val="000000"/>
                <w:sz w:val="20"/>
              </w:rPr>
              <w:t>
хабарлама</w:t>
            </w:r>
            <w:r>
              <w:br/>
            </w:r>
            <w:r>
              <w:rPr>
                <w:rFonts w:ascii="Times New Roman"/>
                <w:b w:val="false"/>
                <w:i w:val="false"/>
                <w:color w:val="000000"/>
                <w:sz w:val="20"/>
              </w:rPr>
              <w:t>
жолдау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көрсетуді аяқтау туралы хабарлама көрсету</w:t>
            </w:r>
          </w:p>
        </w:tc>
      </w:tr>
      <w:tr>
        <w:trPr>
          <w:trHeight w:val="30" w:hRule="atLeast"/>
        </w:trPr>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 -өкімдік шешім)</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қызмет</w:t>
            </w:r>
            <w:r>
              <w:br/>
            </w:r>
            <w:r>
              <w:rPr>
                <w:rFonts w:ascii="Times New Roman"/>
                <w:b w:val="false"/>
                <w:i w:val="false"/>
                <w:color w:val="000000"/>
                <w:sz w:val="20"/>
              </w:rPr>
              <w:t>
керімен</w:t>
            </w:r>
            <w:r>
              <w:br/>
            </w:r>
            <w:r>
              <w:rPr>
                <w:rFonts w:ascii="Times New Roman"/>
                <w:b w:val="false"/>
                <w:i w:val="false"/>
                <w:color w:val="000000"/>
                <w:sz w:val="20"/>
              </w:rPr>
              <w:t>
электрондық</w:t>
            </w:r>
            <w:r>
              <w:br/>
            </w:r>
            <w:r>
              <w:rPr>
                <w:rFonts w:ascii="Times New Roman"/>
                <w:b w:val="false"/>
                <w:i w:val="false"/>
                <w:color w:val="000000"/>
                <w:sz w:val="20"/>
              </w:rPr>
              <w:t>
мемлекеттік</w:t>
            </w:r>
            <w:r>
              <w:br/>
            </w:r>
            <w:r>
              <w:rPr>
                <w:rFonts w:ascii="Times New Roman"/>
                <w:b w:val="false"/>
                <w:i w:val="false"/>
                <w:color w:val="000000"/>
                <w:sz w:val="20"/>
              </w:rPr>
              <w:t>
қызмет</w:t>
            </w:r>
            <w:r>
              <w:br/>
            </w:r>
            <w:r>
              <w:rPr>
                <w:rFonts w:ascii="Times New Roman"/>
                <w:b w:val="false"/>
                <w:i w:val="false"/>
                <w:color w:val="000000"/>
                <w:sz w:val="20"/>
              </w:rPr>
              <w:t>
нәтижесін</w:t>
            </w:r>
            <w:r>
              <w:br/>
            </w:r>
            <w:r>
              <w:rPr>
                <w:rFonts w:ascii="Times New Roman"/>
                <w:b w:val="false"/>
                <w:i w:val="false"/>
                <w:color w:val="000000"/>
                <w:sz w:val="20"/>
              </w:rPr>
              <w:t>
қолма-қол</w:t>
            </w:r>
            <w:r>
              <w:br/>
            </w:r>
            <w:r>
              <w:rPr>
                <w:rFonts w:ascii="Times New Roman"/>
                <w:b w:val="false"/>
                <w:i w:val="false"/>
                <w:color w:val="000000"/>
                <w:sz w:val="20"/>
              </w:rPr>
              <w:t>
немесе</w:t>
            </w:r>
            <w:r>
              <w:br/>
            </w:r>
            <w:r>
              <w:rPr>
                <w:rFonts w:ascii="Times New Roman"/>
                <w:b w:val="false"/>
                <w:i w:val="false"/>
                <w:color w:val="000000"/>
                <w:sz w:val="20"/>
              </w:rPr>
              <w:t>
тұтынушы</w:t>
            </w:r>
            <w:r>
              <w:br/>
            </w:r>
            <w:r>
              <w:rPr>
                <w:rFonts w:ascii="Times New Roman"/>
                <w:b w:val="false"/>
                <w:i w:val="false"/>
                <w:color w:val="000000"/>
                <w:sz w:val="20"/>
              </w:rPr>
              <w:t>
электрондық</w:t>
            </w:r>
            <w:r>
              <w:br/>
            </w:r>
            <w:r>
              <w:rPr>
                <w:rFonts w:ascii="Times New Roman"/>
                <w:b w:val="false"/>
                <w:i w:val="false"/>
                <w:color w:val="000000"/>
                <w:sz w:val="20"/>
              </w:rPr>
              <w:t>
поштасына</w:t>
            </w:r>
            <w:r>
              <w:br/>
            </w:r>
            <w:r>
              <w:rPr>
                <w:rFonts w:ascii="Times New Roman"/>
                <w:b w:val="false"/>
                <w:i w:val="false"/>
                <w:color w:val="000000"/>
                <w:sz w:val="20"/>
              </w:rPr>
              <w:t>
жіберу</w:t>
            </w:r>
            <w:r>
              <w:br/>
            </w:r>
            <w:r>
              <w:rPr>
                <w:rFonts w:ascii="Times New Roman"/>
                <w:b w:val="false"/>
                <w:i w:val="false"/>
                <w:color w:val="000000"/>
                <w:sz w:val="20"/>
              </w:rPr>
              <w:t>
арқылы беру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қызметкерінің ЭСҚ қол қойылған шығыс құжаты. ХҚКО АЖ мәртебесін өзгерту туралы хабарлама жолдау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Орындауды аяқтау мәртебесін көрсету және шығыс құжатын беру</w:t>
            </w:r>
          </w:p>
        </w:tc>
      </w:tr>
      <w:tr>
        <w:trPr>
          <w:trHeight w:val="30" w:hRule="atLeast"/>
        </w:trPr>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r>
      <w:tr>
        <w:trPr>
          <w:trHeight w:val="30" w:hRule="atLeast"/>
        </w:trPr>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w:t>
            </w:r>
            <w:r>
              <w:br/>
            </w:r>
            <w:r>
              <w:rPr>
                <w:rFonts w:ascii="Times New Roman"/>
                <w:b w:val="false"/>
                <w:i w:val="false"/>
                <w:color w:val="000000"/>
                <w:sz w:val="20"/>
              </w:rPr>
              <w:t>
әрекеттің</w:t>
            </w:r>
            <w:r>
              <w:br/>
            </w:r>
            <w:r>
              <w:rPr>
                <w:rFonts w:ascii="Times New Roman"/>
                <w:b w:val="false"/>
                <w:i w:val="false"/>
                <w:color w:val="000000"/>
                <w:sz w:val="20"/>
              </w:rPr>
              <w:t>
нөмірі</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rPr>
          <w:rFonts w:ascii="Times New Roman"/>
          <w:b/>
          <w:i w:val="false"/>
          <w:color w:val="000000"/>
        </w:rPr>
        <w:t xml:space="preserve"> 2 кесте. ХҚКО арқылы іс-әрекеттерді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
        <w:gridCol w:w="2285"/>
        <w:gridCol w:w="2094"/>
        <w:gridCol w:w="2285"/>
        <w:gridCol w:w="1691"/>
        <w:gridCol w:w="1882"/>
        <w:gridCol w:w="2414"/>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Негізгі процесстің іс-әрекеті (жұмыс барысы, ағыны)</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w:t>
            </w:r>
            <w:r>
              <w:br/>
            </w:r>
            <w:r>
              <w:rPr>
                <w:rFonts w:ascii="Times New Roman"/>
                <w:b w:val="false"/>
                <w:i w:val="false"/>
                <w:color w:val="000000"/>
                <w:sz w:val="20"/>
              </w:rPr>
              <w:t>
тің (жұмыс</w:t>
            </w:r>
            <w:r>
              <w:br/>
            </w:r>
            <w:r>
              <w:rPr>
                <w:rFonts w:ascii="Times New Roman"/>
                <w:b w:val="false"/>
                <w:i w:val="false"/>
                <w:color w:val="000000"/>
                <w:sz w:val="20"/>
              </w:rPr>
              <w:t>
барысының,</w:t>
            </w:r>
            <w:r>
              <w:br/>
            </w:r>
            <w:r>
              <w:rPr>
                <w:rFonts w:ascii="Times New Roman"/>
                <w:b w:val="false"/>
                <w:i w:val="false"/>
                <w:color w:val="000000"/>
                <w:sz w:val="20"/>
              </w:rPr>
              <w:t>
ағынының)</w:t>
            </w: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w:t>
            </w:r>
            <w:r>
              <w:br/>
            </w:r>
            <w:r>
              <w:rPr>
                <w:rFonts w:ascii="Times New Roman"/>
                <w:b w:val="false"/>
                <w:i w:val="false"/>
                <w:color w:val="000000"/>
                <w:sz w:val="20"/>
              </w:rPr>
              <w:t>
тің (про</w:t>
            </w:r>
            <w:r>
              <w:br/>
            </w:r>
            <w:r>
              <w:rPr>
                <w:rFonts w:ascii="Times New Roman"/>
                <w:b w:val="false"/>
                <w:i w:val="false"/>
                <w:color w:val="000000"/>
                <w:sz w:val="20"/>
              </w:rPr>
              <w:t>
цесстің,</w:t>
            </w:r>
            <w:r>
              <w:br/>
            </w:r>
            <w:r>
              <w:rPr>
                <w:rFonts w:ascii="Times New Roman"/>
                <w:b w:val="false"/>
                <w:i w:val="false"/>
                <w:color w:val="000000"/>
                <w:sz w:val="20"/>
              </w:rPr>
              <w:t>
рәсімнің,</w:t>
            </w:r>
            <w:r>
              <w:br/>
            </w:r>
            <w:r>
              <w:rPr>
                <w:rFonts w:ascii="Times New Roman"/>
                <w:b w:val="false"/>
                <w:i w:val="false"/>
                <w:color w:val="000000"/>
                <w:sz w:val="20"/>
              </w:rPr>
              <w:t>
операция</w:t>
            </w:r>
            <w:r>
              <w:br/>
            </w:r>
            <w:r>
              <w:rPr>
                <w:rFonts w:ascii="Times New Roman"/>
                <w:b w:val="false"/>
                <w:i w:val="false"/>
                <w:color w:val="000000"/>
                <w:sz w:val="20"/>
              </w:rPr>
              <w:t>
ның) атауы</w:t>
            </w:r>
            <w:r>
              <w:br/>
            </w:r>
            <w:r>
              <w:rPr>
                <w:rFonts w:ascii="Times New Roman"/>
                <w:b w:val="false"/>
                <w:i w:val="false"/>
                <w:color w:val="000000"/>
                <w:sz w:val="20"/>
              </w:rPr>
              <w:t>
және оның</w:t>
            </w:r>
            <w:r>
              <w:br/>
            </w:r>
            <w:r>
              <w:rPr>
                <w:rFonts w:ascii="Times New Roman"/>
                <w:b w:val="false"/>
                <w:i w:val="false"/>
                <w:color w:val="000000"/>
                <w:sz w:val="20"/>
              </w:rPr>
              <w:t>
сипаттама</w:t>
            </w:r>
            <w:r>
              <w:br/>
            </w:r>
            <w:r>
              <w:rPr>
                <w:rFonts w:ascii="Times New Roman"/>
                <w:b w:val="false"/>
                <w:i w:val="false"/>
                <w:color w:val="000000"/>
                <w:sz w:val="20"/>
              </w:rPr>
              <w:t>
сы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r>
              <w:br/>
            </w:r>
            <w:r>
              <w:rPr>
                <w:rFonts w:ascii="Times New Roman"/>
                <w:b w:val="false"/>
                <w:i w:val="false"/>
                <w:color w:val="000000"/>
                <w:sz w:val="20"/>
              </w:rPr>
              <w:t>
өтініші</w:t>
            </w:r>
            <w:r>
              <w:br/>
            </w:r>
            <w:r>
              <w:rPr>
                <w:rFonts w:ascii="Times New Roman"/>
                <w:b w:val="false"/>
                <w:i w:val="false"/>
                <w:color w:val="000000"/>
                <w:sz w:val="20"/>
              </w:rPr>
              <w:t>
мен де</w:t>
            </w:r>
            <w:r>
              <w:br/>
            </w:r>
            <w:r>
              <w:rPr>
                <w:rFonts w:ascii="Times New Roman"/>
                <w:b w:val="false"/>
                <w:i w:val="false"/>
                <w:color w:val="000000"/>
                <w:sz w:val="20"/>
              </w:rPr>
              <w:t>
ректері</w:t>
            </w:r>
            <w:r>
              <w:br/>
            </w:r>
            <w:r>
              <w:rPr>
                <w:rFonts w:ascii="Times New Roman"/>
                <w:b w:val="false"/>
                <w:i w:val="false"/>
                <w:color w:val="000000"/>
                <w:sz w:val="20"/>
              </w:rPr>
              <w:t>
нің түп</w:t>
            </w:r>
            <w:r>
              <w:br/>
            </w:r>
            <w:r>
              <w:rPr>
                <w:rFonts w:ascii="Times New Roman"/>
                <w:b w:val="false"/>
                <w:i w:val="false"/>
                <w:color w:val="000000"/>
                <w:sz w:val="20"/>
              </w:rPr>
              <w:t>
нұсқалы</w:t>
            </w:r>
            <w:r>
              <w:br/>
            </w:r>
            <w:r>
              <w:rPr>
                <w:rFonts w:ascii="Times New Roman"/>
                <w:b w:val="false"/>
                <w:i w:val="false"/>
                <w:color w:val="000000"/>
                <w:sz w:val="20"/>
              </w:rPr>
              <w:t>
ғын</w:t>
            </w:r>
            <w:r>
              <w:br/>
            </w:r>
            <w:r>
              <w:rPr>
                <w:rFonts w:ascii="Times New Roman"/>
                <w:b w:val="false"/>
                <w:i w:val="false"/>
                <w:color w:val="000000"/>
                <w:sz w:val="20"/>
              </w:rPr>
              <w:t>
тексеру,</w:t>
            </w:r>
            <w:r>
              <w:br/>
            </w:r>
            <w:r>
              <w:rPr>
                <w:rFonts w:ascii="Times New Roman"/>
                <w:b w:val="false"/>
                <w:i w:val="false"/>
                <w:color w:val="000000"/>
                <w:sz w:val="20"/>
              </w:rPr>
              <w:t>
ХҚКО АЖ</w:t>
            </w:r>
            <w:r>
              <w:br/>
            </w:r>
            <w:r>
              <w:rPr>
                <w:rFonts w:ascii="Times New Roman"/>
                <w:b w:val="false"/>
                <w:i w:val="false"/>
                <w:color w:val="000000"/>
                <w:sz w:val="20"/>
              </w:rPr>
              <w:t>
мәлімет</w:t>
            </w:r>
            <w:r>
              <w:br/>
            </w:r>
            <w:r>
              <w:rPr>
                <w:rFonts w:ascii="Times New Roman"/>
                <w:b w:val="false"/>
                <w:i w:val="false"/>
                <w:color w:val="000000"/>
                <w:sz w:val="20"/>
              </w:rPr>
              <w:t>
терді</w:t>
            </w:r>
            <w:r>
              <w:br/>
            </w:r>
            <w:r>
              <w:rPr>
                <w:rFonts w:ascii="Times New Roman"/>
                <w:b w:val="false"/>
                <w:i w:val="false"/>
                <w:color w:val="000000"/>
                <w:sz w:val="20"/>
              </w:rPr>
              <w:t>
енгізу</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Жүйеде</w:t>
            </w:r>
            <w:r>
              <w:br/>
            </w:r>
            <w:r>
              <w:rPr>
                <w:rFonts w:ascii="Times New Roman"/>
                <w:b w:val="false"/>
                <w:i w:val="false"/>
                <w:color w:val="000000"/>
                <w:sz w:val="20"/>
              </w:rPr>
              <w:t>
ХҚКО қыз</w:t>
            </w:r>
            <w:r>
              <w:br/>
            </w:r>
            <w:r>
              <w:rPr>
                <w:rFonts w:ascii="Times New Roman"/>
                <w:b w:val="false"/>
                <w:i w:val="false"/>
                <w:color w:val="000000"/>
                <w:sz w:val="20"/>
              </w:rPr>
              <w:t>
меткерін</w:t>
            </w:r>
            <w:r>
              <w:br/>
            </w:r>
            <w:r>
              <w:rPr>
                <w:rFonts w:ascii="Times New Roman"/>
                <w:b w:val="false"/>
                <w:i w:val="false"/>
                <w:color w:val="000000"/>
                <w:sz w:val="20"/>
              </w:rPr>
              <w:t>
авторизаци</w:t>
            </w:r>
            <w:r>
              <w:br/>
            </w:r>
            <w:r>
              <w:rPr>
                <w:rFonts w:ascii="Times New Roman"/>
                <w:b w:val="false"/>
                <w:i w:val="false"/>
                <w:color w:val="000000"/>
                <w:sz w:val="20"/>
              </w:rPr>
              <w:t>
ялау және</w:t>
            </w:r>
            <w:r>
              <w:br/>
            </w:r>
            <w:r>
              <w:rPr>
                <w:rFonts w:ascii="Times New Roman"/>
                <w:b w:val="false"/>
                <w:i w:val="false"/>
                <w:color w:val="000000"/>
                <w:sz w:val="20"/>
              </w:rPr>
              <w:t>
электрон</w:t>
            </w:r>
            <w:r>
              <w:br/>
            </w:r>
            <w:r>
              <w:rPr>
                <w:rFonts w:ascii="Times New Roman"/>
                <w:b w:val="false"/>
                <w:i w:val="false"/>
                <w:color w:val="000000"/>
                <w:sz w:val="20"/>
              </w:rPr>
              <w:t>
дық мем</w:t>
            </w:r>
            <w:r>
              <w:br/>
            </w:r>
            <w:r>
              <w:rPr>
                <w:rFonts w:ascii="Times New Roman"/>
                <w:b w:val="false"/>
                <w:i w:val="false"/>
                <w:color w:val="000000"/>
                <w:sz w:val="20"/>
              </w:rPr>
              <w:t>
лекеттік</w:t>
            </w:r>
            <w:r>
              <w:br/>
            </w:r>
            <w:r>
              <w:rPr>
                <w:rFonts w:ascii="Times New Roman"/>
                <w:b w:val="false"/>
                <w:i w:val="false"/>
                <w:color w:val="000000"/>
                <w:sz w:val="20"/>
              </w:rPr>
              <w:t>
қызмет</w:t>
            </w:r>
            <w:r>
              <w:br/>
            </w:r>
            <w:r>
              <w:rPr>
                <w:rFonts w:ascii="Times New Roman"/>
                <w:b w:val="false"/>
                <w:i w:val="false"/>
                <w:color w:val="000000"/>
                <w:sz w:val="20"/>
              </w:rPr>
              <w:t>
көрсетуге</w:t>
            </w:r>
            <w:r>
              <w:br/>
            </w:r>
            <w:r>
              <w:rPr>
                <w:rFonts w:ascii="Times New Roman"/>
                <w:b w:val="false"/>
                <w:i w:val="false"/>
                <w:color w:val="000000"/>
                <w:sz w:val="20"/>
              </w:rPr>
              <w:t>
сұраным</w:t>
            </w:r>
            <w:r>
              <w:br/>
            </w:r>
            <w:r>
              <w:rPr>
                <w:rFonts w:ascii="Times New Roman"/>
                <w:b w:val="false"/>
                <w:i w:val="false"/>
                <w:color w:val="000000"/>
                <w:sz w:val="20"/>
              </w:rPr>
              <w:t>
нысанын</w:t>
            </w:r>
            <w:r>
              <w:br/>
            </w:r>
            <w:r>
              <w:rPr>
                <w:rFonts w:ascii="Times New Roman"/>
                <w:b w:val="false"/>
                <w:i w:val="false"/>
                <w:color w:val="000000"/>
                <w:sz w:val="20"/>
              </w:rPr>
              <w:t>
толтыру</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 –нен ЖАО АЖ-не сұранымды жолдау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w:t>
            </w:r>
            <w:r>
              <w:br/>
            </w:r>
            <w:r>
              <w:rPr>
                <w:rFonts w:ascii="Times New Roman"/>
                <w:b w:val="false"/>
                <w:i w:val="false"/>
                <w:color w:val="000000"/>
                <w:sz w:val="20"/>
              </w:rPr>
              <w:t>
нөмір</w:t>
            </w:r>
            <w:r>
              <w:br/>
            </w:r>
            <w:r>
              <w:rPr>
                <w:rFonts w:ascii="Times New Roman"/>
                <w:b w:val="false"/>
                <w:i w:val="false"/>
                <w:color w:val="000000"/>
                <w:sz w:val="20"/>
              </w:rPr>
              <w:t>
белгі</w:t>
            </w:r>
            <w:r>
              <w:br/>
            </w:r>
            <w:r>
              <w:rPr>
                <w:rFonts w:ascii="Times New Roman"/>
                <w:b w:val="false"/>
                <w:i w:val="false"/>
                <w:color w:val="000000"/>
                <w:sz w:val="20"/>
              </w:rPr>
              <w:t>
леу,</w:t>
            </w:r>
            <w:r>
              <w:br/>
            </w:r>
            <w:r>
              <w:rPr>
                <w:rFonts w:ascii="Times New Roman"/>
                <w:b w:val="false"/>
                <w:i w:val="false"/>
                <w:color w:val="000000"/>
                <w:sz w:val="20"/>
              </w:rPr>
              <w:t>
орындау</w:t>
            </w:r>
            <w:r>
              <w:br/>
            </w:r>
            <w:r>
              <w:rPr>
                <w:rFonts w:ascii="Times New Roman"/>
                <w:b w:val="false"/>
                <w:i w:val="false"/>
                <w:color w:val="000000"/>
                <w:sz w:val="20"/>
              </w:rPr>
              <w:t>
ға</w:t>
            </w:r>
            <w:r>
              <w:br/>
            </w:r>
            <w:r>
              <w:rPr>
                <w:rFonts w:ascii="Times New Roman"/>
                <w:b w:val="false"/>
                <w:i w:val="false"/>
                <w:color w:val="000000"/>
                <w:sz w:val="20"/>
              </w:rPr>
              <w:t>
жіберу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тексеру, өтінішті жұмысқа қабылдау</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w:t>
            </w:r>
            <w:r>
              <w:br/>
            </w:r>
            <w:r>
              <w:rPr>
                <w:rFonts w:ascii="Times New Roman"/>
                <w:b w:val="false"/>
                <w:i w:val="false"/>
                <w:color w:val="000000"/>
                <w:sz w:val="20"/>
              </w:rPr>
              <w:t>
нысаны</w:t>
            </w:r>
            <w:r>
              <w:br/>
            </w:r>
            <w:r>
              <w:rPr>
                <w:rFonts w:ascii="Times New Roman"/>
                <w:b w:val="false"/>
                <w:i w:val="false"/>
                <w:color w:val="000000"/>
                <w:sz w:val="20"/>
              </w:rPr>
              <w:t>
(деректер,</w:t>
            </w:r>
            <w:r>
              <w:br/>
            </w:r>
            <w:r>
              <w:rPr>
                <w:rFonts w:ascii="Times New Roman"/>
                <w:b w:val="false"/>
                <w:i w:val="false"/>
                <w:color w:val="000000"/>
                <w:sz w:val="20"/>
              </w:rPr>
              <w:t>
құжат,</w:t>
            </w:r>
            <w:r>
              <w:br/>
            </w:r>
            <w:r>
              <w:rPr>
                <w:rFonts w:ascii="Times New Roman"/>
                <w:b w:val="false"/>
                <w:i w:val="false"/>
                <w:color w:val="000000"/>
                <w:sz w:val="20"/>
              </w:rPr>
              <w:t>
ұйымдасты</w:t>
            </w:r>
            <w:r>
              <w:br/>
            </w:r>
            <w:r>
              <w:rPr>
                <w:rFonts w:ascii="Times New Roman"/>
                <w:b w:val="false"/>
                <w:i w:val="false"/>
                <w:color w:val="000000"/>
                <w:sz w:val="20"/>
              </w:rPr>
              <w:t>
ру-</w:t>
            </w:r>
            <w:r>
              <w:br/>
            </w:r>
            <w:r>
              <w:rPr>
                <w:rFonts w:ascii="Times New Roman"/>
                <w:b w:val="false"/>
                <w:i w:val="false"/>
                <w:color w:val="000000"/>
                <w:sz w:val="20"/>
              </w:rPr>
              <w:t>
өкімдік</w:t>
            </w:r>
            <w:r>
              <w:br/>
            </w:r>
            <w:r>
              <w:rPr>
                <w:rFonts w:ascii="Times New Roman"/>
                <w:b w:val="false"/>
                <w:i w:val="false"/>
                <w:color w:val="000000"/>
                <w:sz w:val="20"/>
              </w:rPr>
              <w:t>
шешім)</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r>
              <w:br/>
            </w:r>
            <w:r>
              <w:rPr>
                <w:rFonts w:ascii="Times New Roman"/>
                <w:b w:val="false"/>
                <w:i w:val="false"/>
                <w:color w:val="000000"/>
                <w:sz w:val="20"/>
              </w:rPr>
              <w:t>
алуға</w:t>
            </w:r>
            <w:r>
              <w:br/>
            </w:r>
            <w:r>
              <w:rPr>
                <w:rFonts w:ascii="Times New Roman"/>
                <w:b w:val="false"/>
                <w:i w:val="false"/>
                <w:color w:val="000000"/>
                <w:sz w:val="20"/>
              </w:rPr>
              <w:t>
өтініш</w:t>
            </w:r>
            <w:r>
              <w:br/>
            </w:r>
            <w:r>
              <w:rPr>
                <w:rFonts w:ascii="Times New Roman"/>
                <w:b w:val="false"/>
                <w:i w:val="false"/>
                <w:color w:val="000000"/>
                <w:sz w:val="20"/>
              </w:rPr>
              <w:t>
пен құжат</w:t>
            </w:r>
            <w:r>
              <w:br/>
            </w:r>
            <w:r>
              <w:rPr>
                <w:rFonts w:ascii="Times New Roman"/>
                <w:b w:val="false"/>
                <w:i w:val="false"/>
                <w:color w:val="000000"/>
                <w:sz w:val="20"/>
              </w:rPr>
              <w:t>
тарды</w:t>
            </w:r>
            <w:r>
              <w:br/>
            </w:r>
            <w:r>
              <w:rPr>
                <w:rFonts w:ascii="Times New Roman"/>
                <w:b w:val="false"/>
                <w:i w:val="false"/>
                <w:color w:val="000000"/>
                <w:sz w:val="20"/>
              </w:rPr>
              <w:t>
қабылдау</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w:t>
            </w:r>
            <w:r>
              <w:br/>
            </w:r>
            <w:r>
              <w:rPr>
                <w:rFonts w:ascii="Times New Roman"/>
                <w:b w:val="false"/>
                <w:i w:val="false"/>
                <w:color w:val="000000"/>
                <w:sz w:val="20"/>
              </w:rPr>
              <w:t>
нөмір бел</w:t>
            </w:r>
            <w:r>
              <w:br/>
            </w:r>
            <w:r>
              <w:rPr>
                <w:rFonts w:ascii="Times New Roman"/>
                <w:b w:val="false"/>
                <w:i w:val="false"/>
                <w:color w:val="000000"/>
                <w:sz w:val="20"/>
              </w:rPr>
              <w:t>
гілеумен</w:t>
            </w:r>
            <w:r>
              <w:br/>
            </w:r>
            <w:r>
              <w:rPr>
                <w:rFonts w:ascii="Times New Roman"/>
                <w:b w:val="false"/>
                <w:i w:val="false"/>
                <w:color w:val="000000"/>
                <w:sz w:val="20"/>
              </w:rPr>
              <w:t>
сұранымды</w:t>
            </w:r>
            <w:r>
              <w:br/>
            </w:r>
            <w:r>
              <w:rPr>
                <w:rFonts w:ascii="Times New Roman"/>
                <w:b w:val="false"/>
                <w:i w:val="false"/>
                <w:color w:val="000000"/>
                <w:sz w:val="20"/>
              </w:rPr>
              <w:t>
тіркеу</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Сұранымды жолдау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w:t>
            </w:r>
            <w:r>
              <w:br/>
            </w:r>
            <w:r>
              <w:rPr>
                <w:rFonts w:ascii="Times New Roman"/>
                <w:b w:val="false"/>
                <w:i w:val="false"/>
                <w:color w:val="000000"/>
                <w:sz w:val="20"/>
              </w:rPr>
              <w:t>
ХҚКО-нан</w:t>
            </w:r>
            <w:r>
              <w:br/>
            </w:r>
            <w:r>
              <w:rPr>
                <w:rFonts w:ascii="Times New Roman"/>
                <w:b w:val="false"/>
                <w:i w:val="false"/>
                <w:color w:val="000000"/>
                <w:sz w:val="20"/>
              </w:rPr>
              <w:t>
ЖАО</w:t>
            </w:r>
            <w:r>
              <w:br/>
            </w:r>
            <w:r>
              <w:rPr>
                <w:rFonts w:ascii="Times New Roman"/>
                <w:b w:val="false"/>
                <w:i w:val="false"/>
                <w:color w:val="000000"/>
                <w:sz w:val="20"/>
              </w:rPr>
              <w:t>
АЖ-не</w:t>
            </w:r>
            <w:r>
              <w:br/>
            </w:r>
            <w:r>
              <w:rPr>
                <w:rFonts w:ascii="Times New Roman"/>
                <w:b w:val="false"/>
                <w:i w:val="false"/>
                <w:color w:val="000000"/>
                <w:sz w:val="20"/>
              </w:rPr>
              <w:t>
келіп</w:t>
            </w:r>
            <w:r>
              <w:br/>
            </w:r>
            <w:r>
              <w:rPr>
                <w:rFonts w:ascii="Times New Roman"/>
                <w:b w:val="false"/>
                <w:i w:val="false"/>
                <w:color w:val="000000"/>
                <w:sz w:val="20"/>
              </w:rPr>
              <w:t>
түскен</w:t>
            </w:r>
            <w:r>
              <w:br/>
            </w:r>
            <w:r>
              <w:rPr>
                <w:rFonts w:ascii="Times New Roman"/>
                <w:b w:val="false"/>
                <w:i w:val="false"/>
                <w:color w:val="000000"/>
                <w:sz w:val="20"/>
              </w:rPr>
              <w:t>
дер мәр</w:t>
            </w:r>
            <w:r>
              <w:br/>
            </w:r>
            <w:r>
              <w:rPr>
                <w:rFonts w:ascii="Times New Roman"/>
                <w:b w:val="false"/>
                <w:i w:val="false"/>
                <w:color w:val="000000"/>
                <w:sz w:val="20"/>
              </w:rPr>
              <w:t>
тебесін</w:t>
            </w:r>
            <w:r>
              <w:br/>
            </w:r>
            <w:r>
              <w:rPr>
                <w:rFonts w:ascii="Times New Roman"/>
                <w:b w:val="false"/>
                <w:i w:val="false"/>
                <w:color w:val="000000"/>
                <w:sz w:val="20"/>
              </w:rPr>
              <w:t>
де</w:t>
            </w:r>
            <w:r>
              <w:br/>
            </w:r>
            <w:r>
              <w:rPr>
                <w:rFonts w:ascii="Times New Roman"/>
                <w:b w:val="false"/>
                <w:i w:val="false"/>
                <w:color w:val="000000"/>
                <w:sz w:val="20"/>
              </w:rPr>
              <w:t>
көрсету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Сұранымды жұмысқа қабылдау</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w:t>
            </w:r>
            <w:r>
              <w:br/>
            </w:r>
            <w:r>
              <w:rPr>
                <w:rFonts w:ascii="Times New Roman"/>
                <w:b w:val="false"/>
                <w:i w:val="false"/>
                <w:color w:val="000000"/>
                <w:sz w:val="20"/>
              </w:rPr>
              <w:t>
әрекеттің</w:t>
            </w:r>
            <w:r>
              <w:br/>
            </w:r>
            <w:r>
              <w:rPr>
                <w:rFonts w:ascii="Times New Roman"/>
                <w:b w:val="false"/>
                <w:i w:val="false"/>
                <w:color w:val="000000"/>
                <w:sz w:val="20"/>
              </w:rPr>
              <w:t>
нөмірі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
        <w:gridCol w:w="3092"/>
        <w:gridCol w:w="2094"/>
        <w:gridCol w:w="1691"/>
        <w:gridCol w:w="2285"/>
        <w:gridCol w:w="1882"/>
        <w:gridCol w:w="160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Негізгі процесстің іс-әрекеті (жұмыс барысы, ағыны)</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ағынының)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w:t>
            </w:r>
            <w:r>
              <w:br/>
            </w:r>
            <w:r>
              <w:rPr>
                <w:rFonts w:ascii="Times New Roman"/>
                <w:b w:val="false"/>
                <w:i w:val="false"/>
                <w:color w:val="000000"/>
                <w:sz w:val="20"/>
              </w:rPr>
              <w:t>
(процесстің,</w:t>
            </w:r>
            <w:r>
              <w:br/>
            </w:r>
            <w:r>
              <w:rPr>
                <w:rFonts w:ascii="Times New Roman"/>
                <w:b w:val="false"/>
                <w:i w:val="false"/>
                <w:color w:val="000000"/>
                <w:sz w:val="20"/>
              </w:rPr>
              <w:t>
рәсімнің,</w:t>
            </w:r>
            <w:r>
              <w:br/>
            </w:r>
            <w:r>
              <w:rPr>
                <w:rFonts w:ascii="Times New Roman"/>
                <w:b w:val="false"/>
                <w:i w:val="false"/>
                <w:color w:val="000000"/>
                <w:sz w:val="20"/>
              </w:rPr>
              <w:t>
операцияның)</w:t>
            </w:r>
            <w:r>
              <w:br/>
            </w:r>
            <w:r>
              <w:rPr>
                <w:rFonts w:ascii="Times New Roman"/>
                <w:b w:val="false"/>
                <w:i w:val="false"/>
                <w:color w:val="000000"/>
                <w:sz w:val="20"/>
              </w:rPr>
              <w:t>
атауы және</w:t>
            </w:r>
            <w:r>
              <w:br/>
            </w:r>
            <w:r>
              <w:rPr>
                <w:rFonts w:ascii="Times New Roman"/>
                <w:b w:val="false"/>
                <w:i w:val="false"/>
                <w:color w:val="000000"/>
                <w:sz w:val="20"/>
              </w:rPr>
              <w:t>
оның</w:t>
            </w:r>
            <w:r>
              <w:br/>
            </w:r>
            <w:r>
              <w:rPr>
                <w:rFonts w:ascii="Times New Roman"/>
                <w:b w:val="false"/>
                <w:i w:val="false"/>
                <w:color w:val="000000"/>
                <w:sz w:val="20"/>
              </w:rPr>
              <w:t>
сипаттамасы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Сұранымды</w:t>
            </w:r>
            <w:r>
              <w:br/>
            </w:r>
            <w:r>
              <w:rPr>
                <w:rFonts w:ascii="Times New Roman"/>
                <w:b w:val="false"/>
                <w:i w:val="false"/>
                <w:color w:val="000000"/>
                <w:sz w:val="20"/>
              </w:rPr>
              <w:t>
орындау.</w:t>
            </w:r>
            <w:r>
              <w:br/>
            </w:r>
            <w:r>
              <w:rPr>
                <w:rFonts w:ascii="Times New Roman"/>
                <w:b w:val="false"/>
                <w:i w:val="false"/>
                <w:color w:val="000000"/>
                <w:sz w:val="20"/>
              </w:rPr>
              <w:t>
Анықтама</w:t>
            </w:r>
            <w:r>
              <w:br/>
            </w:r>
            <w:r>
              <w:rPr>
                <w:rFonts w:ascii="Times New Roman"/>
                <w:b w:val="false"/>
                <w:i w:val="false"/>
                <w:color w:val="000000"/>
                <w:sz w:val="20"/>
              </w:rPr>
              <w:t>
беру</w:t>
            </w:r>
            <w:r>
              <w:br/>
            </w:r>
            <w:r>
              <w:rPr>
                <w:rFonts w:ascii="Times New Roman"/>
                <w:b w:val="false"/>
                <w:i w:val="false"/>
                <w:color w:val="000000"/>
                <w:sz w:val="20"/>
              </w:rPr>
              <w:t>
туралы</w:t>
            </w:r>
            <w:r>
              <w:br/>
            </w:r>
            <w:r>
              <w:rPr>
                <w:rFonts w:ascii="Times New Roman"/>
                <w:b w:val="false"/>
                <w:i w:val="false"/>
                <w:color w:val="000000"/>
                <w:sz w:val="20"/>
              </w:rPr>
              <w:t>
немесе не</w:t>
            </w:r>
            <w:r>
              <w:br/>
            </w:r>
            <w:r>
              <w:rPr>
                <w:rFonts w:ascii="Times New Roman"/>
                <w:b w:val="false"/>
                <w:i w:val="false"/>
                <w:color w:val="000000"/>
                <w:sz w:val="20"/>
              </w:rPr>
              <w:t>
гізделген</w:t>
            </w:r>
            <w:r>
              <w:br/>
            </w:r>
            <w:r>
              <w:rPr>
                <w:rFonts w:ascii="Times New Roman"/>
                <w:b w:val="false"/>
                <w:i w:val="false"/>
                <w:color w:val="000000"/>
                <w:sz w:val="20"/>
              </w:rPr>
              <w:t>
бас тарту</w:t>
            </w:r>
            <w:r>
              <w:br/>
            </w:r>
            <w:r>
              <w:rPr>
                <w:rFonts w:ascii="Times New Roman"/>
                <w:b w:val="false"/>
                <w:i w:val="false"/>
                <w:color w:val="000000"/>
                <w:sz w:val="20"/>
              </w:rPr>
              <w:t>
туралы</w:t>
            </w:r>
            <w:r>
              <w:br/>
            </w:r>
            <w:r>
              <w:rPr>
                <w:rFonts w:ascii="Times New Roman"/>
                <w:b w:val="false"/>
                <w:i w:val="false"/>
                <w:color w:val="000000"/>
                <w:sz w:val="20"/>
              </w:rPr>
              <w:t>
шешім</w:t>
            </w:r>
            <w:r>
              <w:br/>
            </w:r>
            <w:r>
              <w:rPr>
                <w:rFonts w:ascii="Times New Roman"/>
                <w:b w:val="false"/>
                <w:i w:val="false"/>
                <w:color w:val="000000"/>
                <w:sz w:val="20"/>
              </w:rPr>
              <w:t>
қабылдау</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құру</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 сұраным мәртебесін ауыстыру туралы хабарлама жолдау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 статусын көрсету</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 -өкімдік шешім)</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w:t>
            </w:r>
            <w:r>
              <w:br/>
            </w:r>
            <w:r>
              <w:rPr>
                <w:rFonts w:ascii="Times New Roman"/>
                <w:b w:val="false"/>
                <w:i w:val="false"/>
                <w:color w:val="000000"/>
                <w:sz w:val="20"/>
              </w:rPr>
              <w:t>
немесе не</w:t>
            </w:r>
            <w:r>
              <w:br/>
            </w:r>
            <w:r>
              <w:rPr>
                <w:rFonts w:ascii="Times New Roman"/>
                <w:b w:val="false"/>
                <w:i w:val="false"/>
                <w:color w:val="000000"/>
                <w:sz w:val="20"/>
              </w:rPr>
              <w:t>
гізделген</w:t>
            </w:r>
            <w:r>
              <w:br/>
            </w:r>
            <w:r>
              <w:rPr>
                <w:rFonts w:ascii="Times New Roman"/>
                <w:b w:val="false"/>
                <w:i w:val="false"/>
                <w:color w:val="000000"/>
                <w:sz w:val="20"/>
              </w:rPr>
              <w:t>
бас</w:t>
            </w:r>
            <w:r>
              <w:br/>
            </w:r>
            <w:r>
              <w:rPr>
                <w:rFonts w:ascii="Times New Roman"/>
                <w:b w:val="false"/>
                <w:i w:val="false"/>
                <w:color w:val="000000"/>
                <w:sz w:val="20"/>
              </w:rPr>
              <w:t>
тартуды</w:t>
            </w:r>
            <w:r>
              <w:br/>
            </w:r>
            <w:r>
              <w:rPr>
                <w:rFonts w:ascii="Times New Roman"/>
                <w:b w:val="false"/>
                <w:i w:val="false"/>
                <w:color w:val="000000"/>
                <w:sz w:val="20"/>
              </w:rPr>
              <w:t>
құру</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Жүйеде шығыс құжатын құру</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Сұранымды жолдау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w:t>
            </w:r>
            <w:r>
              <w:br/>
            </w:r>
            <w:r>
              <w:rPr>
                <w:rFonts w:ascii="Times New Roman"/>
                <w:b w:val="false"/>
                <w:i w:val="false"/>
                <w:color w:val="000000"/>
                <w:sz w:val="20"/>
              </w:rPr>
              <w:t>
мәртебе</w:t>
            </w:r>
            <w:r>
              <w:br/>
            </w:r>
            <w:r>
              <w:rPr>
                <w:rFonts w:ascii="Times New Roman"/>
                <w:b w:val="false"/>
                <w:i w:val="false"/>
                <w:color w:val="000000"/>
                <w:sz w:val="20"/>
              </w:rPr>
              <w:t>
сін</w:t>
            </w:r>
            <w:r>
              <w:br/>
            </w:r>
            <w:r>
              <w:rPr>
                <w:rFonts w:ascii="Times New Roman"/>
                <w:b w:val="false"/>
                <w:i w:val="false"/>
                <w:color w:val="000000"/>
                <w:sz w:val="20"/>
              </w:rPr>
              <w:t>
көрсету</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w:t>
            </w:r>
            <w:r>
              <w:br/>
            </w:r>
            <w:r>
              <w:rPr>
                <w:rFonts w:ascii="Times New Roman"/>
                <w:b w:val="false"/>
                <w:i w:val="false"/>
                <w:color w:val="000000"/>
                <w:sz w:val="20"/>
              </w:rPr>
              <w:t>
күні (құ</w:t>
            </w:r>
            <w:r>
              <w:br/>
            </w:r>
            <w:r>
              <w:rPr>
                <w:rFonts w:ascii="Times New Roman"/>
                <w:b w:val="false"/>
                <w:i w:val="false"/>
                <w:color w:val="000000"/>
                <w:sz w:val="20"/>
              </w:rPr>
              <w:t>
жаттарды</w:t>
            </w:r>
            <w:r>
              <w:br/>
            </w:r>
            <w:r>
              <w:rPr>
                <w:rFonts w:ascii="Times New Roman"/>
                <w:b w:val="false"/>
                <w:i w:val="false"/>
                <w:color w:val="000000"/>
                <w:sz w:val="20"/>
              </w:rPr>
              <w:t>
қабылдау</w:t>
            </w:r>
            <w:r>
              <w:br/>
            </w:r>
            <w:r>
              <w:rPr>
                <w:rFonts w:ascii="Times New Roman"/>
                <w:b w:val="false"/>
                <w:i w:val="false"/>
                <w:color w:val="000000"/>
                <w:sz w:val="20"/>
              </w:rPr>
              <w:t>
және беру</w:t>
            </w:r>
            <w:r>
              <w:br/>
            </w:r>
            <w:r>
              <w:rPr>
                <w:rFonts w:ascii="Times New Roman"/>
                <w:b w:val="false"/>
                <w:i w:val="false"/>
                <w:color w:val="000000"/>
                <w:sz w:val="20"/>
              </w:rPr>
              <w:t>
күндері</w:t>
            </w:r>
            <w:r>
              <w:br/>
            </w:r>
            <w:r>
              <w:rPr>
                <w:rFonts w:ascii="Times New Roman"/>
                <w:b w:val="false"/>
                <w:i w:val="false"/>
                <w:color w:val="000000"/>
                <w:sz w:val="20"/>
              </w:rPr>
              <w:t>
мемлекет</w:t>
            </w:r>
            <w:r>
              <w:br/>
            </w:r>
            <w:r>
              <w:rPr>
                <w:rFonts w:ascii="Times New Roman"/>
                <w:b w:val="false"/>
                <w:i w:val="false"/>
                <w:color w:val="000000"/>
                <w:sz w:val="20"/>
              </w:rPr>
              <w:t>
тік</w:t>
            </w:r>
            <w:r>
              <w:br/>
            </w:r>
            <w:r>
              <w:rPr>
                <w:rFonts w:ascii="Times New Roman"/>
                <w:b w:val="false"/>
                <w:i w:val="false"/>
                <w:color w:val="000000"/>
                <w:sz w:val="20"/>
              </w:rPr>
              <w:t>
қызмет</w:t>
            </w:r>
            <w:r>
              <w:br/>
            </w:r>
            <w:r>
              <w:rPr>
                <w:rFonts w:ascii="Times New Roman"/>
                <w:b w:val="false"/>
                <w:i w:val="false"/>
                <w:color w:val="000000"/>
                <w:sz w:val="20"/>
              </w:rPr>
              <w:t>
көрсету</w:t>
            </w:r>
            <w:r>
              <w:br/>
            </w:r>
            <w:r>
              <w:rPr>
                <w:rFonts w:ascii="Times New Roman"/>
                <w:b w:val="false"/>
                <w:i w:val="false"/>
                <w:color w:val="000000"/>
                <w:sz w:val="20"/>
              </w:rPr>
              <w:t>
мерзіміне</w:t>
            </w:r>
            <w:r>
              <w:br/>
            </w:r>
            <w:r>
              <w:rPr>
                <w:rFonts w:ascii="Times New Roman"/>
                <w:b w:val="false"/>
                <w:i w:val="false"/>
                <w:color w:val="000000"/>
                <w:sz w:val="20"/>
              </w:rPr>
              <w:t>
енбейді)</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r>
              <w:br/>
            </w:r>
            <w:r>
              <w:rPr>
                <w:rFonts w:ascii="Times New Roman"/>
                <w:b w:val="false"/>
                <w:i w:val="false"/>
                <w:color w:val="000000"/>
                <w:sz w:val="20"/>
              </w:rPr>
              <w:t>
тан</w:t>
            </w:r>
            <w:r>
              <w:br/>
            </w:r>
            <w:r>
              <w:rPr>
                <w:rFonts w:ascii="Times New Roman"/>
                <w:b w:val="false"/>
                <w:i w:val="false"/>
                <w:color w:val="000000"/>
                <w:sz w:val="20"/>
              </w:rPr>
              <w:t>
артық</w:t>
            </w:r>
            <w:r>
              <w:br/>
            </w:r>
            <w:r>
              <w:rPr>
                <w:rFonts w:ascii="Times New Roman"/>
                <w:b w:val="false"/>
                <w:i w:val="false"/>
                <w:color w:val="000000"/>
                <w:sz w:val="20"/>
              </w:rPr>
              <w:t>
емес</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w:t>
            </w:r>
            <w:r>
              <w:br/>
            </w:r>
            <w:r>
              <w:rPr>
                <w:rFonts w:ascii="Times New Roman"/>
                <w:b w:val="false"/>
                <w:i w:val="false"/>
                <w:color w:val="000000"/>
                <w:sz w:val="20"/>
              </w:rPr>
              <w:t>
әрекеттің</w:t>
            </w:r>
            <w:r>
              <w:br/>
            </w:r>
            <w:r>
              <w:rPr>
                <w:rFonts w:ascii="Times New Roman"/>
                <w:b w:val="false"/>
                <w:i w:val="false"/>
                <w:color w:val="000000"/>
                <w:sz w:val="20"/>
              </w:rPr>
              <w:t>
нөмірі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
        <w:gridCol w:w="2684"/>
        <w:gridCol w:w="1497"/>
        <w:gridCol w:w="2091"/>
        <w:gridCol w:w="1688"/>
        <w:gridCol w:w="2091"/>
        <w:gridCol w:w="2580"/>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Негізгі процесстің іс-әрекеті (жұмыс барысы, ағыны)</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ағынының)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w:t>
            </w:r>
            <w:r>
              <w:br/>
            </w:r>
            <w:r>
              <w:rPr>
                <w:rFonts w:ascii="Times New Roman"/>
                <w:b w:val="false"/>
                <w:i w:val="false"/>
                <w:color w:val="000000"/>
                <w:sz w:val="20"/>
              </w:rPr>
              <w:t>
(процесстің, рәсімнің, операцияның) атауы және оның сипаттамасы</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w:t>
            </w:r>
            <w:r>
              <w:br/>
            </w:r>
            <w:r>
              <w:rPr>
                <w:rFonts w:ascii="Times New Roman"/>
                <w:b w:val="false"/>
                <w:i w:val="false"/>
                <w:color w:val="000000"/>
                <w:sz w:val="20"/>
              </w:rPr>
              <w:t>
құжа</w:t>
            </w:r>
            <w:r>
              <w:br/>
            </w:r>
            <w:r>
              <w:rPr>
                <w:rFonts w:ascii="Times New Roman"/>
                <w:b w:val="false"/>
                <w:i w:val="false"/>
                <w:color w:val="000000"/>
                <w:sz w:val="20"/>
              </w:rPr>
              <w:t>
тын</w:t>
            </w:r>
            <w:r>
              <w:br/>
            </w:r>
            <w:r>
              <w:rPr>
                <w:rFonts w:ascii="Times New Roman"/>
                <w:b w:val="false"/>
                <w:i w:val="false"/>
                <w:color w:val="000000"/>
                <w:sz w:val="20"/>
              </w:rPr>
              <w:t>
құру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қыз</w:t>
            </w:r>
            <w:r>
              <w:br/>
            </w:r>
            <w:r>
              <w:rPr>
                <w:rFonts w:ascii="Times New Roman"/>
                <w:b w:val="false"/>
                <w:i w:val="false"/>
                <w:color w:val="000000"/>
                <w:sz w:val="20"/>
              </w:rPr>
              <w:t>
меткері</w:t>
            </w:r>
            <w:r>
              <w:br/>
            </w:r>
            <w:r>
              <w:rPr>
                <w:rFonts w:ascii="Times New Roman"/>
                <w:b w:val="false"/>
                <w:i w:val="false"/>
                <w:color w:val="000000"/>
                <w:sz w:val="20"/>
              </w:rPr>
              <w:t>
нің ЭСҚ</w:t>
            </w:r>
            <w:r>
              <w:br/>
            </w:r>
            <w:r>
              <w:rPr>
                <w:rFonts w:ascii="Times New Roman"/>
                <w:b w:val="false"/>
                <w:i w:val="false"/>
                <w:color w:val="000000"/>
                <w:sz w:val="20"/>
              </w:rPr>
              <w:t>
шығыс</w:t>
            </w:r>
            <w:r>
              <w:br/>
            </w:r>
            <w:r>
              <w:rPr>
                <w:rFonts w:ascii="Times New Roman"/>
                <w:b w:val="false"/>
                <w:i w:val="false"/>
                <w:color w:val="000000"/>
                <w:sz w:val="20"/>
              </w:rPr>
              <w:t>
құжатына</w:t>
            </w:r>
            <w:r>
              <w:br/>
            </w:r>
            <w:r>
              <w:rPr>
                <w:rFonts w:ascii="Times New Roman"/>
                <w:b w:val="false"/>
                <w:i w:val="false"/>
                <w:color w:val="000000"/>
                <w:sz w:val="20"/>
              </w:rPr>
              <w:t>
қол қоюы.</w:t>
            </w:r>
            <w:r>
              <w:br/>
            </w:r>
            <w:r>
              <w:rPr>
                <w:rFonts w:ascii="Times New Roman"/>
                <w:b w:val="false"/>
                <w:i w:val="false"/>
                <w:color w:val="000000"/>
                <w:sz w:val="20"/>
              </w:rPr>
              <w:t>
ХҚКО АЖ</w:t>
            </w:r>
            <w:r>
              <w:br/>
            </w:r>
            <w:r>
              <w:rPr>
                <w:rFonts w:ascii="Times New Roman"/>
                <w:b w:val="false"/>
                <w:i w:val="false"/>
                <w:color w:val="000000"/>
                <w:sz w:val="20"/>
              </w:rPr>
              <w:t>
қызмет</w:t>
            </w:r>
            <w:r>
              <w:br/>
            </w:r>
            <w:r>
              <w:rPr>
                <w:rFonts w:ascii="Times New Roman"/>
                <w:b w:val="false"/>
                <w:i w:val="false"/>
                <w:color w:val="000000"/>
                <w:sz w:val="20"/>
              </w:rPr>
              <w:t>
көрсету</w:t>
            </w:r>
            <w:r>
              <w:br/>
            </w:r>
            <w:r>
              <w:rPr>
                <w:rFonts w:ascii="Times New Roman"/>
                <w:b w:val="false"/>
                <w:i w:val="false"/>
                <w:color w:val="000000"/>
                <w:sz w:val="20"/>
              </w:rPr>
              <w:t>
мәртебе</w:t>
            </w:r>
            <w:r>
              <w:br/>
            </w:r>
            <w:r>
              <w:rPr>
                <w:rFonts w:ascii="Times New Roman"/>
                <w:b w:val="false"/>
                <w:i w:val="false"/>
                <w:color w:val="000000"/>
                <w:sz w:val="20"/>
              </w:rPr>
              <w:t>
сін</w:t>
            </w:r>
            <w:r>
              <w:br/>
            </w:r>
            <w:r>
              <w:rPr>
                <w:rFonts w:ascii="Times New Roman"/>
                <w:b w:val="false"/>
                <w:i w:val="false"/>
                <w:color w:val="000000"/>
                <w:sz w:val="20"/>
              </w:rPr>
              <w:t>
ауыстыру</w:t>
            </w:r>
            <w:r>
              <w:br/>
            </w:r>
            <w:r>
              <w:rPr>
                <w:rFonts w:ascii="Times New Roman"/>
                <w:b w:val="false"/>
                <w:i w:val="false"/>
                <w:color w:val="000000"/>
                <w:sz w:val="20"/>
              </w:rPr>
              <w:t>
туралы</w:t>
            </w:r>
            <w:r>
              <w:br/>
            </w:r>
            <w:r>
              <w:rPr>
                <w:rFonts w:ascii="Times New Roman"/>
                <w:b w:val="false"/>
                <w:i w:val="false"/>
                <w:color w:val="000000"/>
                <w:sz w:val="20"/>
              </w:rPr>
              <w:t>
хабарлама</w:t>
            </w:r>
            <w:r>
              <w:br/>
            </w:r>
            <w:r>
              <w:rPr>
                <w:rFonts w:ascii="Times New Roman"/>
                <w:b w:val="false"/>
                <w:i w:val="false"/>
                <w:color w:val="000000"/>
                <w:sz w:val="20"/>
              </w:rPr>
              <w:t>
жасау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r>
              <w:br/>
            </w:r>
            <w:r>
              <w:rPr>
                <w:rFonts w:ascii="Times New Roman"/>
                <w:b w:val="false"/>
                <w:i w:val="false"/>
                <w:color w:val="000000"/>
                <w:sz w:val="20"/>
              </w:rPr>
              <w:t>
мәртебе</w:t>
            </w:r>
            <w:r>
              <w:br/>
            </w:r>
            <w:r>
              <w:rPr>
                <w:rFonts w:ascii="Times New Roman"/>
                <w:b w:val="false"/>
                <w:i w:val="false"/>
                <w:color w:val="000000"/>
                <w:sz w:val="20"/>
              </w:rPr>
              <w:t>
сін өзгерту</w:t>
            </w:r>
            <w:r>
              <w:br/>
            </w:r>
            <w:r>
              <w:rPr>
                <w:rFonts w:ascii="Times New Roman"/>
                <w:b w:val="false"/>
                <w:i w:val="false"/>
                <w:color w:val="000000"/>
                <w:sz w:val="20"/>
              </w:rPr>
              <w:t>
туралы</w:t>
            </w:r>
            <w:r>
              <w:br/>
            </w:r>
            <w:r>
              <w:rPr>
                <w:rFonts w:ascii="Times New Roman"/>
                <w:b w:val="false"/>
                <w:i w:val="false"/>
                <w:color w:val="000000"/>
                <w:sz w:val="20"/>
              </w:rPr>
              <w:t>
хабарла</w:t>
            </w:r>
            <w:r>
              <w:br/>
            </w:r>
            <w:r>
              <w:rPr>
                <w:rFonts w:ascii="Times New Roman"/>
                <w:b w:val="false"/>
                <w:i w:val="false"/>
                <w:color w:val="000000"/>
                <w:sz w:val="20"/>
              </w:rPr>
              <w:t>
ма</w:t>
            </w:r>
            <w:r>
              <w:br/>
            </w:r>
            <w:r>
              <w:rPr>
                <w:rFonts w:ascii="Times New Roman"/>
                <w:b w:val="false"/>
                <w:i w:val="false"/>
                <w:color w:val="000000"/>
                <w:sz w:val="20"/>
              </w:rPr>
              <w:t>
жолдау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көрсетуді аяқтау туралы хабарлама көрсету</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қызмет</w:t>
            </w:r>
            <w:r>
              <w:br/>
            </w:r>
            <w:r>
              <w:rPr>
                <w:rFonts w:ascii="Times New Roman"/>
                <w:b w:val="false"/>
                <w:i w:val="false"/>
                <w:color w:val="000000"/>
                <w:sz w:val="20"/>
              </w:rPr>
              <w:t>
керімен</w:t>
            </w:r>
            <w:r>
              <w:br/>
            </w:r>
            <w:r>
              <w:rPr>
                <w:rFonts w:ascii="Times New Roman"/>
                <w:b w:val="false"/>
                <w:i w:val="false"/>
                <w:color w:val="000000"/>
                <w:sz w:val="20"/>
              </w:rPr>
              <w:t>
электрондық</w:t>
            </w:r>
            <w:r>
              <w:br/>
            </w:r>
            <w:r>
              <w:rPr>
                <w:rFonts w:ascii="Times New Roman"/>
                <w:b w:val="false"/>
                <w:i w:val="false"/>
                <w:color w:val="000000"/>
                <w:sz w:val="20"/>
              </w:rPr>
              <w:t>
мемлекеттік</w:t>
            </w:r>
            <w:r>
              <w:br/>
            </w:r>
            <w:r>
              <w:rPr>
                <w:rFonts w:ascii="Times New Roman"/>
                <w:b w:val="false"/>
                <w:i w:val="false"/>
                <w:color w:val="000000"/>
                <w:sz w:val="20"/>
              </w:rPr>
              <w:t>
қызмет</w:t>
            </w:r>
            <w:r>
              <w:br/>
            </w:r>
            <w:r>
              <w:rPr>
                <w:rFonts w:ascii="Times New Roman"/>
                <w:b w:val="false"/>
                <w:i w:val="false"/>
                <w:color w:val="000000"/>
                <w:sz w:val="20"/>
              </w:rPr>
              <w:t>
нәтижесін</w:t>
            </w:r>
            <w:r>
              <w:br/>
            </w:r>
            <w:r>
              <w:rPr>
                <w:rFonts w:ascii="Times New Roman"/>
                <w:b w:val="false"/>
                <w:i w:val="false"/>
                <w:color w:val="000000"/>
                <w:sz w:val="20"/>
              </w:rPr>
              <w:t>
қолма-қол</w:t>
            </w:r>
            <w:r>
              <w:br/>
            </w:r>
            <w:r>
              <w:rPr>
                <w:rFonts w:ascii="Times New Roman"/>
                <w:b w:val="false"/>
                <w:i w:val="false"/>
                <w:color w:val="000000"/>
                <w:sz w:val="20"/>
              </w:rPr>
              <w:t>
немесе</w:t>
            </w:r>
            <w:r>
              <w:br/>
            </w:r>
            <w:r>
              <w:rPr>
                <w:rFonts w:ascii="Times New Roman"/>
                <w:b w:val="false"/>
                <w:i w:val="false"/>
                <w:color w:val="000000"/>
                <w:sz w:val="20"/>
              </w:rPr>
              <w:t>
тұтынушы</w:t>
            </w:r>
            <w:r>
              <w:br/>
            </w:r>
            <w:r>
              <w:rPr>
                <w:rFonts w:ascii="Times New Roman"/>
                <w:b w:val="false"/>
                <w:i w:val="false"/>
                <w:color w:val="000000"/>
                <w:sz w:val="20"/>
              </w:rPr>
              <w:t>
электрондық</w:t>
            </w:r>
            <w:r>
              <w:br/>
            </w:r>
            <w:r>
              <w:rPr>
                <w:rFonts w:ascii="Times New Roman"/>
                <w:b w:val="false"/>
                <w:i w:val="false"/>
                <w:color w:val="000000"/>
                <w:sz w:val="20"/>
              </w:rPr>
              <w:t>
поштасына</w:t>
            </w:r>
            <w:r>
              <w:br/>
            </w:r>
            <w:r>
              <w:rPr>
                <w:rFonts w:ascii="Times New Roman"/>
                <w:b w:val="false"/>
                <w:i w:val="false"/>
                <w:color w:val="000000"/>
                <w:sz w:val="20"/>
              </w:rPr>
              <w:t>
жіберу</w:t>
            </w:r>
            <w:r>
              <w:br/>
            </w:r>
            <w:r>
              <w:rPr>
                <w:rFonts w:ascii="Times New Roman"/>
                <w:b w:val="false"/>
                <w:i w:val="false"/>
                <w:color w:val="000000"/>
                <w:sz w:val="20"/>
              </w:rPr>
              <w:t>
арқылы</w:t>
            </w:r>
            <w:r>
              <w:br/>
            </w:r>
            <w:r>
              <w:rPr>
                <w:rFonts w:ascii="Times New Roman"/>
                <w:b w:val="false"/>
                <w:i w:val="false"/>
                <w:color w:val="000000"/>
                <w:sz w:val="20"/>
              </w:rPr>
              <w:t>
беру</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ұйымдастыру-өкімдік шешім)</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w:t>
            </w:r>
            <w:r>
              <w:br/>
            </w:r>
            <w:r>
              <w:rPr>
                <w:rFonts w:ascii="Times New Roman"/>
                <w:b w:val="false"/>
                <w:i w:val="false"/>
                <w:color w:val="000000"/>
                <w:sz w:val="20"/>
              </w:rPr>
              <w:t>
қойыл</w:t>
            </w:r>
            <w:r>
              <w:br/>
            </w:r>
            <w:r>
              <w:rPr>
                <w:rFonts w:ascii="Times New Roman"/>
                <w:b w:val="false"/>
                <w:i w:val="false"/>
                <w:color w:val="000000"/>
                <w:sz w:val="20"/>
              </w:rPr>
              <w:t>
ған</w:t>
            </w:r>
            <w:r>
              <w:br/>
            </w:r>
            <w:r>
              <w:rPr>
                <w:rFonts w:ascii="Times New Roman"/>
                <w:b w:val="false"/>
                <w:i w:val="false"/>
                <w:color w:val="000000"/>
                <w:sz w:val="20"/>
              </w:rPr>
              <w:t>
шығыс</w:t>
            </w:r>
            <w:r>
              <w:br/>
            </w:r>
            <w:r>
              <w:rPr>
                <w:rFonts w:ascii="Times New Roman"/>
                <w:b w:val="false"/>
                <w:i w:val="false"/>
                <w:color w:val="000000"/>
                <w:sz w:val="20"/>
              </w:rPr>
              <w:t>
құжа</w:t>
            </w:r>
            <w:r>
              <w:br/>
            </w:r>
            <w:r>
              <w:rPr>
                <w:rFonts w:ascii="Times New Roman"/>
                <w:b w:val="false"/>
                <w:i w:val="false"/>
                <w:color w:val="000000"/>
                <w:sz w:val="20"/>
              </w:rPr>
              <w:t>
тын</w:t>
            </w:r>
            <w:r>
              <w:br/>
            </w:r>
            <w:r>
              <w:rPr>
                <w:rFonts w:ascii="Times New Roman"/>
                <w:b w:val="false"/>
                <w:i w:val="false"/>
                <w:color w:val="000000"/>
                <w:sz w:val="20"/>
              </w:rPr>
              <w:t>
ХҚКО</w:t>
            </w:r>
            <w:r>
              <w:br/>
            </w:r>
            <w:r>
              <w:rPr>
                <w:rFonts w:ascii="Times New Roman"/>
                <w:b w:val="false"/>
                <w:i w:val="false"/>
                <w:color w:val="000000"/>
                <w:sz w:val="20"/>
              </w:rPr>
              <w:t>
жіберу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Орындауды аяқтау туралы ХҚКО АЖ хабарлама жіберу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Орындауды аяқтау туралы хабарлама көрсету</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 нәтижесін беру</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w:t>
            </w:r>
            <w:r>
              <w:br/>
            </w:r>
            <w:r>
              <w:rPr>
                <w:rFonts w:ascii="Times New Roman"/>
                <w:b w:val="false"/>
                <w:i w:val="false"/>
                <w:color w:val="000000"/>
                <w:sz w:val="20"/>
              </w:rPr>
              <w:t>
нуттан</w:t>
            </w:r>
            <w:r>
              <w:br/>
            </w:r>
            <w:r>
              <w:rPr>
                <w:rFonts w:ascii="Times New Roman"/>
                <w:b w:val="false"/>
                <w:i w:val="false"/>
                <w:color w:val="000000"/>
                <w:sz w:val="20"/>
              </w:rPr>
              <w:t>
артық</w:t>
            </w:r>
            <w:r>
              <w:br/>
            </w:r>
            <w:r>
              <w:rPr>
                <w:rFonts w:ascii="Times New Roman"/>
                <w:b w:val="false"/>
                <w:i w:val="false"/>
                <w:color w:val="000000"/>
                <w:sz w:val="20"/>
              </w:rPr>
              <w:t>
емес</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r>
              <w:br/>
            </w:r>
            <w:r>
              <w:rPr>
                <w:rFonts w:ascii="Times New Roman"/>
                <w:b w:val="false"/>
                <w:i w:val="false"/>
                <w:color w:val="000000"/>
                <w:sz w:val="20"/>
              </w:rPr>
              <w:t>
тан артық</w:t>
            </w:r>
            <w:r>
              <w:br/>
            </w:r>
            <w:r>
              <w:rPr>
                <w:rFonts w:ascii="Times New Roman"/>
                <w:b w:val="false"/>
                <w:i w:val="false"/>
                <w:color w:val="000000"/>
                <w:sz w:val="20"/>
              </w:rPr>
              <w:t>
емес</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r>
              <w:br/>
            </w:r>
            <w:r>
              <w:rPr>
                <w:rFonts w:ascii="Times New Roman"/>
                <w:b w:val="false"/>
                <w:i w:val="false"/>
                <w:color w:val="000000"/>
                <w:sz w:val="20"/>
              </w:rPr>
              <w:t>
тан</w:t>
            </w:r>
            <w:r>
              <w:br/>
            </w:r>
            <w:r>
              <w:rPr>
                <w:rFonts w:ascii="Times New Roman"/>
                <w:b w:val="false"/>
                <w:i w:val="false"/>
                <w:color w:val="000000"/>
                <w:sz w:val="20"/>
              </w:rPr>
              <w:t>
артық</w:t>
            </w:r>
            <w:r>
              <w:br/>
            </w:r>
            <w:r>
              <w:rPr>
                <w:rFonts w:ascii="Times New Roman"/>
                <w:b w:val="false"/>
                <w:i w:val="false"/>
                <w:color w:val="000000"/>
                <w:sz w:val="20"/>
              </w:rPr>
              <w:t>
емес</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r>
              <w:br/>
            </w:r>
            <w:r>
              <w:rPr>
                <w:rFonts w:ascii="Times New Roman"/>
                <w:b w:val="false"/>
                <w:i w:val="false"/>
                <w:color w:val="000000"/>
                <w:sz w:val="20"/>
              </w:rPr>
              <w:t>
тан артық</w:t>
            </w:r>
            <w:r>
              <w:br/>
            </w:r>
            <w:r>
              <w:rPr>
                <w:rFonts w:ascii="Times New Roman"/>
                <w:b w:val="false"/>
                <w:i w:val="false"/>
                <w:color w:val="000000"/>
                <w:sz w:val="20"/>
              </w:rPr>
              <w:t>
емес</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минуттан артық емес</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w:t>
            </w:r>
            <w:r>
              <w:br/>
            </w:r>
            <w:r>
              <w:rPr>
                <w:rFonts w:ascii="Times New Roman"/>
                <w:b w:val="false"/>
                <w:i w:val="false"/>
                <w:color w:val="000000"/>
                <w:sz w:val="20"/>
              </w:rPr>
              <w:t>
әрекеттің нөмірі</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rPr>
          <w:rFonts w:ascii="Times New Roman"/>
          <w:b/>
          <w:i w:val="false"/>
          <w:color w:val="000000"/>
        </w:rPr>
        <w:t xml:space="preserve"> 3 кесте. ЭҮП арқылы іс-әрекетті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
        <w:gridCol w:w="2281"/>
        <w:gridCol w:w="2430"/>
        <w:gridCol w:w="2430"/>
        <w:gridCol w:w="1879"/>
        <w:gridCol w:w="1709"/>
        <w:gridCol w:w="1922"/>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Негізгі процесстің іс-әрекеті (жұмыс барысы, ағыны)</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w:t>
            </w:r>
            <w:r>
              <w:br/>
            </w:r>
            <w:r>
              <w:rPr>
                <w:rFonts w:ascii="Times New Roman"/>
                <w:b w:val="false"/>
                <w:i w:val="false"/>
                <w:color w:val="000000"/>
                <w:sz w:val="20"/>
              </w:rPr>
              <w:t>
тің (жұмыс</w:t>
            </w:r>
            <w:r>
              <w:br/>
            </w:r>
            <w:r>
              <w:rPr>
                <w:rFonts w:ascii="Times New Roman"/>
                <w:b w:val="false"/>
                <w:i w:val="false"/>
                <w:color w:val="000000"/>
                <w:sz w:val="20"/>
              </w:rPr>
              <w:t>
барысының,</w:t>
            </w:r>
            <w:r>
              <w:br/>
            </w:r>
            <w:r>
              <w:rPr>
                <w:rFonts w:ascii="Times New Roman"/>
                <w:b w:val="false"/>
                <w:i w:val="false"/>
                <w:color w:val="000000"/>
                <w:sz w:val="20"/>
              </w:rPr>
              <w:t>
ағынының)</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қызметкері</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w:t>
            </w:r>
            <w:r>
              <w:br/>
            </w:r>
            <w:r>
              <w:rPr>
                <w:rFonts w:ascii="Times New Roman"/>
                <w:b w:val="false"/>
                <w:i w:val="false"/>
                <w:color w:val="000000"/>
                <w:sz w:val="20"/>
              </w:rPr>
              <w:t>
тің (про</w:t>
            </w:r>
            <w:r>
              <w:br/>
            </w:r>
            <w:r>
              <w:rPr>
                <w:rFonts w:ascii="Times New Roman"/>
                <w:b w:val="false"/>
                <w:i w:val="false"/>
                <w:color w:val="000000"/>
                <w:sz w:val="20"/>
              </w:rPr>
              <w:t>
цесстің,</w:t>
            </w:r>
            <w:r>
              <w:br/>
            </w:r>
            <w:r>
              <w:rPr>
                <w:rFonts w:ascii="Times New Roman"/>
                <w:b w:val="false"/>
                <w:i w:val="false"/>
                <w:color w:val="000000"/>
                <w:sz w:val="20"/>
              </w:rPr>
              <w:t>
рәсімнің,</w:t>
            </w:r>
            <w:r>
              <w:br/>
            </w:r>
            <w:r>
              <w:rPr>
                <w:rFonts w:ascii="Times New Roman"/>
                <w:b w:val="false"/>
                <w:i w:val="false"/>
                <w:color w:val="000000"/>
                <w:sz w:val="20"/>
              </w:rPr>
              <w:t>
операция</w:t>
            </w:r>
            <w:r>
              <w:br/>
            </w:r>
            <w:r>
              <w:rPr>
                <w:rFonts w:ascii="Times New Roman"/>
                <w:b w:val="false"/>
                <w:i w:val="false"/>
                <w:color w:val="000000"/>
                <w:sz w:val="20"/>
              </w:rPr>
              <w:t>
ның) атауы</w:t>
            </w:r>
            <w:r>
              <w:br/>
            </w:r>
            <w:r>
              <w:rPr>
                <w:rFonts w:ascii="Times New Roman"/>
                <w:b w:val="false"/>
                <w:i w:val="false"/>
                <w:color w:val="000000"/>
                <w:sz w:val="20"/>
              </w:rPr>
              <w:t>
және оның</w:t>
            </w:r>
            <w:r>
              <w:br/>
            </w:r>
            <w:r>
              <w:rPr>
                <w:rFonts w:ascii="Times New Roman"/>
                <w:b w:val="false"/>
                <w:i w:val="false"/>
                <w:color w:val="000000"/>
                <w:sz w:val="20"/>
              </w:rPr>
              <w:t>
сипаттама</w:t>
            </w:r>
            <w:r>
              <w:br/>
            </w:r>
            <w:r>
              <w:rPr>
                <w:rFonts w:ascii="Times New Roman"/>
                <w:b w:val="false"/>
                <w:i w:val="false"/>
                <w:color w:val="000000"/>
                <w:sz w:val="20"/>
              </w:rPr>
              <w:t>
сы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r>
              <w:br/>
            </w:r>
            <w:r>
              <w:rPr>
                <w:rFonts w:ascii="Times New Roman"/>
                <w:b w:val="false"/>
                <w:i w:val="false"/>
                <w:color w:val="000000"/>
                <w:sz w:val="20"/>
              </w:rPr>
              <w:t>
тұтынушыны</w:t>
            </w:r>
            <w:r>
              <w:br/>
            </w:r>
            <w:r>
              <w:rPr>
                <w:rFonts w:ascii="Times New Roman"/>
                <w:b w:val="false"/>
                <w:i w:val="false"/>
                <w:color w:val="000000"/>
                <w:sz w:val="20"/>
              </w:rPr>
              <w:t>
авторизаци</w:t>
            </w:r>
            <w:r>
              <w:br/>
            </w:r>
            <w:r>
              <w:rPr>
                <w:rFonts w:ascii="Times New Roman"/>
                <w:b w:val="false"/>
                <w:i w:val="false"/>
                <w:color w:val="000000"/>
                <w:sz w:val="20"/>
              </w:rPr>
              <w:t>
ялау,</w:t>
            </w:r>
            <w:r>
              <w:br/>
            </w:r>
            <w:r>
              <w:rPr>
                <w:rFonts w:ascii="Times New Roman"/>
                <w:b w:val="false"/>
                <w:i w:val="false"/>
                <w:color w:val="000000"/>
                <w:sz w:val="20"/>
              </w:rPr>
              <w:t>
сұраным</w:t>
            </w:r>
            <w:r>
              <w:br/>
            </w:r>
            <w:r>
              <w:rPr>
                <w:rFonts w:ascii="Times New Roman"/>
                <w:b w:val="false"/>
                <w:i w:val="false"/>
                <w:color w:val="000000"/>
                <w:sz w:val="20"/>
              </w:rPr>
              <w:t>
нысанын</w:t>
            </w:r>
            <w:r>
              <w:br/>
            </w:r>
            <w:r>
              <w:rPr>
                <w:rFonts w:ascii="Times New Roman"/>
                <w:b w:val="false"/>
                <w:i w:val="false"/>
                <w:color w:val="000000"/>
                <w:sz w:val="20"/>
              </w:rPr>
              <w:t>
толтыру.</w:t>
            </w:r>
            <w:r>
              <w:br/>
            </w:r>
            <w:r>
              <w:rPr>
                <w:rFonts w:ascii="Times New Roman"/>
                <w:b w:val="false"/>
                <w:i w:val="false"/>
                <w:color w:val="000000"/>
                <w:sz w:val="20"/>
              </w:rPr>
              <w:t>
Электрон</w:t>
            </w:r>
            <w:r>
              <w:br/>
            </w:r>
            <w:r>
              <w:rPr>
                <w:rFonts w:ascii="Times New Roman"/>
                <w:b w:val="false"/>
                <w:i w:val="false"/>
                <w:color w:val="000000"/>
                <w:sz w:val="20"/>
              </w:rPr>
              <w:t>
дық мем</w:t>
            </w:r>
            <w:r>
              <w:br/>
            </w:r>
            <w:r>
              <w:rPr>
                <w:rFonts w:ascii="Times New Roman"/>
                <w:b w:val="false"/>
                <w:i w:val="false"/>
                <w:color w:val="000000"/>
                <w:sz w:val="20"/>
              </w:rPr>
              <w:t>
лекеттік</w:t>
            </w:r>
            <w:r>
              <w:br/>
            </w:r>
            <w:r>
              <w:rPr>
                <w:rFonts w:ascii="Times New Roman"/>
                <w:b w:val="false"/>
                <w:i w:val="false"/>
                <w:color w:val="000000"/>
                <w:sz w:val="20"/>
              </w:rPr>
              <w:t>
қызмет алу</w:t>
            </w:r>
            <w:r>
              <w:br/>
            </w:r>
            <w:r>
              <w:rPr>
                <w:rFonts w:ascii="Times New Roman"/>
                <w:b w:val="false"/>
                <w:i w:val="false"/>
                <w:color w:val="000000"/>
                <w:sz w:val="20"/>
              </w:rPr>
              <w:t>
үшін</w:t>
            </w:r>
            <w:r>
              <w:br/>
            </w:r>
            <w:r>
              <w:rPr>
                <w:rFonts w:ascii="Times New Roman"/>
                <w:b w:val="false"/>
                <w:i w:val="false"/>
                <w:color w:val="000000"/>
                <w:sz w:val="20"/>
              </w:rPr>
              <w:t>
енгізілген</w:t>
            </w:r>
            <w:r>
              <w:br/>
            </w:r>
            <w:r>
              <w:rPr>
                <w:rFonts w:ascii="Times New Roman"/>
                <w:b w:val="false"/>
                <w:i w:val="false"/>
                <w:color w:val="000000"/>
                <w:sz w:val="20"/>
              </w:rPr>
              <w:t>
мәліметтер</w:t>
            </w:r>
            <w:r>
              <w:br/>
            </w:r>
            <w:r>
              <w:rPr>
                <w:rFonts w:ascii="Times New Roman"/>
                <w:b w:val="false"/>
                <w:i w:val="false"/>
                <w:color w:val="000000"/>
                <w:sz w:val="20"/>
              </w:rPr>
              <w:t>
дің</w:t>
            </w:r>
            <w:r>
              <w:br/>
            </w:r>
            <w:r>
              <w:rPr>
                <w:rFonts w:ascii="Times New Roman"/>
                <w:b w:val="false"/>
                <w:i w:val="false"/>
                <w:color w:val="000000"/>
                <w:sz w:val="20"/>
              </w:rPr>
              <w:t>
дұрыстығын</w:t>
            </w:r>
            <w:r>
              <w:br/>
            </w:r>
            <w:r>
              <w:rPr>
                <w:rFonts w:ascii="Times New Roman"/>
                <w:b w:val="false"/>
                <w:i w:val="false"/>
                <w:color w:val="000000"/>
                <w:sz w:val="20"/>
              </w:rPr>
              <w:t>
тексеру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r>
              <w:br/>
            </w:r>
            <w:r>
              <w:rPr>
                <w:rFonts w:ascii="Times New Roman"/>
                <w:b w:val="false"/>
                <w:i w:val="false"/>
                <w:color w:val="000000"/>
                <w:sz w:val="20"/>
              </w:rPr>
              <w:t>
сұраным</w:t>
            </w:r>
            <w:r>
              <w:br/>
            </w:r>
            <w:r>
              <w:rPr>
                <w:rFonts w:ascii="Times New Roman"/>
                <w:b w:val="false"/>
                <w:i w:val="false"/>
                <w:color w:val="000000"/>
                <w:sz w:val="20"/>
              </w:rPr>
              <w:t>
және ХҚКО</w:t>
            </w:r>
            <w:r>
              <w:br/>
            </w:r>
            <w:r>
              <w:rPr>
                <w:rFonts w:ascii="Times New Roman"/>
                <w:b w:val="false"/>
                <w:i w:val="false"/>
                <w:color w:val="000000"/>
                <w:sz w:val="20"/>
              </w:rPr>
              <w:t>
АЖ</w:t>
            </w:r>
            <w:r>
              <w:br/>
            </w:r>
            <w:r>
              <w:rPr>
                <w:rFonts w:ascii="Times New Roman"/>
                <w:b w:val="false"/>
                <w:i w:val="false"/>
                <w:color w:val="000000"/>
                <w:sz w:val="20"/>
              </w:rPr>
              <w:t>
хабарлама</w:t>
            </w:r>
            <w:r>
              <w:br/>
            </w:r>
            <w:r>
              <w:rPr>
                <w:rFonts w:ascii="Times New Roman"/>
                <w:b w:val="false"/>
                <w:i w:val="false"/>
                <w:color w:val="000000"/>
                <w:sz w:val="20"/>
              </w:rPr>
              <w:t>
жолдау (ен</w:t>
            </w:r>
            <w:r>
              <w:br/>
            </w:r>
            <w:r>
              <w:rPr>
                <w:rFonts w:ascii="Times New Roman"/>
                <w:b w:val="false"/>
                <w:i w:val="false"/>
                <w:color w:val="000000"/>
                <w:sz w:val="20"/>
              </w:rPr>
              <w:t>
гізілген</w:t>
            </w:r>
            <w:r>
              <w:br/>
            </w:r>
            <w:r>
              <w:rPr>
                <w:rFonts w:ascii="Times New Roman"/>
                <w:b w:val="false"/>
                <w:i w:val="false"/>
                <w:color w:val="000000"/>
                <w:sz w:val="20"/>
              </w:rPr>
              <w:t>
мәліметтер</w:t>
            </w:r>
            <w:r>
              <w:br/>
            </w:r>
            <w:r>
              <w:rPr>
                <w:rFonts w:ascii="Times New Roman"/>
                <w:b w:val="false"/>
                <w:i w:val="false"/>
                <w:color w:val="000000"/>
                <w:sz w:val="20"/>
              </w:rPr>
              <w:t>
дің дұрыс</w:t>
            </w:r>
            <w:r>
              <w:br/>
            </w:r>
            <w:r>
              <w:rPr>
                <w:rFonts w:ascii="Times New Roman"/>
                <w:b w:val="false"/>
                <w:i w:val="false"/>
                <w:color w:val="000000"/>
                <w:sz w:val="20"/>
              </w:rPr>
              <w:t>
тығы жағ</w:t>
            </w:r>
            <w:r>
              <w:br/>
            </w:r>
            <w:r>
              <w:rPr>
                <w:rFonts w:ascii="Times New Roman"/>
                <w:b w:val="false"/>
                <w:i w:val="false"/>
                <w:color w:val="000000"/>
                <w:sz w:val="20"/>
              </w:rPr>
              <w:t>
дайында)</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w:t>
            </w:r>
            <w:r>
              <w:br/>
            </w:r>
            <w:r>
              <w:rPr>
                <w:rFonts w:ascii="Times New Roman"/>
                <w:b w:val="false"/>
                <w:i w:val="false"/>
                <w:color w:val="000000"/>
                <w:sz w:val="20"/>
              </w:rPr>
              <w:t>
нөмір</w:t>
            </w:r>
            <w:r>
              <w:br/>
            </w:r>
            <w:r>
              <w:rPr>
                <w:rFonts w:ascii="Times New Roman"/>
                <w:b w:val="false"/>
                <w:i w:val="false"/>
                <w:color w:val="000000"/>
                <w:sz w:val="20"/>
              </w:rPr>
              <w:t>
белгілеу</w:t>
            </w:r>
            <w:r>
              <w:br/>
            </w:r>
            <w:r>
              <w:rPr>
                <w:rFonts w:ascii="Times New Roman"/>
                <w:b w:val="false"/>
                <w:i w:val="false"/>
                <w:color w:val="000000"/>
                <w:sz w:val="20"/>
              </w:rPr>
              <w:t>
және</w:t>
            </w:r>
            <w:r>
              <w:br/>
            </w:r>
            <w:r>
              <w:rPr>
                <w:rFonts w:ascii="Times New Roman"/>
                <w:b w:val="false"/>
                <w:i w:val="false"/>
                <w:color w:val="000000"/>
                <w:sz w:val="20"/>
              </w:rPr>
              <w:t>
келіп</w:t>
            </w:r>
            <w:r>
              <w:br/>
            </w:r>
            <w:r>
              <w:rPr>
                <w:rFonts w:ascii="Times New Roman"/>
                <w:b w:val="false"/>
                <w:i w:val="false"/>
                <w:color w:val="000000"/>
                <w:sz w:val="20"/>
              </w:rPr>
              <w:t>
түскен</w:t>
            </w:r>
            <w:r>
              <w:br/>
            </w:r>
            <w:r>
              <w:rPr>
                <w:rFonts w:ascii="Times New Roman"/>
                <w:b w:val="false"/>
                <w:i w:val="false"/>
                <w:color w:val="000000"/>
                <w:sz w:val="20"/>
              </w:rPr>
              <w:t>
дер ста</w:t>
            </w:r>
            <w:r>
              <w:br/>
            </w:r>
            <w:r>
              <w:rPr>
                <w:rFonts w:ascii="Times New Roman"/>
                <w:b w:val="false"/>
                <w:i w:val="false"/>
                <w:color w:val="000000"/>
                <w:sz w:val="20"/>
              </w:rPr>
              <w:t>
тусында</w:t>
            </w:r>
            <w:r>
              <w:br/>
            </w:r>
            <w:r>
              <w:rPr>
                <w:rFonts w:ascii="Times New Roman"/>
                <w:b w:val="false"/>
                <w:i w:val="false"/>
                <w:color w:val="000000"/>
                <w:sz w:val="20"/>
              </w:rPr>
              <w:t>
көрсету</w:t>
            </w:r>
            <w:r>
              <w:br/>
            </w:r>
            <w:r>
              <w:rPr>
                <w:rFonts w:ascii="Times New Roman"/>
                <w:b w:val="false"/>
                <w:i w:val="false"/>
                <w:color w:val="000000"/>
                <w:sz w:val="20"/>
              </w:rPr>
              <w:t>
(енгізіл</w:t>
            </w:r>
            <w:r>
              <w:br/>
            </w:r>
            <w:r>
              <w:rPr>
                <w:rFonts w:ascii="Times New Roman"/>
                <w:b w:val="false"/>
                <w:i w:val="false"/>
                <w:color w:val="000000"/>
                <w:sz w:val="20"/>
              </w:rPr>
              <w:t>
ген мәлі</w:t>
            </w:r>
            <w:r>
              <w:br/>
            </w:r>
            <w:r>
              <w:rPr>
                <w:rFonts w:ascii="Times New Roman"/>
                <w:b w:val="false"/>
                <w:i w:val="false"/>
                <w:color w:val="000000"/>
                <w:sz w:val="20"/>
              </w:rPr>
              <w:t>
меттер</w:t>
            </w:r>
            <w:r>
              <w:br/>
            </w:r>
            <w:r>
              <w:rPr>
                <w:rFonts w:ascii="Times New Roman"/>
                <w:b w:val="false"/>
                <w:i w:val="false"/>
                <w:color w:val="000000"/>
                <w:sz w:val="20"/>
              </w:rPr>
              <w:t>
дің дұ</w:t>
            </w:r>
            <w:r>
              <w:br/>
            </w:r>
            <w:r>
              <w:rPr>
                <w:rFonts w:ascii="Times New Roman"/>
                <w:b w:val="false"/>
                <w:i w:val="false"/>
                <w:color w:val="000000"/>
                <w:sz w:val="20"/>
              </w:rPr>
              <w:t>
рыстығы</w:t>
            </w:r>
            <w:r>
              <w:br/>
            </w:r>
            <w:r>
              <w:rPr>
                <w:rFonts w:ascii="Times New Roman"/>
                <w:b w:val="false"/>
                <w:i w:val="false"/>
                <w:color w:val="000000"/>
                <w:sz w:val="20"/>
              </w:rPr>
              <w:t>
жағдайын</w:t>
            </w:r>
            <w:r>
              <w:br/>
            </w:r>
            <w:r>
              <w:rPr>
                <w:rFonts w:ascii="Times New Roman"/>
                <w:b w:val="false"/>
                <w:i w:val="false"/>
                <w:color w:val="000000"/>
                <w:sz w:val="20"/>
              </w:rPr>
              <w:t>
да)</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ЭҮП-нан</w:t>
            </w:r>
            <w:r>
              <w:br/>
            </w:r>
            <w:r>
              <w:rPr>
                <w:rFonts w:ascii="Times New Roman"/>
                <w:b w:val="false"/>
                <w:i w:val="false"/>
                <w:color w:val="000000"/>
                <w:sz w:val="20"/>
              </w:rPr>
              <w:t>
ХҚКО</w:t>
            </w:r>
            <w:r>
              <w:br/>
            </w:r>
            <w:r>
              <w:rPr>
                <w:rFonts w:ascii="Times New Roman"/>
                <w:b w:val="false"/>
                <w:i w:val="false"/>
                <w:color w:val="000000"/>
                <w:sz w:val="20"/>
              </w:rPr>
              <w:t>
АЖ-не</w:t>
            </w:r>
            <w:r>
              <w:br/>
            </w:r>
            <w:r>
              <w:rPr>
                <w:rFonts w:ascii="Times New Roman"/>
                <w:b w:val="false"/>
                <w:i w:val="false"/>
                <w:color w:val="000000"/>
                <w:sz w:val="20"/>
              </w:rPr>
              <w:t>
келіп</w:t>
            </w:r>
            <w:r>
              <w:br/>
            </w:r>
            <w:r>
              <w:rPr>
                <w:rFonts w:ascii="Times New Roman"/>
                <w:b w:val="false"/>
                <w:i w:val="false"/>
                <w:color w:val="000000"/>
                <w:sz w:val="20"/>
              </w:rPr>
              <w:t>
түскен</w:t>
            </w:r>
            <w:r>
              <w:br/>
            </w:r>
            <w:r>
              <w:rPr>
                <w:rFonts w:ascii="Times New Roman"/>
                <w:b w:val="false"/>
                <w:i w:val="false"/>
                <w:color w:val="000000"/>
                <w:sz w:val="20"/>
              </w:rPr>
              <w:t>
дер ста</w:t>
            </w:r>
            <w:r>
              <w:br/>
            </w:r>
            <w:r>
              <w:rPr>
                <w:rFonts w:ascii="Times New Roman"/>
                <w:b w:val="false"/>
                <w:i w:val="false"/>
                <w:color w:val="000000"/>
                <w:sz w:val="20"/>
              </w:rPr>
              <w:t>
тусын</w:t>
            </w:r>
            <w:r>
              <w:br/>
            </w:r>
            <w:r>
              <w:rPr>
                <w:rFonts w:ascii="Times New Roman"/>
                <w:b w:val="false"/>
                <w:i w:val="false"/>
                <w:color w:val="000000"/>
                <w:sz w:val="20"/>
              </w:rPr>
              <w:t>
көрсету</w:t>
            </w:r>
            <w:r>
              <w:br/>
            </w:r>
            <w:r>
              <w:rPr>
                <w:rFonts w:ascii="Times New Roman"/>
                <w:b w:val="false"/>
                <w:i w:val="false"/>
                <w:color w:val="000000"/>
                <w:sz w:val="20"/>
              </w:rPr>
              <w:t>
(енгізі</w:t>
            </w:r>
            <w:r>
              <w:br/>
            </w:r>
            <w:r>
              <w:rPr>
                <w:rFonts w:ascii="Times New Roman"/>
                <w:b w:val="false"/>
                <w:i w:val="false"/>
                <w:color w:val="000000"/>
                <w:sz w:val="20"/>
              </w:rPr>
              <w:t>
лген</w:t>
            </w:r>
            <w:r>
              <w:br/>
            </w:r>
            <w:r>
              <w:rPr>
                <w:rFonts w:ascii="Times New Roman"/>
                <w:b w:val="false"/>
                <w:i w:val="false"/>
                <w:color w:val="000000"/>
                <w:sz w:val="20"/>
              </w:rPr>
              <w:t>
мәлімет</w:t>
            </w:r>
            <w:r>
              <w:br/>
            </w:r>
            <w:r>
              <w:rPr>
                <w:rFonts w:ascii="Times New Roman"/>
                <w:b w:val="false"/>
                <w:i w:val="false"/>
                <w:color w:val="000000"/>
                <w:sz w:val="20"/>
              </w:rPr>
              <w:t>
тердің</w:t>
            </w:r>
            <w:r>
              <w:br/>
            </w:r>
            <w:r>
              <w:rPr>
                <w:rFonts w:ascii="Times New Roman"/>
                <w:b w:val="false"/>
                <w:i w:val="false"/>
                <w:color w:val="000000"/>
                <w:sz w:val="20"/>
              </w:rPr>
              <w:t>
дұрысты</w:t>
            </w:r>
            <w:r>
              <w:br/>
            </w:r>
            <w:r>
              <w:rPr>
                <w:rFonts w:ascii="Times New Roman"/>
                <w:b w:val="false"/>
                <w:i w:val="false"/>
                <w:color w:val="000000"/>
                <w:sz w:val="20"/>
              </w:rPr>
              <w:t>
ғы жағ</w:t>
            </w:r>
            <w:r>
              <w:br/>
            </w:r>
            <w:r>
              <w:rPr>
                <w:rFonts w:ascii="Times New Roman"/>
                <w:b w:val="false"/>
                <w:i w:val="false"/>
                <w:color w:val="000000"/>
                <w:sz w:val="20"/>
              </w:rPr>
              <w:t>
дайын</w:t>
            </w:r>
            <w:r>
              <w:br/>
            </w:r>
            <w:r>
              <w:rPr>
                <w:rFonts w:ascii="Times New Roman"/>
                <w:b w:val="false"/>
                <w:i w:val="false"/>
                <w:color w:val="000000"/>
                <w:sz w:val="20"/>
              </w:rPr>
              <w:t>
да</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w:t>
            </w:r>
            <w:r>
              <w:br/>
            </w:r>
            <w:r>
              <w:rPr>
                <w:rFonts w:ascii="Times New Roman"/>
                <w:b w:val="false"/>
                <w:i w:val="false"/>
                <w:color w:val="000000"/>
                <w:sz w:val="20"/>
              </w:rPr>
              <w:t>
орындау</w:t>
            </w:r>
            <w:r>
              <w:br/>
            </w:r>
            <w:r>
              <w:rPr>
                <w:rFonts w:ascii="Times New Roman"/>
                <w:b w:val="false"/>
                <w:i w:val="false"/>
                <w:color w:val="000000"/>
                <w:sz w:val="20"/>
              </w:rPr>
              <w:t>
ға қа</w:t>
            </w:r>
            <w:r>
              <w:br/>
            </w:r>
            <w:r>
              <w:rPr>
                <w:rFonts w:ascii="Times New Roman"/>
                <w:b w:val="false"/>
                <w:i w:val="false"/>
                <w:color w:val="000000"/>
                <w:sz w:val="20"/>
              </w:rPr>
              <w:t>
былдау</w:t>
            </w:r>
            <w:r>
              <w:br/>
            </w:r>
            <w:r>
              <w:rPr>
                <w:rFonts w:ascii="Times New Roman"/>
                <w:b w:val="false"/>
                <w:i w:val="false"/>
                <w:color w:val="000000"/>
                <w:sz w:val="20"/>
              </w:rPr>
              <w:t>
(енгізіл</w:t>
            </w:r>
            <w:r>
              <w:br/>
            </w:r>
            <w:r>
              <w:rPr>
                <w:rFonts w:ascii="Times New Roman"/>
                <w:b w:val="false"/>
                <w:i w:val="false"/>
                <w:color w:val="000000"/>
                <w:sz w:val="20"/>
              </w:rPr>
              <w:t>
ген мә</w:t>
            </w:r>
            <w:r>
              <w:br/>
            </w:r>
            <w:r>
              <w:rPr>
                <w:rFonts w:ascii="Times New Roman"/>
                <w:b w:val="false"/>
                <w:i w:val="false"/>
                <w:color w:val="000000"/>
                <w:sz w:val="20"/>
              </w:rPr>
              <w:t>
ліметтер</w:t>
            </w:r>
            <w:r>
              <w:br/>
            </w:r>
            <w:r>
              <w:rPr>
                <w:rFonts w:ascii="Times New Roman"/>
                <w:b w:val="false"/>
                <w:i w:val="false"/>
                <w:color w:val="000000"/>
                <w:sz w:val="20"/>
              </w:rPr>
              <w:t>
дің дұ</w:t>
            </w:r>
            <w:r>
              <w:br/>
            </w:r>
            <w:r>
              <w:rPr>
                <w:rFonts w:ascii="Times New Roman"/>
                <w:b w:val="false"/>
                <w:i w:val="false"/>
                <w:color w:val="000000"/>
                <w:sz w:val="20"/>
              </w:rPr>
              <w:t>
рыстығы</w:t>
            </w:r>
            <w:r>
              <w:br/>
            </w:r>
            <w:r>
              <w:rPr>
                <w:rFonts w:ascii="Times New Roman"/>
                <w:b w:val="false"/>
                <w:i w:val="false"/>
                <w:color w:val="000000"/>
                <w:sz w:val="20"/>
              </w:rPr>
              <w:t>
жағдайын</w:t>
            </w:r>
            <w:r>
              <w:br/>
            </w:r>
            <w:r>
              <w:rPr>
                <w:rFonts w:ascii="Times New Roman"/>
                <w:b w:val="false"/>
                <w:i w:val="false"/>
                <w:color w:val="000000"/>
                <w:sz w:val="20"/>
              </w:rPr>
              <w:t>
да)</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w:t>
            </w:r>
            <w:r>
              <w:br/>
            </w:r>
            <w:r>
              <w:rPr>
                <w:rFonts w:ascii="Times New Roman"/>
                <w:b w:val="false"/>
                <w:i w:val="false"/>
                <w:color w:val="000000"/>
                <w:sz w:val="20"/>
              </w:rPr>
              <w:t>
нысаны</w:t>
            </w:r>
            <w:r>
              <w:br/>
            </w:r>
            <w:r>
              <w:rPr>
                <w:rFonts w:ascii="Times New Roman"/>
                <w:b w:val="false"/>
                <w:i w:val="false"/>
                <w:color w:val="000000"/>
                <w:sz w:val="20"/>
              </w:rPr>
              <w:t>
(деректер,</w:t>
            </w:r>
            <w:r>
              <w:br/>
            </w:r>
            <w:r>
              <w:rPr>
                <w:rFonts w:ascii="Times New Roman"/>
                <w:b w:val="false"/>
                <w:i w:val="false"/>
                <w:color w:val="000000"/>
                <w:sz w:val="20"/>
              </w:rPr>
              <w:t>
құжат,</w:t>
            </w:r>
            <w:r>
              <w:br/>
            </w:r>
            <w:r>
              <w:rPr>
                <w:rFonts w:ascii="Times New Roman"/>
                <w:b w:val="false"/>
                <w:i w:val="false"/>
                <w:color w:val="000000"/>
                <w:sz w:val="20"/>
              </w:rPr>
              <w:t>
ұйымдасты</w:t>
            </w:r>
            <w:r>
              <w:br/>
            </w:r>
            <w:r>
              <w:rPr>
                <w:rFonts w:ascii="Times New Roman"/>
                <w:b w:val="false"/>
                <w:i w:val="false"/>
                <w:color w:val="000000"/>
                <w:sz w:val="20"/>
              </w:rPr>
              <w:t>
ру-өкімдік</w:t>
            </w:r>
            <w:r>
              <w:br/>
            </w:r>
            <w:r>
              <w:rPr>
                <w:rFonts w:ascii="Times New Roman"/>
                <w:b w:val="false"/>
                <w:i w:val="false"/>
                <w:color w:val="000000"/>
                <w:sz w:val="20"/>
              </w:rPr>
              <w:t>
шешім)</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Сұранымды</w:t>
            </w:r>
            <w:r>
              <w:br/>
            </w:r>
            <w:r>
              <w:rPr>
                <w:rFonts w:ascii="Times New Roman"/>
                <w:b w:val="false"/>
                <w:i w:val="false"/>
                <w:color w:val="000000"/>
                <w:sz w:val="20"/>
              </w:rPr>
              <w:t>
сәтті құру</w:t>
            </w:r>
            <w:r>
              <w:br/>
            </w:r>
            <w:r>
              <w:rPr>
                <w:rFonts w:ascii="Times New Roman"/>
                <w:b w:val="false"/>
                <w:i w:val="false"/>
                <w:color w:val="000000"/>
                <w:sz w:val="20"/>
              </w:rPr>
              <w:t>
туралы</w:t>
            </w:r>
            <w:r>
              <w:br/>
            </w:r>
            <w:r>
              <w:rPr>
                <w:rFonts w:ascii="Times New Roman"/>
                <w:b w:val="false"/>
                <w:i w:val="false"/>
                <w:color w:val="000000"/>
                <w:sz w:val="20"/>
              </w:rPr>
              <w:t>
хабарлама</w:t>
            </w:r>
            <w:r>
              <w:br/>
            </w:r>
            <w:r>
              <w:rPr>
                <w:rFonts w:ascii="Times New Roman"/>
                <w:b w:val="false"/>
                <w:i w:val="false"/>
                <w:color w:val="000000"/>
                <w:sz w:val="20"/>
              </w:rPr>
              <w:t>
көрсету</w:t>
            </w:r>
            <w:r>
              <w:br/>
            </w:r>
            <w:r>
              <w:rPr>
                <w:rFonts w:ascii="Times New Roman"/>
                <w:b w:val="false"/>
                <w:i w:val="false"/>
                <w:color w:val="000000"/>
                <w:sz w:val="20"/>
              </w:rPr>
              <w:t>
немесе</w:t>
            </w:r>
            <w:r>
              <w:br/>
            </w:r>
            <w:r>
              <w:rPr>
                <w:rFonts w:ascii="Times New Roman"/>
                <w:b w:val="false"/>
                <w:i w:val="false"/>
                <w:color w:val="000000"/>
                <w:sz w:val="20"/>
              </w:rPr>
              <w:t>
сұратылған</w:t>
            </w:r>
            <w:r>
              <w:br/>
            </w:r>
            <w:r>
              <w:rPr>
                <w:rFonts w:ascii="Times New Roman"/>
                <w:b w:val="false"/>
                <w:i w:val="false"/>
                <w:color w:val="000000"/>
                <w:sz w:val="20"/>
              </w:rPr>
              <w:t>
электрон</w:t>
            </w:r>
            <w:r>
              <w:br/>
            </w:r>
            <w:r>
              <w:rPr>
                <w:rFonts w:ascii="Times New Roman"/>
                <w:b w:val="false"/>
                <w:i w:val="false"/>
                <w:color w:val="000000"/>
                <w:sz w:val="20"/>
              </w:rPr>
              <w:t>
дық мем</w:t>
            </w:r>
            <w:r>
              <w:br/>
            </w:r>
            <w:r>
              <w:rPr>
                <w:rFonts w:ascii="Times New Roman"/>
                <w:b w:val="false"/>
                <w:i w:val="false"/>
                <w:color w:val="000000"/>
                <w:sz w:val="20"/>
              </w:rPr>
              <w:t>
лекеттік</w:t>
            </w:r>
            <w:r>
              <w:br/>
            </w:r>
            <w:r>
              <w:rPr>
                <w:rFonts w:ascii="Times New Roman"/>
                <w:b w:val="false"/>
                <w:i w:val="false"/>
                <w:color w:val="000000"/>
                <w:sz w:val="20"/>
              </w:rPr>
              <w:t>
қызметтен</w:t>
            </w:r>
            <w:r>
              <w:br/>
            </w:r>
            <w:r>
              <w:rPr>
                <w:rFonts w:ascii="Times New Roman"/>
                <w:b w:val="false"/>
                <w:i w:val="false"/>
                <w:color w:val="000000"/>
                <w:sz w:val="20"/>
              </w:rPr>
              <w:t>
бас тарту</w:t>
            </w:r>
            <w:r>
              <w:br/>
            </w:r>
            <w:r>
              <w:rPr>
                <w:rFonts w:ascii="Times New Roman"/>
                <w:b w:val="false"/>
                <w:i w:val="false"/>
                <w:color w:val="000000"/>
                <w:sz w:val="20"/>
              </w:rPr>
              <w:t>
туралы</w:t>
            </w:r>
            <w:r>
              <w:br/>
            </w:r>
            <w:r>
              <w:rPr>
                <w:rFonts w:ascii="Times New Roman"/>
                <w:b w:val="false"/>
                <w:i w:val="false"/>
                <w:color w:val="000000"/>
                <w:sz w:val="20"/>
              </w:rPr>
              <w:t>
хабарлама</w:t>
            </w:r>
            <w:r>
              <w:br/>
            </w:r>
            <w:r>
              <w:rPr>
                <w:rFonts w:ascii="Times New Roman"/>
                <w:b w:val="false"/>
                <w:i w:val="false"/>
                <w:color w:val="000000"/>
                <w:sz w:val="20"/>
              </w:rPr>
              <w:t>
жасау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Сұранымды</w:t>
            </w:r>
            <w:r>
              <w:br/>
            </w:r>
            <w:r>
              <w:rPr>
                <w:rFonts w:ascii="Times New Roman"/>
                <w:b w:val="false"/>
                <w:i w:val="false"/>
                <w:color w:val="000000"/>
                <w:sz w:val="20"/>
              </w:rPr>
              <w:t>
жолдау (ен</w:t>
            </w:r>
            <w:r>
              <w:br/>
            </w:r>
            <w:r>
              <w:rPr>
                <w:rFonts w:ascii="Times New Roman"/>
                <w:b w:val="false"/>
                <w:i w:val="false"/>
                <w:color w:val="000000"/>
                <w:sz w:val="20"/>
              </w:rPr>
              <w:t>
гізілген</w:t>
            </w:r>
            <w:r>
              <w:br/>
            </w:r>
            <w:r>
              <w:rPr>
                <w:rFonts w:ascii="Times New Roman"/>
                <w:b w:val="false"/>
                <w:i w:val="false"/>
                <w:color w:val="000000"/>
                <w:sz w:val="20"/>
              </w:rPr>
              <w:t>
мәліметтер</w:t>
            </w:r>
            <w:r>
              <w:br/>
            </w:r>
            <w:r>
              <w:rPr>
                <w:rFonts w:ascii="Times New Roman"/>
                <w:b w:val="false"/>
                <w:i w:val="false"/>
                <w:color w:val="000000"/>
                <w:sz w:val="20"/>
              </w:rPr>
              <w:t>
дің дұрыс</w:t>
            </w:r>
            <w:r>
              <w:br/>
            </w:r>
            <w:r>
              <w:rPr>
                <w:rFonts w:ascii="Times New Roman"/>
                <w:b w:val="false"/>
                <w:i w:val="false"/>
                <w:color w:val="000000"/>
                <w:sz w:val="20"/>
              </w:rPr>
              <w:t>
тығы жағ</w:t>
            </w:r>
            <w:r>
              <w:br/>
            </w:r>
            <w:r>
              <w:rPr>
                <w:rFonts w:ascii="Times New Roman"/>
                <w:b w:val="false"/>
                <w:i w:val="false"/>
                <w:color w:val="000000"/>
                <w:sz w:val="20"/>
              </w:rPr>
              <w:t>
дайында)</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 ха</w:t>
            </w:r>
            <w:r>
              <w:br/>
            </w:r>
            <w:r>
              <w:rPr>
                <w:rFonts w:ascii="Times New Roman"/>
                <w:b w:val="false"/>
                <w:i w:val="false"/>
                <w:color w:val="000000"/>
                <w:sz w:val="20"/>
              </w:rPr>
              <w:t>
барлама</w:t>
            </w:r>
            <w:r>
              <w:br/>
            </w:r>
            <w:r>
              <w:rPr>
                <w:rFonts w:ascii="Times New Roman"/>
                <w:b w:val="false"/>
                <w:i w:val="false"/>
                <w:color w:val="000000"/>
                <w:sz w:val="20"/>
              </w:rPr>
              <w:t>
жолдау</w:t>
            </w:r>
            <w:r>
              <w:br/>
            </w:r>
            <w:r>
              <w:rPr>
                <w:rFonts w:ascii="Times New Roman"/>
                <w:b w:val="false"/>
                <w:i w:val="false"/>
                <w:color w:val="000000"/>
                <w:sz w:val="20"/>
              </w:rPr>
              <w:t>
(енгізіл</w:t>
            </w:r>
            <w:r>
              <w:br/>
            </w:r>
            <w:r>
              <w:rPr>
                <w:rFonts w:ascii="Times New Roman"/>
                <w:b w:val="false"/>
                <w:i w:val="false"/>
                <w:color w:val="000000"/>
                <w:sz w:val="20"/>
              </w:rPr>
              <w:t>
ген мә</w:t>
            </w:r>
            <w:r>
              <w:br/>
            </w:r>
            <w:r>
              <w:rPr>
                <w:rFonts w:ascii="Times New Roman"/>
                <w:b w:val="false"/>
                <w:i w:val="false"/>
                <w:color w:val="000000"/>
                <w:sz w:val="20"/>
              </w:rPr>
              <w:t>
ліметтер</w:t>
            </w:r>
            <w:r>
              <w:br/>
            </w:r>
            <w:r>
              <w:rPr>
                <w:rFonts w:ascii="Times New Roman"/>
                <w:b w:val="false"/>
                <w:i w:val="false"/>
                <w:color w:val="000000"/>
                <w:sz w:val="20"/>
              </w:rPr>
              <w:t>
дің</w:t>
            </w:r>
            <w:r>
              <w:br/>
            </w:r>
            <w:r>
              <w:rPr>
                <w:rFonts w:ascii="Times New Roman"/>
                <w:b w:val="false"/>
                <w:i w:val="false"/>
                <w:color w:val="000000"/>
                <w:sz w:val="20"/>
              </w:rPr>
              <w:t>
дұрысығы</w:t>
            </w:r>
            <w:r>
              <w:br/>
            </w:r>
            <w:r>
              <w:rPr>
                <w:rFonts w:ascii="Times New Roman"/>
                <w:b w:val="false"/>
                <w:i w:val="false"/>
                <w:color w:val="000000"/>
                <w:sz w:val="20"/>
              </w:rPr>
              <w:t>
жағдайын</w:t>
            </w:r>
            <w:r>
              <w:br/>
            </w:r>
            <w:r>
              <w:rPr>
                <w:rFonts w:ascii="Times New Roman"/>
                <w:b w:val="false"/>
                <w:i w:val="false"/>
                <w:color w:val="000000"/>
                <w:sz w:val="20"/>
              </w:rPr>
              <w:t>
да)</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мәртебе</w:t>
            </w:r>
            <w:r>
              <w:br/>
            </w:r>
            <w:r>
              <w:rPr>
                <w:rFonts w:ascii="Times New Roman"/>
                <w:b w:val="false"/>
                <w:i w:val="false"/>
                <w:color w:val="000000"/>
                <w:sz w:val="20"/>
              </w:rPr>
              <w:t>
сін</w:t>
            </w:r>
            <w:r>
              <w:br/>
            </w:r>
            <w:r>
              <w:rPr>
                <w:rFonts w:ascii="Times New Roman"/>
                <w:b w:val="false"/>
                <w:i w:val="false"/>
                <w:color w:val="000000"/>
                <w:sz w:val="20"/>
              </w:rPr>
              <w:t>
көрсету</w:t>
            </w:r>
            <w:r>
              <w:br/>
            </w:r>
            <w:r>
              <w:rPr>
                <w:rFonts w:ascii="Times New Roman"/>
                <w:b w:val="false"/>
                <w:i w:val="false"/>
                <w:color w:val="000000"/>
                <w:sz w:val="20"/>
              </w:rPr>
              <w:t>
(енгізі</w:t>
            </w:r>
            <w:r>
              <w:br/>
            </w:r>
            <w:r>
              <w:rPr>
                <w:rFonts w:ascii="Times New Roman"/>
                <w:b w:val="false"/>
                <w:i w:val="false"/>
                <w:color w:val="000000"/>
                <w:sz w:val="20"/>
              </w:rPr>
              <w:t>
лген</w:t>
            </w:r>
            <w:r>
              <w:br/>
            </w:r>
            <w:r>
              <w:rPr>
                <w:rFonts w:ascii="Times New Roman"/>
                <w:b w:val="false"/>
                <w:i w:val="false"/>
                <w:color w:val="000000"/>
                <w:sz w:val="20"/>
              </w:rPr>
              <w:t>
мәлімет</w:t>
            </w:r>
            <w:r>
              <w:br/>
            </w:r>
            <w:r>
              <w:rPr>
                <w:rFonts w:ascii="Times New Roman"/>
                <w:b w:val="false"/>
                <w:i w:val="false"/>
                <w:color w:val="000000"/>
                <w:sz w:val="20"/>
              </w:rPr>
              <w:t>
тердің</w:t>
            </w:r>
            <w:r>
              <w:br/>
            </w:r>
            <w:r>
              <w:rPr>
                <w:rFonts w:ascii="Times New Roman"/>
                <w:b w:val="false"/>
                <w:i w:val="false"/>
                <w:color w:val="000000"/>
                <w:sz w:val="20"/>
              </w:rPr>
              <w:t>
дұрыс</w:t>
            </w:r>
            <w:r>
              <w:br/>
            </w:r>
            <w:r>
              <w:rPr>
                <w:rFonts w:ascii="Times New Roman"/>
                <w:b w:val="false"/>
                <w:i w:val="false"/>
                <w:color w:val="000000"/>
                <w:sz w:val="20"/>
              </w:rPr>
              <w:t>
тығы</w:t>
            </w:r>
            <w:r>
              <w:br/>
            </w:r>
            <w:r>
              <w:rPr>
                <w:rFonts w:ascii="Times New Roman"/>
                <w:b w:val="false"/>
                <w:i w:val="false"/>
                <w:color w:val="000000"/>
                <w:sz w:val="20"/>
              </w:rPr>
              <w:t>
жағдайы</w:t>
            </w:r>
            <w:r>
              <w:br/>
            </w:r>
            <w:r>
              <w:rPr>
                <w:rFonts w:ascii="Times New Roman"/>
                <w:b w:val="false"/>
                <w:i w:val="false"/>
                <w:color w:val="000000"/>
                <w:sz w:val="20"/>
              </w:rPr>
              <w:t>
нда)</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w:t>
            </w:r>
            <w:r>
              <w:br/>
            </w:r>
            <w:r>
              <w:rPr>
                <w:rFonts w:ascii="Times New Roman"/>
                <w:b w:val="false"/>
                <w:i w:val="false"/>
                <w:color w:val="000000"/>
                <w:sz w:val="20"/>
              </w:rPr>
              <w:t>
қабылдау</w:t>
            </w:r>
            <w:r>
              <w:br/>
            </w:r>
            <w:r>
              <w:rPr>
                <w:rFonts w:ascii="Times New Roman"/>
                <w:b w:val="false"/>
                <w:i w:val="false"/>
                <w:color w:val="000000"/>
                <w:sz w:val="20"/>
              </w:rPr>
              <w:t>
(енгізіл</w:t>
            </w:r>
            <w:r>
              <w:br/>
            </w:r>
            <w:r>
              <w:rPr>
                <w:rFonts w:ascii="Times New Roman"/>
                <w:b w:val="false"/>
                <w:i w:val="false"/>
                <w:color w:val="000000"/>
                <w:sz w:val="20"/>
              </w:rPr>
              <w:t>
ген мә</w:t>
            </w:r>
            <w:r>
              <w:br/>
            </w:r>
            <w:r>
              <w:rPr>
                <w:rFonts w:ascii="Times New Roman"/>
                <w:b w:val="false"/>
                <w:i w:val="false"/>
                <w:color w:val="000000"/>
                <w:sz w:val="20"/>
              </w:rPr>
              <w:t>
ліметтер</w:t>
            </w:r>
            <w:r>
              <w:br/>
            </w:r>
            <w:r>
              <w:rPr>
                <w:rFonts w:ascii="Times New Roman"/>
                <w:b w:val="false"/>
                <w:i w:val="false"/>
                <w:color w:val="000000"/>
                <w:sz w:val="20"/>
              </w:rPr>
              <w:t>
дің дұ</w:t>
            </w:r>
            <w:r>
              <w:br/>
            </w:r>
            <w:r>
              <w:rPr>
                <w:rFonts w:ascii="Times New Roman"/>
                <w:b w:val="false"/>
                <w:i w:val="false"/>
                <w:color w:val="000000"/>
                <w:sz w:val="20"/>
              </w:rPr>
              <w:t>
рыстығы</w:t>
            </w:r>
            <w:r>
              <w:br/>
            </w:r>
            <w:r>
              <w:rPr>
                <w:rFonts w:ascii="Times New Roman"/>
                <w:b w:val="false"/>
                <w:i w:val="false"/>
                <w:color w:val="000000"/>
                <w:sz w:val="20"/>
              </w:rPr>
              <w:t>
жағдайын</w:t>
            </w:r>
            <w:r>
              <w:br/>
            </w:r>
            <w:r>
              <w:rPr>
                <w:rFonts w:ascii="Times New Roman"/>
                <w:b w:val="false"/>
                <w:i w:val="false"/>
                <w:color w:val="000000"/>
                <w:sz w:val="20"/>
              </w:rPr>
              <w:t>
да)</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r>
              <w:br/>
            </w:r>
            <w:r>
              <w:rPr>
                <w:rFonts w:ascii="Times New Roman"/>
                <w:b w:val="false"/>
                <w:i w:val="false"/>
                <w:color w:val="000000"/>
                <w:sz w:val="20"/>
              </w:rPr>
              <w:t>
тан</w:t>
            </w:r>
            <w:r>
              <w:br/>
            </w:r>
            <w:r>
              <w:rPr>
                <w:rFonts w:ascii="Times New Roman"/>
                <w:b w:val="false"/>
                <w:i w:val="false"/>
                <w:color w:val="000000"/>
                <w:sz w:val="20"/>
              </w:rPr>
              <w:t>
артық</w:t>
            </w:r>
            <w:r>
              <w:br/>
            </w:r>
            <w:r>
              <w:rPr>
                <w:rFonts w:ascii="Times New Roman"/>
                <w:b w:val="false"/>
                <w:i w:val="false"/>
                <w:color w:val="000000"/>
                <w:sz w:val="20"/>
              </w:rPr>
              <w:t>
емес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r>
              <w:br/>
            </w:r>
            <w:r>
              <w:rPr>
                <w:rFonts w:ascii="Times New Roman"/>
                <w:b w:val="false"/>
                <w:i w:val="false"/>
                <w:color w:val="000000"/>
                <w:sz w:val="20"/>
              </w:rPr>
              <w:t>
тан</w:t>
            </w:r>
            <w:r>
              <w:br/>
            </w:r>
            <w:r>
              <w:rPr>
                <w:rFonts w:ascii="Times New Roman"/>
                <w:b w:val="false"/>
                <w:i w:val="false"/>
                <w:color w:val="000000"/>
                <w:sz w:val="20"/>
              </w:rPr>
              <w:t>
артық</w:t>
            </w:r>
            <w:r>
              <w:br/>
            </w:r>
            <w:r>
              <w:rPr>
                <w:rFonts w:ascii="Times New Roman"/>
                <w:b w:val="false"/>
                <w:i w:val="false"/>
                <w:color w:val="000000"/>
                <w:sz w:val="20"/>
              </w:rPr>
              <w:t>
емес</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w:t>
            </w:r>
            <w:r>
              <w:br/>
            </w:r>
            <w:r>
              <w:rPr>
                <w:rFonts w:ascii="Times New Roman"/>
                <w:b w:val="false"/>
                <w:i w:val="false"/>
                <w:color w:val="000000"/>
                <w:sz w:val="20"/>
              </w:rPr>
              <w:t>
тан</w:t>
            </w:r>
            <w:r>
              <w:br/>
            </w:r>
            <w:r>
              <w:rPr>
                <w:rFonts w:ascii="Times New Roman"/>
                <w:b w:val="false"/>
                <w:i w:val="false"/>
                <w:color w:val="000000"/>
                <w:sz w:val="20"/>
              </w:rPr>
              <w:t>
артық</w:t>
            </w:r>
            <w:r>
              <w:br/>
            </w:r>
            <w:r>
              <w:rPr>
                <w:rFonts w:ascii="Times New Roman"/>
                <w:b w:val="false"/>
                <w:i w:val="false"/>
                <w:color w:val="000000"/>
                <w:sz w:val="20"/>
              </w:rPr>
              <w:t>
емес</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w:t>
            </w:r>
            <w:r>
              <w:br/>
            </w:r>
            <w:r>
              <w:rPr>
                <w:rFonts w:ascii="Times New Roman"/>
                <w:b w:val="false"/>
                <w:i w:val="false"/>
                <w:color w:val="000000"/>
                <w:sz w:val="20"/>
              </w:rPr>
              <w:t>
әрекеттің</w:t>
            </w:r>
            <w:r>
              <w:br/>
            </w:r>
            <w:r>
              <w:rPr>
                <w:rFonts w:ascii="Times New Roman"/>
                <w:b w:val="false"/>
                <w:i w:val="false"/>
                <w:color w:val="000000"/>
                <w:sz w:val="20"/>
              </w:rPr>
              <w:t>
нөмірі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
        <w:gridCol w:w="2492"/>
        <w:gridCol w:w="2090"/>
        <w:gridCol w:w="1687"/>
        <w:gridCol w:w="2493"/>
        <w:gridCol w:w="2091"/>
        <w:gridCol w:w="18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Негізгі процесстің іс-әрекеті (жұмыс барысы, ағыны)</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w:t>
            </w:r>
            <w:r>
              <w:br/>
            </w:r>
            <w:r>
              <w:rPr>
                <w:rFonts w:ascii="Times New Roman"/>
                <w:b w:val="false"/>
                <w:i w:val="false"/>
                <w:color w:val="000000"/>
                <w:sz w:val="20"/>
              </w:rPr>
              <w:t>
тің (жұмыс</w:t>
            </w:r>
            <w:r>
              <w:br/>
            </w:r>
            <w:r>
              <w:rPr>
                <w:rFonts w:ascii="Times New Roman"/>
                <w:b w:val="false"/>
                <w:i w:val="false"/>
                <w:color w:val="000000"/>
                <w:sz w:val="20"/>
              </w:rPr>
              <w:t>
барысының,</w:t>
            </w:r>
            <w:r>
              <w:br/>
            </w:r>
            <w:r>
              <w:rPr>
                <w:rFonts w:ascii="Times New Roman"/>
                <w:b w:val="false"/>
                <w:i w:val="false"/>
                <w:color w:val="000000"/>
                <w:sz w:val="20"/>
              </w:rPr>
              <w:t>
ағынының)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w:t>
            </w:r>
            <w:r>
              <w:br/>
            </w:r>
            <w:r>
              <w:rPr>
                <w:rFonts w:ascii="Times New Roman"/>
                <w:b w:val="false"/>
                <w:i w:val="false"/>
                <w:color w:val="000000"/>
                <w:sz w:val="20"/>
              </w:rPr>
              <w:t>
тің (про</w:t>
            </w:r>
            <w:r>
              <w:br/>
            </w:r>
            <w:r>
              <w:rPr>
                <w:rFonts w:ascii="Times New Roman"/>
                <w:b w:val="false"/>
                <w:i w:val="false"/>
                <w:color w:val="000000"/>
                <w:sz w:val="20"/>
              </w:rPr>
              <w:t>
цесстің,</w:t>
            </w:r>
            <w:r>
              <w:br/>
            </w:r>
            <w:r>
              <w:rPr>
                <w:rFonts w:ascii="Times New Roman"/>
                <w:b w:val="false"/>
                <w:i w:val="false"/>
                <w:color w:val="000000"/>
                <w:sz w:val="20"/>
              </w:rPr>
              <w:t>
рәсімнің,</w:t>
            </w:r>
            <w:r>
              <w:br/>
            </w:r>
            <w:r>
              <w:rPr>
                <w:rFonts w:ascii="Times New Roman"/>
                <w:b w:val="false"/>
                <w:i w:val="false"/>
                <w:color w:val="000000"/>
                <w:sz w:val="20"/>
              </w:rPr>
              <w:t>
операция</w:t>
            </w:r>
            <w:r>
              <w:br/>
            </w:r>
            <w:r>
              <w:rPr>
                <w:rFonts w:ascii="Times New Roman"/>
                <w:b w:val="false"/>
                <w:i w:val="false"/>
                <w:color w:val="000000"/>
                <w:sz w:val="20"/>
              </w:rPr>
              <w:t>
ның) атауы</w:t>
            </w:r>
            <w:r>
              <w:br/>
            </w:r>
            <w:r>
              <w:rPr>
                <w:rFonts w:ascii="Times New Roman"/>
                <w:b w:val="false"/>
                <w:i w:val="false"/>
                <w:color w:val="000000"/>
                <w:sz w:val="20"/>
              </w:rPr>
              <w:t>
және оның</w:t>
            </w:r>
            <w:r>
              <w:br/>
            </w:r>
            <w:r>
              <w:rPr>
                <w:rFonts w:ascii="Times New Roman"/>
                <w:b w:val="false"/>
                <w:i w:val="false"/>
                <w:color w:val="000000"/>
                <w:sz w:val="20"/>
              </w:rPr>
              <w:t>
сипаттамасы</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Сұранымды</w:t>
            </w:r>
            <w:r>
              <w:br/>
            </w:r>
            <w:r>
              <w:rPr>
                <w:rFonts w:ascii="Times New Roman"/>
                <w:b w:val="false"/>
                <w:i w:val="false"/>
                <w:color w:val="000000"/>
                <w:sz w:val="20"/>
              </w:rPr>
              <w:t>
орындау.</w:t>
            </w:r>
            <w:r>
              <w:br/>
            </w:r>
            <w:r>
              <w:rPr>
                <w:rFonts w:ascii="Times New Roman"/>
                <w:b w:val="false"/>
                <w:i w:val="false"/>
                <w:color w:val="000000"/>
                <w:sz w:val="20"/>
              </w:rPr>
              <w:t>
Анықтама</w:t>
            </w:r>
            <w:r>
              <w:br/>
            </w:r>
            <w:r>
              <w:rPr>
                <w:rFonts w:ascii="Times New Roman"/>
                <w:b w:val="false"/>
                <w:i w:val="false"/>
                <w:color w:val="000000"/>
                <w:sz w:val="20"/>
              </w:rPr>
              <w:t>
беру</w:t>
            </w:r>
            <w:r>
              <w:br/>
            </w:r>
            <w:r>
              <w:rPr>
                <w:rFonts w:ascii="Times New Roman"/>
                <w:b w:val="false"/>
                <w:i w:val="false"/>
                <w:color w:val="000000"/>
                <w:sz w:val="20"/>
              </w:rPr>
              <w:t>
туралы</w:t>
            </w:r>
            <w:r>
              <w:br/>
            </w:r>
            <w:r>
              <w:rPr>
                <w:rFonts w:ascii="Times New Roman"/>
                <w:b w:val="false"/>
                <w:i w:val="false"/>
                <w:color w:val="000000"/>
                <w:sz w:val="20"/>
              </w:rPr>
              <w:t>
немесе</w:t>
            </w:r>
            <w:r>
              <w:br/>
            </w:r>
            <w:r>
              <w:rPr>
                <w:rFonts w:ascii="Times New Roman"/>
                <w:b w:val="false"/>
                <w:i w:val="false"/>
                <w:color w:val="000000"/>
                <w:sz w:val="20"/>
              </w:rPr>
              <w:t>
негіздел</w:t>
            </w:r>
            <w:r>
              <w:br/>
            </w:r>
            <w:r>
              <w:rPr>
                <w:rFonts w:ascii="Times New Roman"/>
                <w:b w:val="false"/>
                <w:i w:val="false"/>
                <w:color w:val="000000"/>
                <w:sz w:val="20"/>
              </w:rPr>
              <w:t>
ген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Шешім</w:t>
            </w:r>
            <w:r>
              <w:br/>
            </w:r>
            <w:r>
              <w:rPr>
                <w:rFonts w:ascii="Times New Roman"/>
                <w:b w:val="false"/>
                <w:i w:val="false"/>
                <w:color w:val="000000"/>
                <w:sz w:val="20"/>
              </w:rPr>
              <w:t>
қабылдау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құру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ҮЭП мен ХҚКО АЖ «жұмыста» мәртебесін ауыстыру туралы хабарлама жолдау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w:t>
            </w:r>
            <w:r>
              <w:br/>
            </w:r>
            <w:r>
              <w:rPr>
                <w:rFonts w:ascii="Times New Roman"/>
                <w:b w:val="false"/>
                <w:i w:val="false"/>
                <w:color w:val="000000"/>
                <w:sz w:val="20"/>
              </w:rPr>
              <w:t>
мәртебе</w:t>
            </w:r>
            <w:r>
              <w:br/>
            </w:r>
            <w:r>
              <w:rPr>
                <w:rFonts w:ascii="Times New Roman"/>
                <w:b w:val="false"/>
                <w:i w:val="false"/>
                <w:color w:val="000000"/>
                <w:sz w:val="20"/>
              </w:rPr>
              <w:t>
сін</w:t>
            </w:r>
            <w:r>
              <w:br/>
            </w:r>
            <w:r>
              <w:rPr>
                <w:rFonts w:ascii="Times New Roman"/>
                <w:b w:val="false"/>
                <w:i w:val="false"/>
                <w:color w:val="000000"/>
                <w:sz w:val="20"/>
              </w:rPr>
              <w:t>
көрсету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w:t>
            </w:r>
            <w:r>
              <w:br/>
            </w:r>
            <w:r>
              <w:rPr>
                <w:rFonts w:ascii="Times New Roman"/>
                <w:b w:val="false"/>
                <w:i w:val="false"/>
                <w:color w:val="000000"/>
                <w:sz w:val="20"/>
              </w:rPr>
              <w:t>
ма және</w:t>
            </w:r>
            <w:r>
              <w:br/>
            </w:r>
            <w:r>
              <w:rPr>
                <w:rFonts w:ascii="Times New Roman"/>
                <w:b w:val="false"/>
                <w:i w:val="false"/>
                <w:color w:val="000000"/>
                <w:sz w:val="20"/>
              </w:rPr>
              <w:t>
мәртебе</w:t>
            </w:r>
            <w:r>
              <w:br/>
            </w:r>
            <w:r>
              <w:rPr>
                <w:rFonts w:ascii="Times New Roman"/>
                <w:b w:val="false"/>
                <w:i w:val="false"/>
                <w:color w:val="000000"/>
                <w:sz w:val="20"/>
              </w:rPr>
              <w:t>
сін</w:t>
            </w:r>
            <w:r>
              <w:br/>
            </w:r>
            <w:r>
              <w:rPr>
                <w:rFonts w:ascii="Times New Roman"/>
                <w:b w:val="false"/>
                <w:i w:val="false"/>
                <w:color w:val="000000"/>
                <w:sz w:val="20"/>
              </w:rPr>
              <w:t>
көрсету</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ұйымдастыру-өкімдік шешім)</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w:t>
            </w:r>
            <w:r>
              <w:br/>
            </w:r>
            <w:r>
              <w:rPr>
                <w:rFonts w:ascii="Times New Roman"/>
                <w:b w:val="false"/>
                <w:i w:val="false"/>
                <w:color w:val="000000"/>
                <w:sz w:val="20"/>
              </w:rPr>
              <w:t>
немесе</w:t>
            </w:r>
            <w:r>
              <w:br/>
            </w:r>
            <w:r>
              <w:rPr>
                <w:rFonts w:ascii="Times New Roman"/>
                <w:b w:val="false"/>
                <w:i w:val="false"/>
                <w:color w:val="000000"/>
                <w:sz w:val="20"/>
              </w:rPr>
              <w:t>
негіздел</w:t>
            </w:r>
            <w:r>
              <w:br/>
            </w:r>
            <w:r>
              <w:rPr>
                <w:rFonts w:ascii="Times New Roman"/>
                <w:b w:val="false"/>
                <w:i w:val="false"/>
                <w:color w:val="000000"/>
                <w:sz w:val="20"/>
              </w:rPr>
              <w:t>
ген бас</w:t>
            </w:r>
            <w:r>
              <w:br/>
            </w:r>
            <w:r>
              <w:rPr>
                <w:rFonts w:ascii="Times New Roman"/>
                <w:b w:val="false"/>
                <w:i w:val="false"/>
                <w:color w:val="000000"/>
                <w:sz w:val="20"/>
              </w:rPr>
              <w:t>
тартуды</w:t>
            </w:r>
            <w:r>
              <w:br/>
            </w:r>
            <w:r>
              <w:rPr>
                <w:rFonts w:ascii="Times New Roman"/>
                <w:b w:val="false"/>
                <w:i w:val="false"/>
                <w:color w:val="000000"/>
                <w:sz w:val="20"/>
              </w:rPr>
              <w:t>
құру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Жүйеде шығыс құжатын қалыптастыру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мәртебе</w:t>
            </w:r>
            <w:r>
              <w:br/>
            </w:r>
            <w:r>
              <w:rPr>
                <w:rFonts w:ascii="Times New Roman"/>
                <w:b w:val="false"/>
                <w:i w:val="false"/>
                <w:color w:val="000000"/>
                <w:sz w:val="20"/>
              </w:rPr>
              <w:t>
сін</w:t>
            </w:r>
            <w:r>
              <w:br/>
            </w:r>
            <w:r>
              <w:rPr>
                <w:rFonts w:ascii="Times New Roman"/>
                <w:b w:val="false"/>
                <w:i w:val="false"/>
                <w:color w:val="000000"/>
                <w:sz w:val="20"/>
              </w:rPr>
              <w:t>
көрсету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мәртебе</w:t>
            </w:r>
            <w:r>
              <w:br/>
            </w:r>
            <w:r>
              <w:rPr>
                <w:rFonts w:ascii="Times New Roman"/>
                <w:b w:val="false"/>
                <w:i w:val="false"/>
                <w:color w:val="000000"/>
                <w:sz w:val="20"/>
              </w:rPr>
              <w:t>
сін</w:t>
            </w:r>
            <w:r>
              <w:br/>
            </w:r>
            <w:r>
              <w:rPr>
                <w:rFonts w:ascii="Times New Roman"/>
                <w:b w:val="false"/>
                <w:i w:val="false"/>
                <w:color w:val="000000"/>
                <w:sz w:val="20"/>
              </w:rPr>
              <w:t>
көрсету</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w:t>
            </w:r>
            <w:r>
              <w:br/>
            </w:r>
            <w:r>
              <w:rPr>
                <w:rFonts w:ascii="Times New Roman"/>
                <w:b w:val="false"/>
                <w:i w:val="false"/>
                <w:color w:val="000000"/>
                <w:sz w:val="20"/>
              </w:rPr>
              <w:t>
тан артық</w:t>
            </w:r>
            <w:r>
              <w:br/>
            </w:r>
            <w:r>
              <w:rPr>
                <w:rFonts w:ascii="Times New Roman"/>
                <w:b w:val="false"/>
                <w:i w:val="false"/>
                <w:color w:val="000000"/>
                <w:sz w:val="20"/>
              </w:rPr>
              <w:t>
емес</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r>
              <w:br/>
            </w:r>
            <w:r>
              <w:rPr>
                <w:rFonts w:ascii="Times New Roman"/>
                <w:b w:val="false"/>
                <w:i w:val="false"/>
                <w:color w:val="000000"/>
                <w:sz w:val="20"/>
              </w:rPr>
              <w:t>
тан</w:t>
            </w:r>
            <w:r>
              <w:br/>
            </w:r>
            <w:r>
              <w:rPr>
                <w:rFonts w:ascii="Times New Roman"/>
                <w:b w:val="false"/>
                <w:i w:val="false"/>
                <w:color w:val="000000"/>
                <w:sz w:val="20"/>
              </w:rPr>
              <w:t>
артық</w:t>
            </w:r>
            <w:r>
              <w:br/>
            </w:r>
            <w:r>
              <w:rPr>
                <w:rFonts w:ascii="Times New Roman"/>
                <w:b w:val="false"/>
                <w:i w:val="false"/>
                <w:color w:val="000000"/>
                <w:sz w:val="20"/>
              </w:rPr>
              <w:t>
емес</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r>
              <w:br/>
            </w:r>
            <w:r>
              <w:rPr>
                <w:rFonts w:ascii="Times New Roman"/>
                <w:b w:val="false"/>
                <w:i w:val="false"/>
                <w:color w:val="000000"/>
                <w:sz w:val="20"/>
              </w:rPr>
              <w:t>
тан артық</w:t>
            </w:r>
            <w:r>
              <w:br/>
            </w:r>
            <w:r>
              <w:rPr>
                <w:rFonts w:ascii="Times New Roman"/>
                <w:b w:val="false"/>
                <w:i w:val="false"/>
                <w:color w:val="000000"/>
                <w:sz w:val="20"/>
              </w:rPr>
              <w:t>
емес</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r>
              <w:br/>
            </w:r>
            <w:r>
              <w:rPr>
                <w:rFonts w:ascii="Times New Roman"/>
                <w:b w:val="false"/>
                <w:i w:val="false"/>
                <w:color w:val="000000"/>
                <w:sz w:val="20"/>
              </w:rPr>
              <w:t>
тан</w:t>
            </w:r>
            <w:r>
              <w:br/>
            </w:r>
            <w:r>
              <w:rPr>
                <w:rFonts w:ascii="Times New Roman"/>
                <w:b w:val="false"/>
                <w:i w:val="false"/>
                <w:color w:val="000000"/>
                <w:sz w:val="20"/>
              </w:rPr>
              <w:t>
артық</w:t>
            </w:r>
            <w:r>
              <w:br/>
            </w:r>
            <w:r>
              <w:rPr>
                <w:rFonts w:ascii="Times New Roman"/>
                <w:b w:val="false"/>
                <w:i w:val="false"/>
                <w:color w:val="000000"/>
                <w:sz w:val="20"/>
              </w:rPr>
              <w:t>
емес</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w:t>
            </w:r>
            <w:r>
              <w:br/>
            </w:r>
            <w:r>
              <w:rPr>
                <w:rFonts w:ascii="Times New Roman"/>
                <w:b w:val="false"/>
                <w:i w:val="false"/>
                <w:color w:val="000000"/>
                <w:sz w:val="20"/>
              </w:rPr>
              <w:t>
әрекеттің</w:t>
            </w:r>
            <w:r>
              <w:br/>
            </w:r>
            <w:r>
              <w:rPr>
                <w:rFonts w:ascii="Times New Roman"/>
                <w:b w:val="false"/>
                <w:i w:val="false"/>
                <w:color w:val="000000"/>
                <w:sz w:val="20"/>
              </w:rPr>
              <w:t>
нөмірі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9"/>
        <w:gridCol w:w="2684"/>
        <w:gridCol w:w="1836"/>
        <w:gridCol w:w="1900"/>
        <w:gridCol w:w="1879"/>
        <w:gridCol w:w="1964"/>
        <w:gridCol w:w="219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Негізгі процесстің іс-әрекеті (жұмыс барысы, ағыны)</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 әрекеттің (жұмыс барысының, ағынының)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w:t>
            </w:r>
            <w:r>
              <w:br/>
            </w:r>
            <w:r>
              <w:rPr>
                <w:rFonts w:ascii="Times New Roman"/>
                <w:b w:val="false"/>
                <w:i w:val="false"/>
                <w:color w:val="000000"/>
                <w:sz w:val="20"/>
              </w:rPr>
              <w:t>
(процесстің,</w:t>
            </w:r>
            <w:r>
              <w:br/>
            </w:r>
            <w:r>
              <w:rPr>
                <w:rFonts w:ascii="Times New Roman"/>
                <w:b w:val="false"/>
                <w:i w:val="false"/>
                <w:color w:val="000000"/>
                <w:sz w:val="20"/>
              </w:rPr>
              <w:t>
рәсімнің,</w:t>
            </w:r>
            <w:r>
              <w:br/>
            </w:r>
            <w:r>
              <w:rPr>
                <w:rFonts w:ascii="Times New Roman"/>
                <w:b w:val="false"/>
                <w:i w:val="false"/>
                <w:color w:val="000000"/>
                <w:sz w:val="20"/>
              </w:rPr>
              <w:t>
операцияның)</w:t>
            </w:r>
            <w:r>
              <w:br/>
            </w:r>
            <w:r>
              <w:rPr>
                <w:rFonts w:ascii="Times New Roman"/>
                <w:b w:val="false"/>
                <w:i w:val="false"/>
                <w:color w:val="000000"/>
                <w:sz w:val="20"/>
              </w:rPr>
              <w:t>
атауы және</w:t>
            </w:r>
            <w:r>
              <w:br/>
            </w:r>
            <w:r>
              <w:rPr>
                <w:rFonts w:ascii="Times New Roman"/>
                <w:b w:val="false"/>
                <w:i w:val="false"/>
                <w:color w:val="000000"/>
                <w:sz w:val="20"/>
              </w:rPr>
              <w:t>
оның</w:t>
            </w:r>
            <w:r>
              <w:br/>
            </w:r>
            <w:r>
              <w:rPr>
                <w:rFonts w:ascii="Times New Roman"/>
                <w:b w:val="false"/>
                <w:i w:val="false"/>
                <w:color w:val="000000"/>
                <w:sz w:val="20"/>
              </w:rPr>
              <w:t>
сипаттамасы</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құру</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r>
              <w:br/>
            </w:r>
            <w:r>
              <w:rPr>
                <w:rFonts w:ascii="Times New Roman"/>
                <w:b w:val="false"/>
                <w:i w:val="false"/>
                <w:color w:val="000000"/>
                <w:sz w:val="20"/>
              </w:rPr>
              <w:t>
қызметке</w:t>
            </w:r>
            <w:r>
              <w:br/>
            </w:r>
            <w:r>
              <w:rPr>
                <w:rFonts w:ascii="Times New Roman"/>
                <w:b w:val="false"/>
                <w:i w:val="false"/>
                <w:color w:val="000000"/>
                <w:sz w:val="20"/>
              </w:rPr>
              <w:t>
рінің</w:t>
            </w:r>
            <w:r>
              <w:br/>
            </w:r>
            <w:r>
              <w:rPr>
                <w:rFonts w:ascii="Times New Roman"/>
                <w:b w:val="false"/>
                <w:i w:val="false"/>
                <w:color w:val="000000"/>
                <w:sz w:val="20"/>
              </w:rPr>
              <w:t>
ЭСҚ</w:t>
            </w:r>
            <w:r>
              <w:br/>
            </w:r>
            <w:r>
              <w:rPr>
                <w:rFonts w:ascii="Times New Roman"/>
                <w:b w:val="false"/>
                <w:i w:val="false"/>
                <w:color w:val="000000"/>
                <w:sz w:val="20"/>
              </w:rPr>
              <w:t>
шығыс</w:t>
            </w:r>
            <w:r>
              <w:br/>
            </w:r>
            <w:r>
              <w:rPr>
                <w:rFonts w:ascii="Times New Roman"/>
                <w:b w:val="false"/>
                <w:i w:val="false"/>
                <w:color w:val="000000"/>
                <w:sz w:val="20"/>
              </w:rPr>
              <w:t>
құжатына</w:t>
            </w:r>
            <w:r>
              <w:br/>
            </w:r>
            <w:r>
              <w:rPr>
                <w:rFonts w:ascii="Times New Roman"/>
                <w:b w:val="false"/>
                <w:i w:val="false"/>
                <w:color w:val="000000"/>
                <w:sz w:val="20"/>
              </w:rPr>
              <w:t>
қол</w:t>
            </w:r>
            <w:r>
              <w:br/>
            </w:r>
            <w:r>
              <w:rPr>
                <w:rFonts w:ascii="Times New Roman"/>
                <w:b w:val="false"/>
                <w:i w:val="false"/>
                <w:color w:val="000000"/>
                <w:sz w:val="20"/>
              </w:rPr>
              <w:t>
қоюы.</w:t>
            </w:r>
            <w:r>
              <w:br/>
            </w:r>
            <w:r>
              <w:rPr>
                <w:rFonts w:ascii="Times New Roman"/>
                <w:b w:val="false"/>
                <w:i w:val="false"/>
                <w:color w:val="000000"/>
                <w:sz w:val="20"/>
              </w:rPr>
              <w:t>
ЭҮП және</w:t>
            </w:r>
            <w:r>
              <w:br/>
            </w:r>
            <w:r>
              <w:rPr>
                <w:rFonts w:ascii="Times New Roman"/>
                <w:b w:val="false"/>
                <w:i w:val="false"/>
                <w:color w:val="000000"/>
                <w:sz w:val="20"/>
              </w:rPr>
              <w:t>
ХҚКО АЖ</w:t>
            </w:r>
            <w:r>
              <w:br/>
            </w:r>
            <w:r>
              <w:rPr>
                <w:rFonts w:ascii="Times New Roman"/>
                <w:b w:val="false"/>
                <w:i w:val="false"/>
                <w:color w:val="000000"/>
                <w:sz w:val="20"/>
              </w:rPr>
              <w:t>
қызмет</w:t>
            </w:r>
            <w:r>
              <w:br/>
            </w:r>
            <w:r>
              <w:rPr>
                <w:rFonts w:ascii="Times New Roman"/>
                <w:b w:val="false"/>
                <w:i w:val="false"/>
                <w:color w:val="000000"/>
                <w:sz w:val="20"/>
              </w:rPr>
              <w:t>
көрсету</w:t>
            </w:r>
            <w:r>
              <w:br/>
            </w:r>
            <w:r>
              <w:rPr>
                <w:rFonts w:ascii="Times New Roman"/>
                <w:b w:val="false"/>
                <w:i w:val="false"/>
                <w:color w:val="000000"/>
                <w:sz w:val="20"/>
              </w:rPr>
              <w:t>
мәртебе</w:t>
            </w:r>
            <w:r>
              <w:br/>
            </w:r>
            <w:r>
              <w:rPr>
                <w:rFonts w:ascii="Times New Roman"/>
                <w:b w:val="false"/>
                <w:i w:val="false"/>
                <w:color w:val="000000"/>
                <w:sz w:val="20"/>
              </w:rPr>
              <w:t>
сін</w:t>
            </w:r>
            <w:r>
              <w:br/>
            </w:r>
            <w:r>
              <w:rPr>
                <w:rFonts w:ascii="Times New Roman"/>
                <w:b w:val="false"/>
                <w:i w:val="false"/>
                <w:color w:val="000000"/>
                <w:sz w:val="20"/>
              </w:rPr>
              <w:t>
ауыстыру</w:t>
            </w:r>
            <w:r>
              <w:br/>
            </w:r>
            <w:r>
              <w:rPr>
                <w:rFonts w:ascii="Times New Roman"/>
                <w:b w:val="false"/>
                <w:i w:val="false"/>
                <w:color w:val="000000"/>
                <w:sz w:val="20"/>
              </w:rPr>
              <w:t>
туралы</w:t>
            </w:r>
            <w:r>
              <w:br/>
            </w:r>
            <w:r>
              <w:rPr>
                <w:rFonts w:ascii="Times New Roman"/>
                <w:b w:val="false"/>
                <w:i w:val="false"/>
                <w:color w:val="000000"/>
                <w:sz w:val="20"/>
              </w:rPr>
              <w:t>
хабарла</w:t>
            </w:r>
            <w:r>
              <w:br/>
            </w:r>
            <w:r>
              <w:rPr>
                <w:rFonts w:ascii="Times New Roman"/>
                <w:b w:val="false"/>
                <w:i w:val="false"/>
                <w:color w:val="000000"/>
                <w:sz w:val="20"/>
              </w:rPr>
              <w:t>
ма құру</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r>
              <w:br/>
            </w:r>
            <w:r>
              <w:rPr>
                <w:rFonts w:ascii="Times New Roman"/>
                <w:b w:val="false"/>
                <w:i w:val="false"/>
                <w:color w:val="000000"/>
                <w:sz w:val="20"/>
              </w:rPr>
              <w:t>
шығыс</w:t>
            </w:r>
            <w:r>
              <w:br/>
            </w:r>
            <w:r>
              <w:rPr>
                <w:rFonts w:ascii="Times New Roman"/>
                <w:b w:val="false"/>
                <w:i w:val="false"/>
                <w:color w:val="000000"/>
                <w:sz w:val="20"/>
              </w:rPr>
              <w:t>
құжатын</w:t>
            </w:r>
            <w:r>
              <w:br/>
            </w:r>
            <w:r>
              <w:rPr>
                <w:rFonts w:ascii="Times New Roman"/>
                <w:b w:val="false"/>
                <w:i w:val="false"/>
                <w:color w:val="000000"/>
                <w:sz w:val="20"/>
              </w:rPr>
              <w:t>
шығару</w:t>
            </w:r>
            <w:r>
              <w:br/>
            </w:r>
            <w:r>
              <w:rPr>
                <w:rFonts w:ascii="Times New Roman"/>
                <w:b w:val="false"/>
                <w:i w:val="false"/>
                <w:color w:val="000000"/>
                <w:sz w:val="20"/>
              </w:rPr>
              <w:t>
мәртебе</w:t>
            </w:r>
            <w:r>
              <w:br/>
            </w:r>
            <w:r>
              <w:rPr>
                <w:rFonts w:ascii="Times New Roman"/>
                <w:b w:val="false"/>
                <w:i w:val="false"/>
                <w:color w:val="000000"/>
                <w:sz w:val="20"/>
              </w:rPr>
              <w:t>
сін</w:t>
            </w:r>
            <w:r>
              <w:br/>
            </w:r>
            <w:r>
              <w:rPr>
                <w:rFonts w:ascii="Times New Roman"/>
                <w:b w:val="false"/>
                <w:i w:val="false"/>
                <w:color w:val="000000"/>
                <w:sz w:val="20"/>
              </w:rPr>
              <w:t>
ауыстыру</w:t>
            </w:r>
            <w:r>
              <w:br/>
            </w:r>
            <w:r>
              <w:rPr>
                <w:rFonts w:ascii="Times New Roman"/>
                <w:b w:val="false"/>
                <w:i w:val="false"/>
                <w:color w:val="000000"/>
                <w:sz w:val="20"/>
              </w:rPr>
              <w:t>
туралы</w:t>
            </w:r>
            <w:r>
              <w:br/>
            </w:r>
            <w:r>
              <w:rPr>
                <w:rFonts w:ascii="Times New Roman"/>
                <w:b w:val="false"/>
                <w:i w:val="false"/>
                <w:color w:val="000000"/>
                <w:sz w:val="20"/>
              </w:rPr>
              <w:t>
хабарла</w:t>
            </w:r>
            <w:r>
              <w:br/>
            </w:r>
            <w:r>
              <w:rPr>
                <w:rFonts w:ascii="Times New Roman"/>
                <w:b w:val="false"/>
                <w:i w:val="false"/>
                <w:color w:val="000000"/>
                <w:sz w:val="20"/>
              </w:rPr>
              <w:t>
ма және</w:t>
            </w:r>
            <w:r>
              <w:br/>
            </w:r>
            <w:r>
              <w:rPr>
                <w:rFonts w:ascii="Times New Roman"/>
                <w:b w:val="false"/>
                <w:i w:val="false"/>
                <w:color w:val="000000"/>
                <w:sz w:val="20"/>
              </w:rPr>
              <w:t>
ХҚКО АЖ</w:t>
            </w:r>
            <w:r>
              <w:br/>
            </w:r>
            <w:r>
              <w:rPr>
                <w:rFonts w:ascii="Times New Roman"/>
                <w:b w:val="false"/>
                <w:i w:val="false"/>
                <w:color w:val="000000"/>
                <w:sz w:val="20"/>
              </w:rPr>
              <w:t>
мәртебе</w:t>
            </w:r>
            <w:r>
              <w:br/>
            </w:r>
            <w:r>
              <w:rPr>
                <w:rFonts w:ascii="Times New Roman"/>
                <w:b w:val="false"/>
                <w:i w:val="false"/>
                <w:color w:val="000000"/>
                <w:sz w:val="20"/>
              </w:rPr>
              <w:t>
сін</w:t>
            </w:r>
            <w:r>
              <w:br/>
            </w:r>
            <w:r>
              <w:rPr>
                <w:rFonts w:ascii="Times New Roman"/>
                <w:b w:val="false"/>
                <w:i w:val="false"/>
                <w:color w:val="000000"/>
                <w:sz w:val="20"/>
              </w:rPr>
              <w:t>
өзгерту</w:t>
            </w:r>
            <w:r>
              <w:br/>
            </w:r>
            <w:r>
              <w:rPr>
                <w:rFonts w:ascii="Times New Roman"/>
                <w:b w:val="false"/>
                <w:i w:val="false"/>
                <w:color w:val="000000"/>
                <w:sz w:val="20"/>
              </w:rPr>
              <w:t>
туралы</w:t>
            </w:r>
            <w:r>
              <w:br/>
            </w:r>
            <w:r>
              <w:rPr>
                <w:rFonts w:ascii="Times New Roman"/>
                <w:b w:val="false"/>
                <w:i w:val="false"/>
                <w:color w:val="000000"/>
                <w:sz w:val="20"/>
              </w:rPr>
              <w:t>
хабарла</w:t>
            </w:r>
            <w:r>
              <w:br/>
            </w:r>
            <w:r>
              <w:rPr>
                <w:rFonts w:ascii="Times New Roman"/>
                <w:b w:val="false"/>
                <w:i w:val="false"/>
                <w:color w:val="000000"/>
                <w:sz w:val="20"/>
              </w:rPr>
              <w:t>
ма</w:t>
            </w:r>
            <w:r>
              <w:br/>
            </w:r>
            <w:r>
              <w:rPr>
                <w:rFonts w:ascii="Times New Roman"/>
                <w:b w:val="false"/>
                <w:i w:val="false"/>
                <w:color w:val="000000"/>
                <w:sz w:val="20"/>
              </w:rPr>
              <w:t>
жолдау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w:t>
            </w:r>
            <w:r>
              <w:br/>
            </w:r>
            <w:r>
              <w:rPr>
                <w:rFonts w:ascii="Times New Roman"/>
                <w:b w:val="false"/>
                <w:i w:val="false"/>
                <w:color w:val="000000"/>
                <w:sz w:val="20"/>
              </w:rPr>
              <w:t>
құжатын</w:t>
            </w:r>
            <w:r>
              <w:br/>
            </w:r>
            <w:r>
              <w:rPr>
                <w:rFonts w:ascii="Times New Roman"/>
                <w:b w:val="false"/>
                <w:i w:val="false"/>
                <w:color w:val="000000"/>
                <w:sz w:val="20"/>
              </w:rPr>
              <w:t>
көру</w:t>
            </w:r>
            <w:r>
              <w:br/>
            </w:r>
            <w:r>
              <w:rPr>
                <w:rFonts w:ascii="Times New Roman"/>
                <w:b w:val="false"/>
                <w:i w:val="false"/>
                <w:color w:val="000000"/>
                <w:sz w:val="20"/>
              </w:rPr>
              <w:t>
мүмкінді</w:t>
            </w:r>
            <w:r>
              <w:br/>
            </w:r>
            <w:r>
              <w:rPr>
                <w:rFonts w:ascii="Times New Roman"/>
                <w:b w:val="false"/>
                <w:i w:val="false"/>
                <w:color w:val="000000"/>
                <w:sz w:val="20"/>
              </w:rPr>
              <w:t>
гімен</w:t>
            </w:r>
            <w:r>
              <w:br/>
            </w:r>
            <w:r>
              <w:rPr>
                <w:rFonts w:ascii="Times New Roman"/>
                <w:b w:val="false"/>
                <w:i w:val="false"/>
                <w:color w:val="000000"/>
                <w:sz w:val="20"/>
              </w:rPr>
              <w:t>
қызмет</w:t>
            </w:r>
            <w:r>
              <w:br/>
            </w:r>
            <w:r>
              <w:rPr>
                <w:rFonts w:ascii="Times New Roman"/>
                <w:b w:val="false"/>
                <w:i w:val="false"/>
                <w:color w:val="000000"/>
                <w:sz w:val="20"/>
              </w:rPr>
              <w:t>
көрсету</w:t>
            </w:r>
            <w:r>
              <w:br/>
            </w:r>
            <w:r>
              <w:rPr>
                <w:rFonts w:ascii="Times New Roman"/>
                <w:b w:val="false"/>
                <w:i w:val="false"/>
                <w:color w:val="000000"/>
                <w:sz w:val="20"/>
              </w:rPr>
              <w:t>
ді</w:t>
            </w:r>
            <w:r>
              <w:br/>
            </w:r>
            <w:r>
              <w:rPr>
                <w:rFonts w:ascii="Times New Roman"/>
                <w:b w:val="false"/>
                <w:i w:val="false"/>
                <w:color w:val="000000"/>
                <w:sz w:val="20"/>
              </w:rPr>
              <w:t>
аяқтау</w:t>
            </w:r>
            <w:r>
              <w:br/>
            </w:r>
            <w:r>
              <w:rPr>
                <w:rFonts w:ascii="Times New Roman"/>
                <w:b w:val="false"/>
                <w:i w:val="false"/>
                <w:color w:val="000000"/>
                <w:sz w:val="20"/>
              </w:rPr>
              <w:t>
туралы</w:t>
            </w:r>
            <w:r>
              <w:br/>
            </w:r>
            <w:r>
              <w:rPr>
                <w:rFonts w:ascii="Times New Roman"/>
                <w:b w:val="false"/>
                <w:i w:val="false"/>
                <w:color w:val="000000"/>
                <w:sz w:val="20"/>
              </w:rPr>
              <w:t>
хабарла</w:t>
            </w:r>
            <w:r>
              <w:br/>
            </w:r>
            <w:r>
              <w:rPr>
                <w:rFonts w:ascii="Times New Roman"/>
                <w:b w:val="false"/>
                <w:i w:val="false"/>
                <w:color w:val="000000"/>
                <w:sz w:val="20"/>
              </w:rPr>
              <w:t>
ма</w:t>
            </w:r>
            <w:r>
              <w:br/>
            </w:r>
            <w:r>
              <w:rPr>
                <w:rFonts w:ascii="Times New Roman"/>
                <w:b w:val="false"/>
                <w:i w:val="false"/>
                <w:color w:val="000000"/>
                <w:sz w:val="20"/>
              </w:rPr>
              <w:t>
көрсету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көрсетуді аяқтау туралы хабарлама көрсету</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 -өкімдік шешім)</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қойылған шығыс құжаты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r>
              <w:br/>
            </w:r>
            <w:r>
              <w:rPr>
                <w:rFonts w:ascii="Times New Roman"/>
                <w:b w:val="false"/>
                <w:i w:val="false"/>
                <w:color w:val="000000"/>
                <w:sz w:val="20"/>
              </w:rPr>
              <w:t>
шығыс</w:t>
            </w:r>
            <w:r>
              <w:br/>
            </w:r>
            <w:r>
              <w:rPr>
                <w:rFonts w:ascii="Times New Roman"/>
                <w:b w:val="false"/>
                <w:i w:val="false"/>
                <w:color w:val="000000"/>
                <w:sz w:val="20"/>
              </w:rPr>
              <w:t>
құжаты</w:t>
            </w:r>
            <w:r>
              <w:br/>
            </w:r>
            <w:r>
              <w:rPr>
                <w:rFonts w:ascii="Times New Roman"/>
                <w:b w:val="false"/>
                <w:i w:val="false"/>
                <w:color w:val="000000"/>
                <w:sz w:val="20"/>
              </w:rPr>
              <w:t>
және</w:t>
            </w:r>
            <w:r>
              <w:br/>
            </w:r>
            <w:r>
              <w:rPr>
                <w:rFonts w:ascii="Times New Roman"/>
                <w:b w:val="false"/>
                <w:i w:val="false"/>
                <w:color w:val="000000"/>
                <w:sz w:val="20"/>
              </w:rPr>
              <w:t>
ХҚКО АЖ</w:t>
            </w:r>
            <w:r>
              <w:br/>
            </w:r>
            <w:r>
              <w:rPr>
                <w:rFonts w:ascii="Times New Roman"/>
                <w:b w:val="false"/>
                <w:i w:val="false"/>
                <w:color w:val="000000"/>
                <w:sz w:val="20"/>
              </w:rPr>
              <w:t>
мәртебе</w:t>
            </w:r>
            <w:r>
              <w:br/>
            </w:r>
            <w:r>
              <w:rPr>
                <w:rFonts w:ascii="Times New Roman"/>
                <w:b w:val="false"/>
                <w:i w:val="false"/>
                <w:color w:val="000000"/>
                <w:sz w:val="20"/>
              </w:rPr>
              <w:t>
сін</w:t>
            </w:r>
            <w:r>
              <w:br/>
            </w:r>
            <w:r>
              <w:rPr>
                <w:rFonts w:ascii="Times New Roman"/>
                <w:b w:val="false"/>
                <w:i w:val="false"/>
                <w:color w:val="000000"/>
                <w:sz w:val="20"/>
              </w:rPr>
              <w:t>
ауыстыру</w:t>
            </w:r>
            <w:r>
              <w:br/>
            </w:r>
            <w:r>
              <w:rPr>
                <w:rFonts w:ascii="Times New Roman"/>
                <w:b w:val="false"/>
                <w:i w:val="false"/>
                <w:color w:val="000000"/>
                <w:sz w:val="20"/>
              </w:rPr>
              <w:t>
мен ха</w:t>
            </w:r>
            <w:r>
              <w:br/>
            </w:r>
            <w:r>
              <w:rPr>
                <w:rFonts w:ascii="Times New Roman"/>
                <w:b w:val="false"/>
                <w:i w:val="false"/>
                <w:color w:val="000000"/>
                <w:sz w:val="20"/>
              </w:rPr>
              <w:t>
барлама</w:t>
            </w:r>
            <w:r>
              <w:br/>
            </w:r>
            <w:r>
              <w:rPr>
                <w:rFonts w:ascii="Times New Roman"/>
                <w:b w:val="false"/>
                <w:i w:val="false"/>
                <w:color w:val="000000"/>
                <w:sz w:val="20"/>
              </w:rPr>
              <w:t>
жіберу</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көрсету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w:t>
            </w:r>
            <w:r>
              <w:br/>
            </w:r>
            <w:r>
              <w:rPr>
                <w:rFonts w:ascii="Times New Roman"/>
                <w:b w:val="false"/>
                <w:i w:val="false"/>
                <w:color w:val="000000"/>
                <w:sz w:val="20"/>
              </w:rPr>
              <w:t>
ған мәр</w:t>
            </w:r>
            <w:r>
              <w:br/>
            </w:r>
            <w:r>
              <w:rPr>
                <w:rFonts w:ascii="Times New Roman"/>
                <w:b w:val="false"/>
                <w:i w:val="false"/>
                <w:color w:val="000000"/>
                <w:sz w:val="20"/>
              </w:rPr>
              <w:t>
тебесін</w:t>
            </w:r>
            <w:r>
              <w:br/>
            </w:r>
            <w:r>
              <w:rPr>
                <w:rFonts w:ascii="Times New Roman"/>
                <w:b w:val="false"/>
                <w:i w:val="false"/>
                <w:color w:val="000000"/>
                <w:sz w:val="20"/>
              </w:rPr>
              <w:t>
көрсету</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r>
              <w:br/>
            </w:r>
            <w:r>
              <w:rPr>
                <w:rFonts w:ascii="Times New Roman"/>
                <w:b w:val="false"/>
                <w:i w:val="false"/>
                <w:color w:val="000000"/>
                <w:sz w:val="20"/>
              </w:rPr>
              <w:t>
тан</w:t>
            </w:r>
            <w:r>
              <w:br/>
            </w:r>
            <w:r>
              <w:rPr>
                <w:rFonts w:ascii="Times New Roman"/>
                <w:b w:val="false"/>
                <w:i w:val="false"/>
                <w:color w:val="000000"/>
                <w:sz w:val="20"/>
              </w:rPr>
              <w:t>
артық</w:t>
            </w:r>
            <w:r>
              <w:br/>
            </w:r>
            <w:r>
              <w:rPr>
                <w:rFonts w:ascii="Times New Roman"/>
                <w:b w:val="false"/>
                <w:i w:val="false"/>
                <w:color w:val="000000"/>
                <w:sz w:val="20"/>
              </w:rPr>
              <w:t>
емес</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r>
              <w:br/>
            </w:r>
            <w:r>
              <w:rPr>
                <w:rFonts w:ascii="Times New Roman"/>
                <w:b w:val="false"/>
                <w:i w:val="false"/>
                <w:color w:val="000000"/>
                <w:sz w:val="20"/>
              </w:rPr>
              <w:t>
тан</w:t>
            </w:r>
            <w:r>
              <w:br/>
            </w:r>
            <w:r>
              <w:rPr>
                <w:rFonts w:ascii="Times New Roman"/>
                <w:b w:val="false"/>
                <w:i w:val="false"/>
                <w:color w:val="000000"/>
                <w:sz w:val="20"/>
              </w:rPr>
              <w:t>
артық</w:t>
            </w:r>
            <w:r>
              <w:br/>
            </w:r>
            <w:r>
              <w:rPr>
                <w:rFonts w:ascii="Times New Roman"/>
                <w:b w:val="false"/>
                <w:i w:val="false"/>
                <w:color w:val="000000"/>
                <w:sz w:val="20"/>
              </w:rPr>
              <w:t>
емес</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r>
              <w:br/>
            </w:r>
            <w:r>
              <w:rPr>
                <w:rFonts w:ascii="Times New Roman"/>
                <w:b w:val="false"/>
                <w:i w:val="false"/>
                <w:color w:val="000000"/>
                <w:sz w:val="20"/>
              </w:rPr>
              <w:t>
тан</w:t>
            </w:r>
            <w:r>
              <w:br/>
            </w:r>
            <w:r>
              <w:rPr>
                <w:rFonts w:ascii="Times New Roman"/>
                <w:b w:val="false"/>
                <w:i w:val="false"/>
                <w:color w:val="000000"/>
                <w:sz w:val="20"/>
              </w:rPr>
              <w:t>
артық</w:t>
            </w:r>
            <w:r>
              <w:br/>
            </w:r>
            <w:r>
              <w:rPr>
                <w:rFonts w:ascii="Times New Roman"/>
                <w:b w:val="false"/>
                <w:i w:val="false"/>
                <w:color w:val="000000"/>
                <w:sz w:val="20"/>
              </w:rPr>
              <w:t>
емес</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r>
              <w:br/>
            </w:r>
            <w:r>
              <w:rPr>
                <w:rFonts w:ascii="Times New Roman"/>
                <w:b w:val="false"/>
                <w:i w:val="false"/>
                <w:color w:val="000000"/>
                <w:sz w:val="20"/>
              </w:rPr>
              <w:t>
тан</w:t>
            </w:r>
            <w:r>
              <w:br/>
            </w:r>
            <w:r>
              <w:rPr>
                <w:rFonts w:ascii="Times New Roman"/>
                <w:b w:val="false"/>
                <w:i w:val="false"/>
                <w:color w:val="000000"/>
                <w:sz w:val="20"/>
              </w:rPr>
              <w:t>
артық</w:t>
            </w:r>
            <w:r>
              <w:br/>
            </w:r>
            <w:r>
              <w:rPr>
                <w:rFonts w:ascii="Times New Roman"/>
                <w:b w:val="false"/>
                <w:i w:val="false"/>
                <w:color w:val="000000"/>
                <w:sz w:val="20"/>
              </w:rPr>
              <w:t>
емес</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r>
              <w:br/>
            </w:r>
            <w:r>
              <w:rPr>
                <w:rFonts w:ascii="Times New Roman"/>
                <w:b w:val="false"/>
                <w:i w:val="false"/>
                <w:color w:val="000000"/>
                <w:sz w:val="20"/>
              </w:rPr>
              <w:t>
тан артық</w:t>
            </w:r>
            <w:r>
              <w:br/>
            </w:r>
            <w:r>
              <w:rPr>
                <w:rFonts w:ascii="Times New Roman"/>
                <w:b w:val="false"/>
                <w:i w:val="false"/>
                <w:color w:val="000000"/>
                <w:sz w:val="20"/>
              </w:rPr>
              <w:t>
емес</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w:t>
            </w:r>
            <w:r>
              <w:br/>
            </w:r>
            <w:r>
              <w:rPr>
                <w:rFonts w:ascii="Times New Roman"/>
                <w:b w:val="false"/>
                <w:i w:val="false"/>
                <w:color w:val="000000"/>
                <w:sz w:val="20"/>
              </w:rPr>
              <w:t>
әрекеттің</w:t>
            </w:r>
            <w:r>
              <w:br/>
            </w:r>
            <w:r>
              <w:rPr>
                <w:rFonts w:ascii="Times New Roman"/>
                <w:b w:val="false"/>
                <w:i w:val="false"/>
                <w:color w:val="000000"/>
                <w:sz w:val="20"/>
              </w:rPr>
              <w:t>
нөмірі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28" w:id="10"/>
    <w:p>
      <w:pPr>
        <w:spacing w:after="0"/>
        <w:ind w:left="0"/>
        <w:jc w:val="both"/>
      </w:pPr>
      <w:r>
        <w:rPr>
          <w:rFonts w:ascii="Times New Roman"/>
          <w:b w:val="false"/>
          <w:i w:val="false"/>
          <w:color w:val="000000"/>
          <w:sz w:val="28"/>
        </w:rPr>
        <w:t>
«Жұмыссыз азаматтарға анықтама</w:t>
      </w:r>
      <w:r>
        <w:br/>
      </w:r>
      <w:r>
        <w:rPr>
          <w:rFonts w:ascii="Times New Roman"/>
          <w:b w:val="false"/>
          <w:i w:val="false"/>
          <w:color w:val="000000"/>
          <w:sz w:val="28"/>
        </w:rPr>
        <w:t>
беру» электрондық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2-қосымша</w:t>
      </w:r>
    </w:p>
    <w:bookmarkEnd w:id="10"/>
    <w:p>
      <w:pPr>
        <w:spacing w:after="0"/>
        <w:ind w:left="0"/>
        <w:jc w:val="both"/>
      </w:pPr>
      <w:r>
        <w:drawing>
          <wp:inline distT="0" distB="0" distL="0" distR="0">
            <wp:extent cx="9398000" cy="487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9398000" cy="4876800"/>
                    </a:xfrm>
                    <a:prstGeom prst="rect">
                      <a:avLst/>
                    </a:prstGeom>
                  </pic:spPr>
                </pic:pic>
              </a:graphicData>
            </a:graphic>
          </wp:inline>
        </w:drawing>
      </w:r>
    </w:p>
    <w:p>
      <w:pPr>
        <w:spacing w:after="0"/>
        <w:ind w:left="0"/>
        <w:jc w:val="both"/>
      </w:pPr>
      <w:r>
        <w:rPr>
          <w:rFonts w:ascii="Times New Roman"/>
          <w:b w:val="false"/>
          <w:i w:val="false"/>
          <w:color w:val="000000"/>
          <w:sz w:val="28"/>
        </w:rPr>
        <w:t>1 сурет. ЖАО АЖ арқылы «жартылай автоматтандырылған» электрондық мемлекеттік қызмет көрсету кезіндегі өзара функционалдық әрекеттесу диаграммасы</w:t>
      </w:r>
    </w:p>
    <w:p>
      <w:pPr>
        <w:spacing w:after="0"/>
        <w:ind w:left="0"/>
        <w:jc w:val="both"/>
      </w:pPr>
      <w:r>
        <w:drawing>
          <wp:inline distT="0" distB="0" distL="0" distR="0">
            <wp:extent cx="9296400" cy="487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9296400" cy="4876800"/>
                    </a:xfrm>
                    <a:prstGeom prst="rect">
                      <a:avLst/>
                    </a:prstGeom>
                  </pic:spPr>
                </pic:pic>
              </a:graphicData>
            </a:graphic>
          </wp:inline>
        </w:drawing>
      </w:r>
    </w:p>
    <w:p>
      <w:pPr>
        <w:spacing w:after="0"/>
        <w:ind w:left="0"/>
        <w:jc w:val="both"/>
      </w:pPr>
      <w:r>
        <w:rPr>
          <w:rFonts w:ascii="Times New Roman"/>
          <w:b w:val="false"/>
          <w:i w:val="false"/>
          <w:color w:val="000000"/>
          <w:sz w:val="28"/>
        </w:rPr>
        <w:t>2 сурет. ХҚКО АЖ порталы арқылы «жартылай автоматтандырылған» электрондық мемлекеттік қызмет көрсету кезіндегі өзара функционалдық әрекеттесу диаграммасы</w:t>
      </w:r>
    </w:p>
    <w:p>
      <w:pPr>
        <w:spacing w:after="0"/>
        <w:ind w:left="0"/>
        <w:jc w:val="both"/>
      </w:pPr>
      <w:r>
        <w:drawing>
          <wp:inline distT="0" distB="0" distL="0" distR="0">
            <wp:extent cx="8597900" cy="487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597900" cy="4876800"/>
                    </a:xfrm>
                    <a:prstGeom prst="rect">
                      <a:avLst/>
                    </a:prstGeom>
                  </pic:spPr>
                </pic:pic>
              </a:graphicData>
            </a:graphic>
          </wp:inline>
        </w:drawing>
      </w:r>
    </w:p>
    <w:p>
      <w:pPr>
        <w:spacing w:after="0"/>
        <w:ind w:left="0"/>
        <w:jc w:val="both"/>
      </w:pPr>
      <w:r>
        <w:rPr>
          <w:rFonts w:ascii="Times New Roman"/>
          <w:b w:val="false"/>
          <w:i w:val="false"/>
          <w:color w:val="000000"/>
          <w:sz w:val="28"/>
        </w:rPr>
        <w:t>3 сурет. «Электрондық үкімет» порталы арқылы «жартылай автоматтандырылған» электрондық мемлекеттік қызмет көрсетуде өзара функционалдық әрекеттесу диаграммасы</w:t>
      </w:r>
    </w:p>
    <w:p>
      <w:pPr>
        <w:spacing w:after="0"/>
        <w:ind w:left="0"/>
        <w:jc w:val="left"/>
      </w:pPr>
      <w:r>
        <w:rPr>
          <w:rFonts w:ascii="Times New Roman"/>
          <w:b/>
          <w:i w:val="false"/>
          <w:color w:val="000000"/>
        </w:rPr>
        <w:t xml:space="preserve"> Кесте. Шартты белгілер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3"/>
        <w:gridCol w:w="10293"/>
      </w:tblGrid>
      <w:tr>
        <w:trPr>
          <w:trHeight w:val="705"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080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08000" cy="508000"/>
                          </a:xfrm>
                          <a:prstGeom prst="rect">
                            <a:avLst/>
                          </a:prstGeom>
                        </pic:spPr>
                      </pic:pic>
                    </a:graphicData>
                  </a:graphic>
                </wp:inline>
              </w:drawing>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хабарлама</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953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95300" cy="495300"/>
                          </a:xfrm>
                          <a:prstGeom prst="rect">
                            <a:avLst/>
                          </a:prstGeom>
                        </pic:spPr>
                      </pic:pic>
                    </a:graphicData>
                  </a:graphic>
                </wp:inline>
              </w:drawing>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хабарлама</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953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95300" cy="495300"/>
                          </a:xfrm>
                          <a:prstGeom prst="rect">
                            <a:avLst/>
                          </a:prstGeom>
                        </pic:spPr>
                      </pic:pic>
                    </a:graphicData>
                  </a:graphic>
                </wp:inline>
              </w:drawing>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хабарлама</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080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08000" cy="508000"/>
                          </a:xfrm>
                          <a:prstGeom prst="rect">
                            <a:avLst/>
                          </a:prstGeom>
                        </pic:spPr>
                      </pic:pic>
                    </a:graphicData>
                  </a:graphic>
                </wp:inline>
              </w:drawing>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қарапайым оқиғалар</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080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08000" cy="508000"/>
                          </a:xfrm>
                          <a:prstGeom prst="rect">
                            <a:avLst/>
                          </a:prstGeom>
                        </pic:spPr>
                      </pic:pic>
                    </a:graphicData>
                  </a:graphic>
                </wp:inline>
              </w:drawing>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Қате</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699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69900" cy="469900"/>
                          </a:xfrm>
                          <a:prstGeom prst="rect">
                            <a:avLst/>
                          </a:prstGeom>
                        </pic:spPr>
                      </pic:pic>
                    </a:graphicData>
                  </a:graphic>
                </wp:inline>
              </w:drawing>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Оқиға-таймерлер</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drawing>
                <wp:inline distT="0" distB="0" distL="0" distR="0">
                  <wp:extent cx="800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800100" cy="520700"/>
                          </a:xfrm>
                          <a:prstGeom prst="rect">
                            <a:avLst/>
                          </a:prstGeom>
                        </pic:spPr>
                      </pic:pic>
                    </a:graphicData>
                  </a:graphic>
                </wp:inline>
              </w:drawing>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drawing>
                <wp:inline distT="0" distB="0" distL="0" distR="0">
                  <wp:extent cx="7874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7400" cy="546100"/>
                          </a:xfrm>
                          <a:prstGeom prst="rect">
                            <a:avLst/>
                          </a:prstGeom>
                        </pic:spPr>
                      </pic:pic>
                    </a:graphicData>
                  </a:graphic>
                </wp:inline>
              </w:drawing>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Үдеріс</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drawing>
                <wp:inline distT="0" distB="0" distL="0" distR="0">
                  <wp:extent cx="7874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7400" cy="546100"/>
                          </a:xfrm>
                          <a:prstGeom prst="rect">
                            <a:avLst/>
                          </a:prstGeom>
                        </pic:spPr>
                      </pic:pic>
                    </a:graphicData>
                  </a:graphic>
                </wp:inline>
              </w:drawing>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drawing>
                <wp:inline distT="0" distB="0" distL="0" distR="0">
                  <wp:extent cx="901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901700" cy="152400"/>
                          </a:xfrm>
                          <a:prstGeom prst="rect">
                            <a:avLst/>
                          </a:prstGeom>
                        </pic:spPr>
                      </pic:pic>
                    </a:graphicData>
                  </a:graphic>
                </wp:inline>
              </w:drawing>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ағыны</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1176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117600" cy="241300"/>
                          </a:xfrm>
                          <a:prstGeom prst="rect">
                            <a:avLst/>
                          </a:prstGeom>
                        </pic:spPr>
                      </pic:pic>
                    </a:graphicData>
                  </a:graphic>
                </wp:inline>
              </w:drawing>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ағыны</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drawing>
                <wp:inline distT="0" distB="0" distL="0" distR="0">
                  <wp:extent cx="558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558800" cy="419100"/>
                          </a:xfrm>
                          <a:prstGeom prst="rect">
                            <a:avLst/>
                          </a:prstGeom>
                        </pic:spPr>
                      </pic:pic>
                    </a:graphicData>
                  </a:graphic>
                </wp:inline>
              </w:drawing>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Соңында тұтынушыға ұсынылатын электрондық құжат</w:t>
            </w:r>
          </w:p>
        </w:tc>
      </w:tr>
    </w:tbl>
    <w:p>
      <w:pPr>
        <w:spacing w:after="0"/>
        <w:ind w:left="0"/>
        <w:jc w:val="both"/>
      </w:pPr>
      <w:r>
        <w:rPr>
          <w:rFonts w:ascii="Times New Roman"/>
          <w:b w:val="false"/>
          <w:i w:val="false"/>
          <w:color w:val="000000"/>
          <w:sz w:val="28"/>
        </w:rPr>
        <w:t>      Ескерту</w:t>
      </w:r>
      <w:r>
        <w:br/>
      </w:r>
      <w:r>
        <w:rPr>
          <w:rFonts w:ascii="Times New Roman"/>
          <w:b w:val="false"/>
          <w:i w:val="false"/>
          <w:color w:val="000000"/>
          <w:sz w:val="28"/>
        </w:rPr>
        <w:t>
      Диаграмманы үлгілік ресімдеу бизнес-процесті модельдеу үшін пайдаланылатын BPMN 1. 2 графикалық нотацияларында келтірілген. BPMN -де өңдеу графикалық элементтің көп санды емес диаграммалары арқылы жүзеге асырылады. Бұл тұтынушыларға үдеріс логикасын тез түсінуге көмектеседі. Элементтердің төрт негізгі санатын көрсетеді:</w:t>
      </w:r>
      <w:r>
        <w:br/>
      </w:r>
      <w:r>
        <w:rPr>
          <w:rFonts w:ascii="Times New Roman"/>
          <w:b w:val="false"/>
          <w:i w:val="false"/>
          <w:color w:val="000000"/>
          <w:sz w:val="28"/>
        </w:rPr>
        <w:t>
      1) басқару ағынының объектілері: оқиға, іс - әрекет және логикалық операторлар;</w:t>
      </w:r>
      <w:r>
        <w:br/>
      </w:r>
      <w:r>
        <w:rPr>
          <w:rFonts w:ascii="Times New Roman"/>
          <w:b w:val="false"/>
          <w:i w:val="false"/>
          <w:color w:val="000000"/>
          <w:sz w:val="28"/>
        </w:rPr>
        <w:t>
      2) жалғастырушы объектілер: басқару ағыны, хабарлама және ассоциациялар ағыны;</w:t>
      </w:r>
      <w:r>
        <w:br/>
      </w:r>
      <w:r>
        <w:rPr>
          <w:rFonts w:ascii="Times New Roman"/>
          <w:b w:val="false"/>
          <w:i w:val="false"/>
          <w:color w:val="000000"/>
          <w:sz w:val="28"/>
        </w:rPr>
        <w:t>
      3) рөлдер: пулдер мен жолдар;</w:t>
      </w:r>
      <w:r>
        <w:br/>
      </w:r>
      <w:r>
        <w:rPr>
          <w:rFonts w:ascii="Times New Roman"/>
          <w:b w:val="false"/>
          <w:i w:val="false"/>
          <w:color w:val="000000"/>
          <w:sz w:val="28"/>
        </w:rPr>
        <w:t>
      4) артефактілер: мәліметтер, топтар және мәтіндік аңдатпалар.</w:t>
      </w:r>
      <w:r>
        <w:br/>
      </w:r>
      <w:r>
        <w:rPr>
          <w:rFonts w:ascii="Times New Roman"/>
          <w:b w:val="false"/>
          <w:i w:val="false"/>
          <w:color w:val="000000"/>
          <w:sz w:val="28"/>
        </w:rPr>
        <w:t>
      Осы төрт санат элементтері бизнес процестердің диаграммаларын құруға мүмкіндік береді. Модель ерекшелігі айқындығын арттыру үшін спецификация «Ескерту» бөлімінде келтірілуі тиіс басқару ағыны объектілерінің жаңа үлгілері мен артефактілерін құруға мүмкіндік береді.</w:t>
      </w:r>
    </w:p>
    <w:bookmarkStart w:name="z29" w:id="11"/>
    <w:p>
      <w:pPr>
        <w:spacing w:after="0"/>
        <w:ind w:left="0"/>
        <w:jc w:val="both"/>
      </w:pPr>
      <w:r>
        <w:rPr>
          <w:rFonts w:ascii="Times New Roman"/>
          <w:b w:val="false"/>
          <w:i w:val="false"/>
          <w:color w:val="000000"/>
          <w:sz w:val="28"/>
        </w:rPr>
        <w:t>
«Жұмыссыз азаматтарға анықтама</w:t>
      </w:r>
      <w:r>
        <w:br/>
      </w:r>
      <w:r>
        <w:rPr>
          <w:rFonts w:ascii="Times New Roman"/>
          <w:b w:val="false"/>
          <w:i w:val="false"/>
          <w:color w:val="000000"/>
          <w:sz w:val="28"/>
        </w:rPr>
        <w:t>
беру» электрондық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3-қосымша</w:t>
      </w:r>
    </w:p>
    <w:bookmarkEnd w:id="11"/>
    <w:p>
      <w:pPr>
        <w:spacing w:after="0"/>
        <w:ind w:left="0"/>
        <w:jc w:val="left"/>
      </w:pPr>
      <w:r>
        <w:rPr>
          <w:rFonts w:ascii="Times New Roman"/>
          <w:b/>
          <w:i w:val="false"/>
          <w:color w:val="000000"/>
        </w:rPr>
        <w:t xml:space="preserve"> «Сапа» және «қол жетімділік» электрондық мемлекеттік қызмет көрсеткіштерін анықтау үшін сауалнама үлгісі</w:t>
      </w:r>
    </w:p>
    <w:p>
      <w:pPr>
        <w:spacing w:after="0"/>
        <w:ind w:left="0"/>
        <w:jc w:val="both"/>
      </w:pPr>
      <w:r>
        <w:rPr>
          <w:rFonts w:ascii="Times New Roman"/>
          <w:b w:val="false"/>
          <w:i w:val="false"/>
          <w:color w:val="000000"/>
          <w:sz w:val="28"/>
        </w:rPr>
        <w:t>____________________________________________________________</w:t>
      </w:r>
      <w:r>
        <w:br/>
      </w:r>
      <w:r>
        <w:rPr>
          <w:rFonts w:ascii="Times New Roman"/>
          <w:b w:val="false"/>
          <w:i w:val="false"/>
          <w:color w:val="000000"/>
          <w:sz w:val="28"/>
        </w:rPr>
        <w:t>
(қызмет атауы)</w:t>
      </w:r>
    </w:p>
    <w:p>
      <w:pPr>
        <w:spacing w:after="0"/>
        <w:ind w:left="0"/>
        <w:jc w:val="both"/>
      </w:pPr>
      <w:r>
        <w:rPr>
          <w:rFonts w:ascii="Times New Roman"/>
          <w:b w:val="false"/>
          <w:i w:val="false"/>
          <w:color w:val="000000"/>
          <w:sz w:val="28"/>
        </w:rPr>
        <w:t>      1. Сіз электрондық мемлекеттік қызмет көрсету үдерісінің сапасы мен нәтижесіне қанағаттанасыз ба?</w:t>
      </w:r>
      <w:r>
        <w:br/>
      </w:r>
      <w:r>
        <w:rPr>
          <w:rFonts w:ascii="Times New Roman"/>
          <w:b w:val="false"/>
          <w:i w:val="false"/>
          <w:color w:val="000000"/>
          <w:sz w:val="28"/>
        </w:rPr>
        <w:t>
      1) қанағаттанбаймын;</w:t>
      </w:r>
      <w:r>
        <w:br/>
      </w:r>
      <w:r>
        <w:rPr>
          <w:rFonts w:ascii="Times New Roman"/>
          <w:b w:val="false"/>
          <w:i w:val="false"/>
          <w:color w:val="000000"/>
          <w:sz w:val="28"/>
        </w:rPr>
        <w:t>
      2) жартылай қанағаттанамын;</w:t>
      </w:r>
      <w:r>
        <w:br/>
      </w:r>
      <w:r>
        <w:rPr>
          <w:rFonts w:ascii="Times New Roman"/>
          <w:b w:val="false"/>
          <w:i w:val="false"/>
          <w:color w:val="000000"/>
          <w:sz w:val="28"/>
        </w:rPr>
        <w:t>
      3) қанағаттанамын.</w:t>
      </w:r>
      <w:r>
        <w:br/>
      </w:r>
      <w:r>
        <w:rPr>
          <w:rFonts w:ascii="Times New Roman"/>
          <w:b w:val="false"/>
          <w:i w:val="false"/>
          <w:color w:val="000000"/>
          <w:sz w:val="28"/>
        </w:rPr>
        <w:t>
      2. Сіз электрондық мемлекеттік қызмет көрсету тәртібі туралы ақпарат сапасына қанағаттанасыз ба?</w:t>
      </w:r>
      <w:r>
        <w:br/>
      </w:r>
      <w:r>
        <w:rPr>
          <w:rFonts w:ascii="Times New Roman"/>
          <w:b w:val="false"/>
          <w:i w:val="false"/>
          <w:color w:val="000000"/>
          <w:sz w:val="28"/>
        </w:rPr>
        <w:t>
      1) қанағаттанбаймын;</w:t>
      </w:r>
      <w:r>
        <w:br/>
      </w:r>
      <w:r>
        <w:rPr>
          <w:rFonts w:ascii="Times New Roman"/>
          <w:b w:val="false"/>
          <w:i w:val="false"/>
          <w:color w:val="000000"/>
          <w:sz w:val="28"/>
        </w:rPr>
        <w:t>
      2) жартылай қанағаттанамын;</w:t>
      </w:r>
      <w:r>
        <w:br/>
      </w:r>
      <w:r>
        <w:rPr>
          <w:rFonts w:ascii="Times New Roman"/>
          <w:b w:val="false"/>
          <w:i w:val="false"/>
          <w:color w:val="000000"/>
          <w:sz w:val="28"/>
        </w:rPr>
        <w:t>
      3) қанағаттанамын;</w:t>
      </w:r>
      <w:r>
        <w:br/>
      </w:r>
      <w:r>
        <w:rPr>
          <w:rFonts w:ascii="Times New Roman"/>
          <w:b w:val="false"/>
          <w:i w:val="false"/>
          <w:color w:val="000000"/>
          <w:sz w:val="28"/>
        </w:rPr>
        <w:t>
      3) қанағаттанамын.</w:t>
      </w:r>
    </w:p>
    <w:bookmarkStart w:name="z30" w:id="12"/>
    <w:p>
      <w:pPr>
        <w:spacing w:after="0"/>
        <w:ind w:left="0"/>
        <w:jc w:val="both"/>
      </w:pPr>
      <w:r>
        <w:rPr>
          <w:rFonts w:ascii="Times New Roman"/>
          <w:b w:val="false"/>
          <w:i w:val="false"/>
          <w:color w:val="000000"/>
          <w:sz w:val="28"/>
        </w:rPr>
        <w:t>
«Жұмыссыз азаматтарға анықтама</w:t>
      </w:r>
      <w:r>
        <w:br/>
      </w:r>
      <w:r>
        <w:rPr>
          <w:rFonts w:ascii="Times New Roman"/>
          <w:b w:val="false"/>
          <w:i w:val="false"/>
          <w:color w:val="000000"/>
          <w:sz w:val="28"/>
        </w:rPr>
        <w:t>
беру» электрондық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4-қосымша</w:t>
      </w:r>
    </w:p>
    <w:bookmarkEnd w:id="12"/>
    <w:p>
      <w:pPr>
        <w:spacing w:after="0"/>
        <w:ind w:left="0"/>
        <w:jc w:val="left"/>
      </w:pPr>
      <w:r>
        <w:rPr>
          <w:rFonts w:ascii="Times New Roman"/>
          <w:b/>
          <w:i w:val="false"/>
          <w:color w:val="000000"/>
        </w:rPr>
        <w:t xml:space="preserve"> Электрондық мемлекеттік қызметке өтініштің экрандық үлгісі</w:t>
      </w:r>
    </w:p>
    <w:p>
      <w:pPr>
        <w:spacing w:after="0"/>
        <w:ind w:left="0"/>
        <w:jc w:val="both"/>
      </w:pPr>
      <w:r>
        <w:drawing>
          <wp:inline distT="0" distB="0" distL="0" distR="0">
            <wp:extent cx="5308600" cy="495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5308600" cy="4953000"/>
                    </a:xfrm>
                    <a:prstGeom prst="rect">
                      <a:avLst/>
                    </a:prstGeom>
                  </pic:spPr>
                </pic:pic>
              </a:graphicData>
            </a:graphic>
          </wp:inline>
        </w:drawing>
      </w:r>
    </w:p>
    <w:bookmarkStart w:name="z31" w:id="13"/>
    <w:p>
      <w:pPr>
        <w:spacing w:after="0"/>
        <w:ind w:left="0"/>
        <w:jc w:val="both"/>
      </w:pPr>
      <w:r>
        <w:rPr>
          <w:rFonts w:ascii="Times New Roman"/>
          <w:b w:val="false"/>
          <w:i w:val="false"/>
          <w:color w:val="000000"/>
          <w:sz w:val="28"/>
        </w:rPr>
        <w:t>
«Жұмыссыз азаматтарға анықтама</w:t>
      </w:r>
      <w:r>
        <w:br/>
      </w:r>
      <w:r>
        <w:rPr>
          <w:rFonts w:ascii="Times New Roman"/>
          <w:b w:val="false"/>
          <w:i w:val="false"/>
          <w:color w:val="000000"/>
          <w:sz w:val="28"/>
        </w:rPr>
        <w:t>
беру» электрондық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5-қосымша</w:t>
      </w:r>
    </w:p>
    <w:bookmarkEnd w:id="13"/>
    <w:p>
      <w:pPr>
        <w:spacing w:after="0"/>
        <w:ind w:left="0"/>
        <w:jc w:val="left"/>
      </w:pPr>
      <w:r>
        <w:rPr>
          <w:rFonts w:ascii="Times New Roman"/>
          <w:b/>
          <w:i w:val="false"/>
          <w:color w:val="000000"/>
        </w:rPr>
        <w:t xml:space="preserve"> Электрондық мемлекеттік қызметке оң жауабының шығыс үлгісі</w:t>
      </w:r>
      <w:r>
        <w:br/>
      </w:r>
      <w:r>
        <w:rPr>
          <w:rFonts w:ascii="Times New Roman"/>
          <w:b/>
          <w:i w:val="false"/>
          <w:color w:val="000000"/>
        </w:rPr>
        <w:t>
(Жұмыссыз азаматтарға анықтама беру)</w:t>
      </w:r>
    </w:p>
    <w:p>
      <w:pPr>
        <w:spacing w:after="0"/>
        <w:ind w:left="0"/>
        <w:jc w:val="both"/>
      </w:pPr>
      <w:r>
        <w:drawing>
          <wp:inline distT="0" distB="0" distL="0" distR="0">
            <wp:extent cx="4749800" cy="698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4749800" cy="6985000"/>
                    </a:xfrm>
                    <a:prstGeom prst="rect">
                      <a:avLst/>
                    </a:prstGeom>
                  </pic:spPr>
                </pic:pic>
              </a:graphicData>
            </a:graphic>
          </wp:inline>
        </w:drawing>
      </w:r>
    </w:p>
    <w:p>
      <w:pPr>
        <w:spacing w:after="0"/>
        <w:ind w:left="0"/>
        <w:jc w:val="both"/>
      </w:pPr>
      <w:r>
        <w:drawing>
          <wp:inline distT="0" distB="0" distL="0" distR="0">
            <wp:extent cx="5969000" cy="842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5969000" cy="8420100"/>
                    </a:xfrm>
                    <a:prstGeom prst="rect">
                      <a:avLst/>
                    </a:prstGeom>
                  </pic:spPr>
                </pic:pic>
              </a:graphicData>
            </a:graphic>
          </wp:inline>
        </w:drawing>
      </w:r>
    </w:p>
    <w:p>
      <w:pPr>
        <w:spacing w:after="0"/>
        <w:ind w:left="0"/>
        <w:jc w:val="both"/>
      </w:pPr>
      <w:r>
        <w:rPr>
          <w:rFonts w:ascii="Times New Roman"/>
          <w:b w:val="false"/>
          <w:i w:val="false"/>
          <w:color w:val="000000"/>
          <w:sz w:val="28"/>
        </w:rPr>
        <w:t>Тұтынушыға ұсынылатын хабарламалар</w:t>
      </w:r>
    </w:p>
    <w:p>
      <w:pPr>
        <w:spacing w:after="0"/>
        <w:ind w:left="0"/>
        <w:jc w:val="both"/>
      </w:pPr>
      <w:r>
        <w:rPr>
          <w:rFonts w:ascii="Times New Roman"/>
          <w:b w:val="false"/>
          <w:i w:val="false"/>
          <w:color w:val="000000"/>
          <w:sz w:val="28"/>
        </w:rPr>
        <w:t>      Хабарлама өтінішті орындау статусының өзгеру шамасына қарай ұсынылады. Хабарлама мәтінімен жазба «Хабарлама» бөлімінде «электрондық үкімет» порталындағы жеке кабинетте көрсетіледі, сондай-ақ ХҚКО БАЖ жіберіледі.</w:t>
      </w:r>
    </w:p>
    <w:p>
      <w:pPr>
        <w:spacing w:after="0"/>
        <w:ind w:left="0"/>
        <w:jc w:val="both"/>
      </w:pPr>
      <w:r>
        <w:rPr>
          <w:rFonts w:ascii="Times New Roman"/>
          <w:b w:val="false"/>
          <w:i w:val="false"/>
          <w:color w:val="000000"/>
          <w:sz w:val="28"/>
        </w:rPr>
        <w:t>Электрондық мемлекеттік қызметке теріс (бас тарту) шығыс нысаны</w:t>
      </w:r>
    </w:p>
    <w:p>
      <w:pPr>
        <w:spacing w:after="0"/>
        <w:ind w:left="0"/>
        <w:jc w:val="both"/>
      </w:pPr>
      <w:r>
        <w:rPr>
          <w:rFonts w:ascii="Times New Roman"/>
          <w:b w:val="false"/>
          <w:i w:val="false"/>
          <w:color w:val="000000"/>
          <w:sz w:val="28"/>
        </w:rPr>
        <w:t>      Бас тарту жауабының шығыс үлгісі еркін түрде бас тартуды негіздеу мәтінімен хат түрінде ұсынылады.</w:t>
      </w:r>
    </w:p>
    <w:p>
      <w:pPr>
        <w:spacing w:after="0"/>
        <w:ind w:left="0"/>
        <w:jc w:val="both"/>
      </w:pPr>
      <w:r>
        <w:drawing>
          <wp:inline distT="0" distB="0" distL="0" distR="0">
            <wp:extent cx="5981700" cy="711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5981700" cy="71120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3"/>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header.xml" Type="http://schemas.openxmlformats.org/officeDocument/2006/relationships/header" Id="rId23"/></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