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221" w14:textId="0367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көмелетке толмаған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12 қарашадағы N 494 қаулысы. Солтүстік Қазақстан облысының Әділет департаментінде 2012 жылғы 11 желтоқсанда N 1989 болып тіркелді. Күші жойылды Солтүстік Қазақстан облысы Мағжан Жұмабаев ауданының әкімдігінің 2013 жылғы 15 сәуірде N 120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   
  Ескерту. Күші жойылды Солтүстік Қазақстан облысы Мағжан Жұмабаев ауданының әкімдігінің 2013.04.15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7–бабы </w:t>
      </w:r>
      <w:r>
        <w:rPr>
          <w:rFonts w:ascii="Times New Roman"/>
          <w:b w:val="false"/>
          <w:i w:val="false"/>
          <w:color w:val="000000"/>
          <w:sz w:val="28"/>
        </w:rPr>
        <w:t>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5–6)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қылмыстық–атқару инспекциясы пробация қызметінің есебінде тұрған тұлғаларды, сондай-ақ бас бостандығын айыру орындарынан босатылған тұлғалар және интернаттық ұйымдардың кәмелетке толмаған түлектерін жұмыспен қамтамасыз ету және әлеуметтік қорғау мақсатында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түлектері үшін аудан бойынша жұмыс орындары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Мағжан Жұмабаев ауданының жұмыспен қамту және әлеуметтік бағдарламалар бөлімі» мемлекеттік мекемесі қылмыстық–атқару инспекциясы пробация қызметінің есебінде тұрған тұлғаларды, сондай-ақ бас бостандығын айыру орындарынан босатылған тұлғаларды және интернаттық ұйымдардың кәмелетке толмаған түлектерін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орынбасары Е.Ж. 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ауданының әкімі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