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d33f" w14:textId="015d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Айыртпау аудандық әкімдігінің 2012 жылғы 25 қыркүйектегі N 387 қаулысы. Солтүстік Қазақстан облысының Әділет департаментінде 2012 жылғы 29 қазанда N 1917 тіркелді. Күші жойылды - Солтүстік Қазақстан облысы Айыртау аудандық әкімдігінің 2013 жылғы 23 мамырдағы N 223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23.05.2013 N 223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2000 жылғы 27 қарашадағы № 107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2011 жылғы 31 қаңтардағы № 51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Айыртау ауданы әкімінің орынбасары М.С.Қаскеевқа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Е. Жанділдин</w:t>
      </w:r>
    </w:p>
    <w:bookmarkStart w:name="z5" w:id="2"/>
    <w:p>
      <w:pPr>
        <w:spacing w:after="0"/>
        <w:ind w:left="0"/>
        <w:jc w:val="both"/>
      </w:pPr>
      <w:r>
        <w:rPr>
          <w:rFonts w:ascii="Times New Roman"/>
          <w:b w:val="false"/>
          <w:i w:val="false"/>
          <w:color w:val="000000"/>
          <w:sz w:val="28"/>
        </w:rPr>
        <w:t>
Айыртау ауданы әкімдігінің</w:t>
      </w:r>
      <w:r>
        <w:br/>
      </w:r>
      <w:r>
        <w:rPr>
          <w:rFonts w:ascii="Times New Roman"/>
          <w:b w:val="false"/>
          <w:i w:val="false"/>
          <w:color w:val="000000"/>
          <w:sz w:val="28"/>
        </w:rPr>
        <w:t>
2012 жылғы 25 қыркүйектегі № 387</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Осы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келесі ұғымдар қолданылады:</w:t>
      </w:r>
      <w:r>
        <w:br/>
      </w:r>
      <w:r>
        <w:rPr>
          <w:rFonts w:ascii="Times New Roman"/>
          <w:b w:val="false"/>
          <w:i w:val="false"/>
          <w:color w:val="000000"/>
          <w:sz w:val="28"/>
        </w:rPr>
        <w:t>
      1) ауылдық аумақтарды дамыту жөнiндегi уәкілетті орган – «Айыртау ауданының ауыл шаруашылығы және ветеринария бөлімі» мемлекеттік мекемесі;</w:t>
      </w:r>
      <w:r>
        <w:br/>
      </w:r>
      <w:r>
        <w:rPr>
          <w:rFonts w:ascii="Times New Roman"/>
          <w:b w:val="false"/>
          <w:i w:val="false"/>
          <w:color w:val="000000"/>
          <w:sz w:val="28"/>
        </w:rPr>
        <w:t>
      2) бюджеттік несие -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(бұдан әрі - қаулы) Қазақстан Республикасы Үкіметінің 2009 жылғы 18 ақпандағы № 183 бекітілген </w:t>
      </w:r>
      <w:r>
        <w:rPr>
          <w:rFonts w:ascii="Times New Roman"/>
          <w:b w:val="false"/>
          <w:i w:val="false"/>
          <w:color w:val="000000"/>
          <w:sz w:val="28"/>
        </w:rPr>
        <w:t>қаулысымен</w:t>
      </w:r>
      <w:r>
        <w:rPr>
          <w:rFonts w:ascii="Times New Roman"/>
          <w:b w:val="false"/>
          <w:i w:val="false"/>
          <w:color w:val="000000"/>
          <w:sz w:val="28"/>
        </w:rPr>
        <w:t xml:space="preserve"> белгіленген мөлшерде тұрғын үй алуға немесе салуға бюджеттік несие түрінде тұтынушыларды әлеуметтік қолдау шарасы;</w:t>
      </w:r>
      <w:r>
        <w:br/>
      </w:r>
      <w:r>
        <w:rPr>
          <w:rFonts w:ascii="Times New Roman"/>
          <w:b w:val="false"/>
          <w:i w:val="false"/>
          <w:color w:val="000000"/>
          <w:sz w:val="28"/>
        </w:rPr>
        <w:t>
      3) көтерме жәрдемақы – қаулымен белгіленген мөлшерде бір жолғы ақшалай төлем түрінде тұтынушыларды әлеуметтік қолдау шарасы;</w:t>
      </w:r>
      <w:r>
        <w:br/>
      </w:r>
      <w:r>
        <w:rPr>
          <w:rFonts w:ascii="Times New Roman"/>
          <w:b w:val="false"/>
          <w:i w:val="false"/>
          <w:color w:val="000000"/>
          <w:sz w:val="28"/>
        </w:rPr>
        <w:t>
      4) сенім білдірілген өкіл (агент) - аудан әкімінің атынан және оның тапсырмасы бойынша тұтынушыларға берілетін бюджеттік несиелерді қамтамасыз ету бойынша қызметтерді атқаратын қаржы агенттігі.</w:t>
      </w:r>
      <w:r>
        <w:br/>
      </w:r>
      <w:r>
        <w:rPr>
          <w:rFonts w:ascii="Times New Roman"/>
          <w:b w:val="false"/>
          <w:i w:val="false"/>
          <w:color w:val="000000"/>
          <w:sz w:val="28"/>
        </w:rPr>
        <w:t>
      5) тұрақты жұмыс істейтін комиссия – аудандық мәслихат депутаттарынан, ауданның атқарушы органдары мен қоғамдық ұйымдары өкілдерінен тұратын тұтынушыларға әлеуметтік қолдау шарасын көрсету бойынша жұмыстарды ұйымдастыру үшін әкімдікпен құрылатын алқалық орган.</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 бойынша «Айыртау ауданының ауыл шаруашылығы және ветеринария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8-тармағы</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стандартын бекіту туралы» Қазақстан Республикасы Үкіметінің 2011 жылғы 31 қаңтардағы № 51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көтерме жәрдемақы немесе бюджеттік несие түрінде әлеуметтік қолдау шаралары,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ауылдық елді-мекендерде жұмыс істеу және тұру үшін келген денсаулық сақтау, білім, әлеуметтік қамсыздандыру, мәдениет, спорт және ветеринария мамандарына: денсаулық сақтау, білім, әлеуметтік қамтамасыз ету, мәдениет, спорт және ветеринария мамандықтары бойынша жоғары және жоғары оқу орындарынан кейінгі ұйым, техникалық және кәсіби, орта білімнен кейінгі білім ұйымдарын тәмамдаған түлектерге, сондай-ақ жоғарыда аталған білімі бар қалада және басқа елді мекенде тұратын және ауылдық елді мекенде жұмыс істеуге және тұруға тілек білдірген мамандарға беріледі (бұдан әрі - тұтынушылар).</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қажетті құжаттар туралы толық ақпарат, сондай-ақ оларды толтыру үлгілерін осы регламенттің 1 қосымшасында көрсетілген мекенжай бойынша уәкілетті органның мемлекеттік қызмет көрсету орындарында уәкілетті органның стенділерінде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14-00 сағатқа дейінгі түскі үзіліспен, 9-00-ден 18-00 сағатқа дейін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орындары ақпараттық стенділермен, құжаттарды толтыру үлгілері бар тағандармен жабдықталады.</w:t>
      </w:r>
    </w:p>
    <w:bookmarkEnd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17" w:id="5"/>
    <w:p>
      <w:pPr>
        <w:spacing w:after="0"/>
        <w:ind w:left="0"/>
        <w:jc w:val="both"/>
      </w:pP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 тұтынушымен тапсырылған сәттен бастап:</w:t>
      </w:r>
      <w:r>
        <w:br/>
      </w:r>
      <w:r>
        <w:rPr>
          <w:rFonts w:ascii="Times New Roman"/>
          <w:b w:val="false"/>
          <w:i w:val="false"/>
          <w:color w:val="000000"/>
          <w:sz w:val="28"/>
        </w:rPr>
        <w:t>
      отыз тоғыз күнтізбелік күн ішінде көтерме жәрдемақы төленеді;</w:t>
      </w:r>
      <w:r>
        <w:br/>
      </w:r>
      <w:r>
        <w:rPr>
          <w:rFonts w:ascii="Times New Roman"/>
          <w:b w:val="false"/>
          <w:i w:val="false"/>
          <w:color w:val="000000"/>
          <w:sz w:val="28"/>
        </w:rPr>
        <w:t>
      отыз екі күнтізбелік күн ішінде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Келісім жасау рәсімдерін жүзеге асырады және Келісім жасағаннан кейін отыз жұмыс күні ішінде тұрғын үй салуға немесе алуға бюджеттік несие беріледі;</w:t>
      </w:r>
      <w:r>
        <w:br/>
      </w:r>
      <w:r>
        <w:rPr>
          <w:rFonts w:ascii="Times New Roman"/>
          <w:b w:val="false"/>
          <w:i w:val="false"/>
          <w:color w:val="000000"/>
          <w:sz w:val="28"/>
        </w:rPr>
        <w:t>
      әлеуметтік қолдау шараларын беруден бас тартқан жағдайда уәкілетті орган үш жұмыс күні ішінде дәлелді жауапты тұтынушыға жолдайды;</w:t>
      </w:r>
      <w:r>
        <w:br/>
      </w:r>
      <w:r>
        <w:rPr>
          <w:rFonts w:ascii="Times New Roman"/>
          <w:b w:val="false"/>
          <w:i w:val="false"/>
          <w:color w:val="000000"/>
          <w:sz w:val="28"/>
        </w:rPr>
        <w:t>
      2) тұтынушы жүгінген күні сол жерде көрсетілетін мемлекеттік қызметті алуға дейінгі күтудің жол берілетін ең көп уақыты он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жол берілетін ең көп уақыты отыз минуттан аспайды.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уәкілетті органға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жеке тұлғаны куәландыратын құжаттың көшірмесі;</w:t>
      </w:r>
      <w:r>
        <w:br/>
      </w:r>
      <w:r>
        <w:rPr>
          <w:rFonts w:ascii="Times New Roman"/>
          <w:b w:val="false"/>
          <w:i w:val="false"/>
          <w:color w:val="000000"/>
          <w:sz w:val="28"/>
        </w:rPr>
        <w:t>
      3) жаңа жұмыс орны бойынша кадрлық қызметпен расталған еңбек кітапшасының көшірмесі;</w:t>
      </w:r>
      <w:r>
        <w:br/>
      </w:r>
      <w:r>
        <w:rPr>
          <w:rFonts w:ascii="Times New Roman"/>
          <w:b w:val="false"/>
          <w:i w:val="false"/>
          <w:color w:val="000000"/>
          <w:sz w:val="28"/>
        </w:rPr>
        <w:t>
      4) азаматтарды тіркеу кітапшасының (үй кітапшасы) көшірмесі немесе тиісті елді мекенде тұратынын растайтын анықтама;</w:t>
      </w:r>
      <w:r>
        <w:br/>
      </w:r>
      <w:r>
        <w:rPr>
          <w:rFonts w:ascii="Times New Roman"/>
          <w:b w:val="false"/>
          <w:i w:val="false"/>
          <w:color w:val="000000"/>
          <w:sz w:val="28"/>
        </w:rPr>
        <w:t>
      5) білімі туралы дипломның көшірмесі;</w:t>
      </w:r>
      <w:r>
        <w:br/>
      </w:r>
      <w:r>
        <w:rPr>
          <w:rFonts w:ascii="Times New Roman"/>
          <w:b w:val="false"/>
          <w:i w:val="false"/>
          <w:color w:val="000000"/>
          <w:sz w:val="28"/>
        </w:rPr>
        <w:t>
      6) салық төлеушінің тіркеу туралы куәлігінің көшірмесі;</w:t>
      </w:r>
      <w:r>
        <w:br/>
      </w:r>
      <w:r>
        <w:rPr>
          <w:rFonts w:ascii="Times New Roman"/>
          <w:b w:val="false"/>
          <w:i w:val="false"/>
          <w:color w:val="000000"/>
          <w:sz w:val="28"/>
        </w:rPr>
        <w:t>
      7) жеке әлеуметтік кодты беру туралы куәліктің көшірмесі;</w:t>
      </w:r>
      <w:r>
        <w:br/>
      </w:r>
      <w:r>
        <w:rPr>
          <w:rFonts w:ascii="Times New Roman"/>
          <w:b w:val="false"/>
          <w:i w:val="false"/>
          <w:color w:val="000000"/>
          <w:sz w:val="28"/>
        </w:rPr>
        <w:t>
      8) жылжымайтын мүлікті бағалау актісі (несие алу үшін);</w:t>
      </w:r>
      <w:r>
        <w:br/>
      </w:r>
      <w:r>
        <w:rPr>
          <w:rFonts w:ascii="Times New Roman"/>
          <w:b w:val="false"/>
          <w:i w:val="false"/>
          <w:color w:val="000000"/>
          <w:sz w:val="28"/>
        </w:rPr>
        <w:t>
      9) тұрғын үй салу үшін ұсынылған жер телімін пайдалану құқығына акті.</w:t>
      </w:r>
      <w:r>
        <w:br/>
      </w:r>
      <w:r>
        <w:rPr>
          <w:rFonts w:ascii="Times New Roman"/>
          <w:b w:val="false"/>
          <w:i w:val="false"/>
          <w:color w:val="000000"/>
          <w:sz w:val="28"/>
        </w:rPr>
        <w:t>
      Құжаттар салыстырып тексеру үшін түпнұсқаларымен және көшірмелерімен беріледі, содан кейін құжаттардың түпнұсқалары тұтынушыға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14. Өтініш бланкісі уәкілетті органның лауазымды тұлғасымен беріледі.</w:t>
      </w:r>
      <w:r>
        <w:br/>
      </w:r>
      <w:r>
        <w:rPr>
          <w:rFonts w:ascii="Times New Roman"/>
          <w:b w:val="false"/>
          <w:i w:val="false"/>
          <w:color w:val="000000"/>
          <w:sz w:val="28"/>
        </w:rPr>
        <w:t>
</w:t>
      </w:r>
      <w:r>
        <w:rPr>
          <w:rFonts w:ascii="Times New Roman"/>
          <w:b w:val="false"/>
          <w:i w:val="false"/>
          <w:color w:val="000000"/>
          <w:sz w:val="28"/>
        </w:rPr>
        <w:t>
      15. Тұтынушымен толтырылған өтініш және мемлекеттік қызмет алу үшін талап етілетін қоса берілетін құжаттар уәкілетті органның жауапты маманына тапсырылады.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 алу үшін барлық қажетті құжаттарды тұтынушының тапсырғандығын растайтын және онымен әлеуметтік қолдау шараларын алу күні көрсетілетін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нәтижесі тұтынушыға байланыс телефоны бойынша не уәкілетті органға өзі барған кезде хабарланады.</w:t>
      </w:r>
      <w:r>
        <w:br/>
      </w:r>
      <w:r>
        <w:rPr>
          <w:rFonts w:ascii="Times New Roman"/>
          <w:b w:val="false"/>
          <w:i w:val="false"/>
          <w:color w:val="000000"/>
          <w:sz w:val="28"/>
        </w:rPr>
        <w:t>
</w:t>
      </w:r>
      <w:r>
        <w:rPr>
          <w:rFonts w:ascii="Times New Roman"/>
          <w:b w:val="false"/>
          <w:i w:val="false"/>
          <w:color w:val="000000"/>
          <w:sz w:val="28"/>
        </w:rPr>
        <w:t>
      18. Бас тартуға негіздеме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күмәнді құжаттарды беру дерегі болып табылады.</w:t>
      </w:r>
    </w:p>
    <w:bookmarkEnd w:id="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Start w:name="z24" w:id="6"/>
    <w:p>
      <w:pPr>
        <w:spacing w:after="0"/>
        <w:ind w:left="0"/>
        <w:jc w:val="both"/>
      </w:pPr>
      <w:r>
        <w:rPr>
          <w:rFonts w:ascii="Times New Roman"/>
          <w:b w:val="false"/>
          <w:i w:val="false"/>
          <w:color w:val="000000"/>
          <w:sz w:val="28"/>
        </w:rPr>
        <w:t>
      19.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өтініш береді және қызмет алу үшін қажетті құжаттар тізбесін тапсырады;</w:t>
      </w:r>
      <w:r>
        <w:br/>
      </w:r>
      <w:r>
        <w:rPr>
          <w:rFonts w:ascii="Times New Roman"/>
          <w:b w:val="false"/>
          <w:i w:val="false"/>
          <w:color w:val="000000"/>
          <w:sz w:val="28"/>
        </w:rPr>
        <w:t>
      2) уәкілетті органның жауапты маманы құжаттарды қабылдауды және өтінішті тіркеуді жүзеге асырады, тұтынушыға олармен әлеуметтік қолдау шараларын алу күні көрсетілген қолхат береді және уәкілетті органның басшысына тапсырады;</w:t>
      </w:r>
      <w:r>
        <w:br/>
      </w:r>
      <w:r>
        <w:rPr>
          <w:rFonts w:ascii="Times New Roman"/>
          <w:b w:val="false"/>
          <w:i w:val="false"/>
          <w:color w:val="000000"/>
          <w:sz w:val="28"/>
        </w:rPr>
        <w:t>
      3) уәкілетті органның басшысы келіп түскен құжаттармен танысуды жүзеге асырады және жауапты орындаушыға жолдайды;</w:t>
      </w:r>
      <w:r>
        <w:br/>
      </w:r>
      <w:r>
        <w:rPr>
          <w:rFonts w:ascii="Times New Roman"/>
          <w:b w:val="false"/>
          <w:i w:val="false"/>
          <w:color w:val="000000"/>
          <w:sz w:val="28"/>
        </w:rPr>
        <w:t>
      4) уәкілетті органның жауапты орындаушысы құжаттардың толықтығын, ұсынылған құжаттардың сенімділігін (күмәнді құжаттарды тапсырған жағдайда үш жұмыс күні ішінде тұтынушыға бас тарту туралы дәлелді жауап беріледі) тексереді, қаржы қаражатының қажеттілігіне есеп жүргізеді және құжатты қабылдаған күннен бес күнтізбелік күн ішінде тұрақты жұмыс істейтін комиссияға (бұдан әрі - комиссия) қарауға жолдайды;</w:t>
      </w:r>
      <w:r>
        <w:br/>
      </w:r>
      <w:r>
        <w:rPr>
          <w:rFonts w:ascii="Times New Roman"/>
          <w:b w:val="false"/>
          <w:i w:val="false"/>
          <w:color w:val="000000"/>
          <w:sz w:val="28"/>
        </w:rPr>
        <w:t>
      5) комиссия уәкілетті органнан құжаттар келіп түскен күннен он күнтізбелік күн ішінде ұсынылған құжаттарды қарайды және әлеуметтік қолдау көрсету шараларын беру туралы Солтүстік Қазақстан облысы Айыртау ауданының әкімдігіне ұсынады;</w:t>
      </w:r>
      <w:r>
        <w:br/>
      </w:r>
      <w:r>
        <w:rPr>
          <w:rFonts w:ascii="Times New Roman"/>
          <w:b w:val="false"/>
          <w:i w:val="false"/>
          <w:color w:val="000000"/>
          <w:sz w:val="28"/>
        </w:rPr>
        <w:t>
      6) аудан әкімдігі комиссияның ұсынысы келіп түскен сәттен он күнтізбелік күн ішінде тұтынушыға әлеуметтік қолдау шараларын көрсету туралы қаулы қабылдайды;</w:t>
      </w:r>
      <w:r>
        <w:br/>
      </w:r>
      <w:r>
        <w:rPr>
          <w:rFonts w:ascii="Times New Roman"/>
          <w:b w:val="false"/>
          <w:i w:val="false"/>
          <w:color w:val="000000"/>
          <w:sz w:val="28"/>
        </w:rPr>
        <w:t>
      7) қаулыны қабылдағаннан кейін жеті күнтізбелік күн ішінде уәкілетті органмен басшысы тұлғасында, тұтынушы және сенім білдірілген өкіл (агент) арасында тұтынушыға әлеуметтік қолдау шараларын беру туралы Келісім жасалады;</w:t>
      </w:r>
      <w:r>
        <w:br/>
      </w:r>
      <w:r>
        <w:rPr>
          <w:rFonts w:ascii="Times New Roman"/>
          <w:b w:val="false"/>
          <w:i w:val="false"/>
          <w:color w:val="000000"/>
          <w:sz w:val="28"/>
        </w:rPr>
        <w:t>
      8) Келісім жасағаннан кейін:</w:t>
      </w:r>
      <w:r>
        <w:br/>
      </w:r>
      <w:r>
        <w:rPr>
          <w:rFonts w:ascii="Times New Roman"/>
          <w:b w:val="false"/>
          <w:i w:val="false"/>
          <w:color w:val="000000"/>
          <w:sz w:val="28"/>
        </w:rPr>
        <w:t>
      уәкілетті орган жеті күнтізбелік күн ішінде көтерме жәрдемақы сомасын тұтынушылардың жеке есеп шотына аударады;</w:t>
      </w:r>
      <w:r>
        <w:br/>
      </w:r>
      <w:r>
        <w:rPr>
          <w:rFonts w:ascii="Times New Roman"/>
          <w:b w:val="false"/>
          <w:i w:val="false"/>
          <w:color w:val="000000"/>
          <w:sz w:val="28"/>
        </w:rPr>
        <w:t>
      сенім білдірілген өкіл (агент) Қазақстан Республикасы заңнамасымен бекітілген тәртіпте отыз жұмыс күні ішінде тұтынушыға тұрғын үй сатып алуға немесе салуға несие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тұрақты жұмыс істейтін комиссия;</w:t>
      </w:r>
      <w:r>
        <w:br/>
      </w:r>
      <w:r>
        <w:rPr>
          <w:rFonts w:ascii="Times New Roman"/>
          <w:b w:val="false"/>
          <w:i w:val="false"/>
          <w:color w:val="000000"/>
          <w:sz w:val="28"/>
        </w:rPr>
        <w:t>
      5) аудан әкімдігі;</w:t>
      </w:r>
      <w:r>
        <w:br/>
      </w:r>
      <w:r>
        <w:rPr>
          <w:rFonts w:ascii="Times New Roman"/>
          <w:b w:val="false"/>
          <w:i w:val="false"/>
          <w:color w:val="000000"/>
          <w:sz w:val="28"/>
        </w:rPr>
        <w:t>
      6) сенім білдірілген өкіл (агент).</w:t>
      </w:r>
      <w:r>
        <w:br/>
      </w:r>
      <w:r>
        <w:rPr>
          <w:rFonts w:ascii="Times New Roman"/>
          <w:b w:val="false"/>
          <w:i w:val="false"/>
          <w:color w:val="000000"/>
          <w:sz w:val="28"/>
        </w:rPr>
        <w:t>
</w:t>
      </w:r>
      <w:r>
        <w:rPr>
          <w:rFonts w:ascii="Times New Roman"/>
          <w:b w:val="false"/>
          <w:i w:val="false"/>
          <w:color w:val="000000"/>
          <w:sz w:val="28"/>
        </w:rPr>
        <w:t>
      21.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Start w:name="z28" w:id="7"/>
    <w:p>
      <w:pPr>
        <w:spacing w:after="0"/>
        <w:ind w:left="0"/>
        <w:jc w:val="both"/>
      </w:pPr>
      <w:r>
        <w:rPr>
          <w:rFonts w:ascii="Times New Roman"/>
          <w:b w:val="false"/>
          <w:i w:val="false"/>
          <w:color w:val="000000"/>
          <w:sz w:val="28"/>
        </w:rPr>
        <w:t>
      23. Мемлекеттік қызмет көрсетуге қатысатын уәкілетті органның басшысы және лауазымды тұлғалар, тұрақты жұмыс істейтін комиссия мүшелері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
    <w:bookmarkStart w:name="z29" w:id="8"/>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2875"/>
        <w:gridCol w:w="3742"/>
        <w:gridCol w:w="3360"/>
      </w:tblGrid>
      <w:tr>
        <w:trPr>
          <w:trHeight w:val="6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атауы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ауыл шаруашылығы және ветеринария бөлімі» мемлекеттік мекемесі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селосы, Сыздықов көшесі,4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бастап, 18.00-ге дейін 13.00-14.00 түскі үзіліс, демалыс-</w:t>
            </w:r>
            <w:r>
              <w:br/>
            </w:r>
            <w:r>
              <w:rPr>
                <w:rFonts w:ascii="Times New Roman"/>
                <w:b w:val="false"/>
                <w:i w:val="false"/>
                <w:color w:val="000000"/>
                <w:sz w:val="20"/>
              </w:rPr>
              <w:t>
сенбі және жексенбі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8(71533)2-17-17, 2-14-32</w:t>
            </w:r>
          </w:p>
        </w:tc>
      </w:tr>
    </w:tbl>
    <w:bookmarkStart w:name="z30" w:id="9"/>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 2-қосымша</w:t>
      </w:r>
    </w:p>
    <w:bookmarkEnd w:id="9"/>
    <w:p>
      <w:pPr>
        <w:spacing w:after="0"/>
        <w:ind w:left="0"/>
        <w:jc w:val="left"/>
      </w:pPr>
      <w:r>
        <w:rPr>
          <w:rFonts w:ascii="Times New Roman"/>
          <w:b/>
          <w:i w:val="false"/>
          <w:color w:val="000000"/>
        </w:rPr>
        <w:t xml:space="preserve"> Ауылдық елді мекендерге жұмыс істеу және тұру үшін келген денсаулық сақтау, білім, әлеуметтік қамтамасыз ету, мәдениет, спорт және ветеринария мамандарына әлеуметтік қолдау шараларын беру туралы келісім</w:t>
      </w:r>
    </w:p>
    <w:p>
      <w:pPr>
        <w:spacing w:after="0"/>
        <w:ind w:left="0"/>
        <w:jc w:val="both"/>
      </w:pPr>
      <w:r>
        <w:rPr>
          <w:rFonts w:ascii="Times New Roman"/>
          <w:b w:val="false"/>
          <w:i w:val="false"/>
          <w:color w:val="000000"/>
          <w:sz w:val="28"/>
        </w:rPr>
        <w:t>      20 ___ жылғы «____» ___________ _______________елді мекен</w:t>
      </w:r>
    </w:p>
    <w:p>
      <w:pPr>
        <w:spacing w:after="0"/>
        <w:ind w:left="0"/>
        <w:jc w:val="both"/>
      </w:pPr>
      <w:r>
        <w:rPr>
          <w:rFonts w:ascii="Times New Roman"/>
          <w:b w:val="false"/>
          <w:i w:val="false"/>
          <w:color w:val="000000"/>
          <w:sz w:val="28"/>
        </w:rPr>
        <w:t>«____________________________________» мемлекеттік мекеме басшысы __________________ тұлғасында, бұдан әрі «Әкімшілік» бір тараптан, әлеуметтік көмек алушы __________________, бұдан әрі «Алушы» екінші тараптан және __________________, бұдан әрі «Сенім білдірілген өкіл (агент)» үшінші тараптан төмендегідей туралы өзара міндеттемелердің осы Келісімін жасасты:</w:t>
      </w:r>
    </w:p>
    <w:p>
      <w:pPr>
        <w:spacing w:after="0"/>
        <w:ind w:left="0"/>
        <w:jc w:val="left"/>
      </w:pPr>
      <w:r>
        <w:rPr>
          <w:rFonts w:ascii="Times New Roman"/>
          <w:b/>
          <w:i w:val="false"/>
          <w:color w:val="000000"/>
        </w:rPr>
        <w:t xml:space="preserve"> 1. Келісім мәні</w:t>
      </w:r>
    </w:p>
    <w:p>
      <w:pPr>
        <w:spacing w:after="0"/>
        <w:ind w:left="0"/>
        <w:jc w:val="both"/>
      </w:pPr>
      <w:r>
        <w:rPr>
          <w:rFonts w:ascii="Times New Roman"/>
          <w:b w:val="false"/>
          <w:i w:val="false"/>
          <w:color w:val="000000"/>
          <w:sz w:val="28"/>
        </w:rPr>
        <w:t>      Тараптар өзара келісім мен жауапкершілікті ескере отырып, қандай да бір тараптан мәжбүрлеусіз, өзіне толық көлемде орындалуы тиіс міндеттерді қабылдайды, атап айтқанда:</w:t>
      </w:r>
      <w:r>
        <w:br/>
      </w:r>
      <w:r>
        <w:rPr>
          <w:rFonts w:ascii="Times New Roman"/>
          <w:b w:val="false"/>
          <w:i w:val="false"/>
          <w:color w:val="000000"/>
          <w:sz w:val="28"/>
        </w:rPr>
        <w:t>
      1. Әкімшілік ______________ аудандық мәслихат (20 __ жылғы «__» ________ № __) шешімінің негізінде, өзіне төмендегідей әлеуметтік қолдау шараларын беруге міндеттеме қабылдайды:</w:t>
      </w:r>
      <w:r>
        <w:br/>
      </w:r>
      <w:r>
        <w:rPr>
          <w:rFonts w:ascii="Times New Roman"/>
          <w:b w:val="false"/>
          <w:i w:val="false"/>
          <w:color w:val="000000"/>
          <w:sz w:val="28"/>
        </w:rPr>
        <w:t>
      1) _____ теңге мөлшерінде көтерме жәрдемақы;</w:t>
      </w:r>
      <w:r>
        <w:br/>
      </w:r>
      <w:r>
        <w:rPr>
          <w:rFonts w:ascii="Times New Roman"/>
          <w:b w:val="false"/>
          <w:i w:val="false"/>
          <w:color w:val="000000"/>
          <w:sz w:val="28"/>
        </w:rPr>
        <w:t>
      2) _____ жыл мерзімімен _____ теңге мөлшерінде тұрғын үй сатып алуға/ салуға бюджеттік несие.</w:t>
      </w:r>
      <w:r>
        <w:br/>
      </w:r>
      <w:r>
        <w:rPr>
          <w:rFonts w:ascii="Times New Roman"/>
          <w:b w:val="false"/>
          <w:i w:val="false"/>
          <w:color w:val="000000"/>
          <w:sz w:val="28"/>
        </w:rPr>
        <w:t>
      2. Алушы жоғарыда аталған әлеуметтік қолдау шараларын алу кезінде ______________ елді мекенде орналасқан ______________ (денсаулық сақтау, білім, әлеуметтік қамтамасыз ету, мәдениет, спорт және ветеринария) ұйымында кемінде 5 жыл жұмыс істеуге өзіне міндеттеме алады.</w:t>
      </w:r>
      <w:r>
        <w:br/>
      </w:r>
      <w:r>
        <w:rPr>
          <w:rFonts w:ascii="Times New Roman"/>
          <w:b w:val="false"/>
          <w:i w:val="false"/>
          <w:color w:val="000000"/>
          <w:sz w:val="28"/>
        </w:rPr>
        <w:t>
      3. Сенім білдірілген өкіл (агент) тапсырма шартының негізінде әкімшілік атынан және есебінен әрекет етуге және бюджеттік несиелендіруге байланысты тапсырмамен анықталған оның көрсеткіштеріне сәйкес өзіне міндет алады.</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1. Әкімшілік құқығы:</w:t>
      </w:r>
      <w:r>
        <w:br/>
      </w:r>
      <w:r>
        <w:rPr>
          <w:rFonts w:ascii="Times New Roman"/>
          <w:b w:val="false"/>
          <w:i w:val="false"/>
          <w:color w:val="000000"/>
          <w:sz w:val="28"/>
        </w:rPr>
        <w:t>
      1) тұтынушыдан осы Келісімге сәйкес өзіне жүктелген міндеттемелерді сапалы және тиісті түрде орындауды талап ету;</w:t>
      </w:r>
      <w:r>
        <w:br/>
      </w:r>
      <w:r>
        <w:rPr>
          <w:rFonts w:ascii="Times New Roman"/>
          <w:b w:val="false"/>
          <w:i w:val="false"/>
          <w:color w:val="000000"/>
          <w:sz w:val="28"/>
        </w:rPr>
        <w:t>
      2. Әкімшілік міндетті:</w:t>
      </w:r>
      <w:r>
        <w:br/>
      </w:r>
      <w:r>
        <w:rPr>
          <w:rFonts w:ascii="Times New Roman"/>
          <w:b w:val="false"/>
          <w:i w:val="false"/>
          <w:color w:val="000000"/>
          <w:sz w:val="28"/>
        </w:rPr>
        <w:t>
      1) аудан (облыстық маңыздағы қала) әкімдігінің қаулысын қабылдағаннан кейін он жұмыс күні ішінде және осы Келісімнің негізінде тұтынушының жеке есеп шотына белгіленген көтерме жәрдемақы сомасына аудару.</w:t>
      </w:r>
      <w:r>
        <w:br/>
      </w:r>
      <w:r>
        <w:rPr>
          <w:rFonts w:ascii="Times New Roman"/>
          <w:b w:val="false"/>
          <w:i w:val="false"/>
          <w:color w:val="000000"/>
          <w:sz w:val="28"/>
        </w:rPr>
        <w:t>
      3. Алушы құқылы:</w:t>
      </w:r>
      <w:r>
        <w:br/>
      </w:r>
      <w:r>
        <w:rPr>
          <w:rFonts w:ascii="Times New Roman"/>
          <w:b w:val="false"/>
          <w:i w:val="false"/>
          <w:color w:val="000000"/>
          <w:sz w:val="28"/>
        </w:rPr>
        <w:t>
      1) комиссияның жұмыс органы талаптары бойынша қажетті құжаттарды беру кезінде әлеуметтік қолдау шараларын таңдауға ерікті;</w:t>
      </w:r>
      <w:r>
        <w:br/>
      </w:r>
      <w:r>
        <w:rPr>
          <w:rFonts w:ascii="Times New Roman"/>
          <w:b w:val="false"/>
          <w:i w:val="false"/>
          <w:color w:val="000000"/>
          <w:sz w:val="28"/>
        </w:rPr>
        <w:t>
      2) әкімшілік бастамашылығы бойынша немесе өндірістік жағдайларға байланысты бес жылдық мерзімі аяқталғанға дейін басқа елді мекендерге жұмысқа ауысу кезінде әлеуметтік қолдау шараларын алуға құқығын сақтауға.</w:t>
      </w:r>
      <w:r>
        <w:br/>
      </w:r>
      <w:r>
        <w:rPr>
          <w:rFonts w:ascii="Times New Roman"/>
          <w:b w:val="false"/>
          <w:i w:val="false"/>
          <w:color w:val="000000"/>
          <w:sz w:val="28"/>
        </w:rPr>
        <w:t>
      4. Алушы міндетті:</w:t>
      </w:r>
      <w:r>
        <w:br/>
      </w:r>
      <w:r>
        <w:rPr>
          <w:rFonts w:ascii="Times New Roman"/>
          <w:b w:val="false"/>
          <w:i w:val="false"/>
          <w:color w:val="000000"/>
          <w:sz w:val="28"/>
        </w:rPr>
        <w:t>
      1) әлеуметтік қолдау шараларын алған күннен 60 жұмыс күні ішінде комиссияның жұмыс органына бюджеттік қаражатты нысаналы пайдалану туралы растайтын құжаттар беру;</w:t>
      </w:r>
      <w:r>
        <w:br/>
      </w:r>
      <w:r>
        <w:rPr>
          <w:rFonts w:ascii="Times New Roman"/>
          <w:b w:val="false"/>
          <w:i w:val="false"/>
          <w:color w:val="000000"/>
          <w:sz w:val="28"/>
        </w:rPr>
        <w:t>
      2) жеке меншікке алынған / салынған жылжымайтын мүлікті әділет органында тіркегеннен кейін бес жылдан кем емес мерзіммен осы Келісімді қамтамасыз ету бойынша кепіл ретінде сенім білдірілген өкілге (агентке) тұрғын үй құжаттарының түпнұсқаларын беру;</w:t>
      </w:r>
      <w:r>
        <w:br/>
      </w:r>
      <w:r>
        <w:rPr>
          <w:rFonts w:ascii="Times New Roman"/>
          <w:b w:val="false"/>
          <w:i w:val="false"/>
          <w:color w:val="000000"/>
          <w:sz w:val="28"/>
        </w:rPr>
        <w:t>
      3) тоқсан сайын жұмыс органға жұмыс орнынан анықтама беріп тұру;</w:t>
      </w:r>
      <w:r>
        <w:br/>
      </w:r>
      <w:r>
        <w:rPr>
          <w:rFonts w:ascii="Times New Roman"/>
          <w:b w:val="false"/>
          <w:i w:val="false"/>
          <w:color w:val="000000"/>
          <w:sz w:val="28"/>
        </w:rPr>
        <w:t>
      4) осы Келісімнің шарттарын орындамаған кезде алынған бюджеттік қаражатты әлеуметтік қолдау шаралары ретінде толық көлемде қайтаруын қамтамасыз ету;</w:t>
      </w:r>
      <w:r>
        <w:br/>
      </w:r>
      <w:r>
        <w:rPr>
          <w:rFonts w:ascii="Times New Roman"/>
          <w:b w:val="false"/>
          <w:i w:val="false"/>
          <w:color w:val="000000"/>
          <w:sz w:val="28"/>
        </w:rPr>
        <w:t>
      5. Сенім білдірілген өкіл (агент) құқылы:</w:t>
      </w:r>
      <w:r>
        <w:br/>
      </w:r>
      <w:r>
        <w:rPr>
          <w:rFonts w:ascii="Times New Roman"/>
          <w:b w:val="false"/>
          <w:i w:val="false"/>
          <w:color w:val="000000"/>
          <w:sz w:val="28"/>
        </w:rPr>
        <w:t>
      1) алушымен есеп жүргізу;</w:t>
      </w:r>
      <w:r>
        <w:br/>
      </w:r>
      <w:r>
        <w:rPr>
          <w:rFonts w:ascii="Times New Roman"/>
          <w:b w:val="false"/>
          <w:i w:val="false"/>
          <w:color w:val="000000"/>
          <w:sz w:val="28"/>
        </w:rPr>
        <w:t>
      2) алушының қаржы жағдайына мониторинг жүргізу.</w:t>
      </w:r>
      <w:r>
        <w:br/>
      </w:r>
      <w:r>
        <w:rPr>
          <w:rFonts w:ascii="Times New Roman"/>
          <w:b w:val="false"/>
          <w:i w:val="false"/>
          <w:color w:val="000000"/>
          <w:sz w:val="28"/>
        </w:rPr>
        <w:t>
      6. Сенім білдірілген өкіл (агент) міндетті:</w:t>
      </w:r>
      <w:r>
        <w:br/>
      </w:r>
      <w:r>
        <w:rPr>
          <w:rFonts w:ascii="Times New Roman"/>
          <w:b w:val="false"/>
          <w:i w:val="false"/>
          <w:color w:val="000000"/>
          <w:sz w:val="28"/>
        </w:rPr>
        <w:t>
      1) Қазақстан Республикасының қолданыстағы заңнамасына сәйкес бюджеттік несиеге қызмет көрсету;</w:t>
      </w:r>
      <w:r>
        <w:br/>
      </w:r>
      <w:r>
        <w:rPr>
          <w:rFonts w:ascii="Times New Roman"/>
          <w:b w:val="false"/>
          <w:i w:val="false"/>
          <w:color w:val="000000"/>
          <w:sz w:val="28"/>
        </w:rPr>
        <w:t>
      2) несиелік шарт бойынша әлеуметтік қолдау шараларын алған маман міндеттерінің орындалуына мониторинг жүргізу;</w:t>
      </w:r>
      <w:r>
        <w:br/>
      </w:r>
      <w:r>
        <w:rPr>
          <w:rFonts w:ascii="Times New Roman"/>
          <w:b w:val="false"/>
          <w:i w:val="false"/>
          <w:color w:val="000000"/>
          <w:sz w:val="28"/>
        </w:rPr>
        <w:t>
      3) Қазақстан Республикасының қолданыстағы заңнамасына сәйкес алушымен берешекті төлетуді жүзеге асыру.</w:t>
      </w:r>
    </w:p>
    <w:p>
      <w:pPr>
        <w:spacing w:after="0"/>
        <w:ind w:left="0"/>
        <w:jc w:val="left"/>
      </w:pPr>
      <w:r>
        <w:rPr>
          <w:rFonts w:ascii="Times New Roman"/>
          <w:b/>
          <w:i w:val="false"/>
          <w:color w:val="000000"/>
        </w:rPr>
        <w:t xml:space="preserve"> 3. Дауларды шешу</w:t>
      </w:r>
    </w:p>
    <w:p>
      <w:pPr>
        <w:spacing w:after="0"/>
        <w:ind w:left="0"/>
        <w:jc w:val="both"/>
      </w:pPr>
      <w:r>
        <w:rPr>
          <w:rFonts w:ascii="Times New Roman"/>
          <w:b w:val="false"/>
          <w:i w:val="false"/>
          <w:color w:val="000000"/>
          <w:sz w:val="28"/>
        </w:rPr>
        <w:t>      1) Осы Келісімді орындау кезінде туындауы мүмкін барлық мәселелер мен таластар мүмкіндігіне қарай Тараптар арасында келіссөздер жолымен шешіледі.</w:t>
      </w:r>
      <w:r>
        <w:br/>
      </w:r>
      <w:r>
        <w:rPr>
          <w:rFonts w:ascii="Times New Roman"/>
          <w:b w:val="false"/>
          <w:i w:val="false"/>
          <w:color w:val="000000"/>
          <w:sz w:val="28"/>
        </w:rPr>
        <w:t>
      2) Егер мәселелер мен таластар келіссөздер жолымен реттелмеген жағдайда, олар Қазақстан Республикасының қолданыстағы заңнамасына сәйкес соттық тәртіппен шешуге жатады.</w:t>
      </w:r>
    </w:p>
    <w:p>
      <w:pPr>
        <w:spacing w:after="0"/>
        <w:ind w:left="0"/>
        <w:jc w:val="left"/>
      </w:pPr>
      <w:r>
        <w:rPr>
          <w:rFonts w:ascii="Times New Roman"/>
          <w:b/>
          <w:i w:val="false"/>
          <w:color w:val="000000"/>
        </w:rPr>
        <w:t xml:space="preserve"> 4. Келісімінің әрекет ету мерзімі</w:t>
      </w:r>
    </w:p>
    <w:p>
      <w:pPr>
        <w:spacing w:after="0"/>
        <w:ind w:left="0"/>
        <w:jc w:val="both"/>
      </w:pPr>
      <w:r>
        <w:rPr>
          <w:rFonts w:ascii="Times New Roman"/>
          <w:b w:val="false"/>
          <w:i w:val="false"/>
          <w:color w:val="000000"/>
          <w:sz w:val="28"/>
        </w:rPr>
        <w:t>      1) Осы Келісім тараптармен қол қойылған күннен бастап күшіне енеді.</w:t>
      </w:r>
      <w:r>
        <w:br/>
      </w:r>
      <w:r>
        <w:rPr>
          <w:rFonts w:ascii="Times New Roman"/>
          <w:b w:val="false"/>
          <w:i w:val="false"/>
          <w:color w:val="000000"/>
          <w:sz w:val="28"/>
        </w:rPr>
        <w:t>
      Келісімнің әрекет ете бастауы 20 ___ «___» _________.</w:t>
      </w:r>
    </w:p>
    <w:p>
      <w:pPr>
        <w:spacing w:after="0"/>
        <w:ind w:left="0"/>
        <w:jc w:val="both"/>
      </w:pPr>
      <w:r>
        <w:rPr>
          <w:rFonts w:ascii="Times New Roman"/>
          <w:b w:val="false"/>
          <w:i w:val="false"/>
          <w:color w:val="000000"/>
          <w:sz w:val="28"/>
        </w:rPr>
        <w:t>1) Келісім бірдей заңды күші бар үш данада құрастырылған.</w:t>
      </w:r>
    </w:p>
    <w:p>
      <w:pPr>
        <w:spacing w:after="0"/>
        <w:ind w:left="0"/>
        <w:jc w:val="left"/>
      </w:pPr>
      <w:r>
        <w:rPr>
          <w:rFonts w:ascii="Times New Roman"/>
          <w:b/>
          <w:i w:val="false"/>
          <w:color w:val="000000"/>
        </w:rPr>
        <w:t xml:space="preserve"> 5. Тараптардың заңды мекенжайы</w:t>
      </w:r>
    </w:p>
    <w:p>
      <w:pPr>
        <w:spacing w:after="0"/>
        <w:ind w:left="0"/>
        <w:jc w:val="both"/>
      </w:pPr>
      <w:r>
        <w:rPr>
          <w:rFonts w:ascii="Times New Roman"/>
          <w:b w:val="false"/>
          <w:i w:val="false"/>
          <w:color w:val="000000"/>
          <w:sz w:val="28"/>
        </w:rPr>
        <w:t>      Әкімшілік             Алушы      Сенім білдірілген өкіл (агент)</w:t>
      </w:r>
      <w:r>
        <w:br/>
      </w:r>
      <w:r>
        <w:rPr>
          <w:rFonts w:ascii="Times New Roman"/>
          <w:b w:val="false"/>
          <w:i w:val="false"/>
          <w:color w:val="000000"/>
          <w:sz w:val="28"/>
        </w:rPr>
        <w:t>
      ________________ _________________ ____________________</w:t>
      </w:r>
      <w:r>
        <w:br/>
      </w:r>
      <w:r>
        <w:rPr>
          <w:rFonts w:ascii="Times New Roman"/>
          <w:b w:val="false"/>
          <w:i w:val="false"/>
          <w:color w:val="000000"/>
          <w:sz w:val="28"/>
        </w:rPr>
        <w:t>
      ________________ _________________ ____________________</w:t>
      </w:r>
      <w:r>
        <w:br/>
      </w:r>
      <w:r>
        <w:rPr>
          <w:rFonts w:ascii="Times New Roman"/>
          <w:b w:val="false"/>
          <w:i w:val="false"/>
          <w:color w:val="000000"/>
          <w:sz w:val="28"/>
        </w:rPr>
        <w:t>
      ________________ _________________ ____________________</w:t>
      </w:r>
    </w:p>
    <w:bookmarkStart w:name="z31" w:id="10"/>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both"/>
      </w:pPr>
      <w:r>
        <w:rPr>
          <w:rFonts w:ascii="Times New Roman"/>
          <w:b w:val="false"/>
          <w:i w:val="false"/>
          <w:color w:val="000000"/>
          <w:sz w:val="28"/>
        </w:rPr>
        <w:t>____________________ аудан</w:t>
      </w:r>
      <w:r>
        <w:br/>
      </w:r>
      <w:r>
        <w:rPr>
          <w:rFonts w:ascii="Times New Roman"/>
          <w:b w:val="false"/>
          <w:i w:val="false"/>
          <w:color w:val="000000"/>
          <w:sz w:val="28"/>
        </w:rPr>
        <w:t>
(облыстық маңызы бар қала)</w:t>
      </w:r>
      <w:r>
        <w:br/>
      </w:r>
      <w:r>
        <w:rPr>
          <w:rFonts w:ascii="Times New Roman"/>
          <w:b w:val="false"/>
          <w:i w:val="false"/>
          <w:color w:val="000000"/>
          <w:sz w:val="28"/>
        </w:rPr>
        <w:t>
___________________облыс әкімі</w:t>
      </w:r>
      <w:r>
        <w:br/>
      </w:r>
      <w:r>
        <w:rPr>
          <w:rFonts w:ascii="Times New Roman"/>
          <w:b w:val="false"/>
          <w:i w:val="false"/>
          <w:color w:val="000000"/>
          <w:sz w:val="28"/>
        </w:rPr>
        <w:t>
______________________________</w:t>
      </w:r>
      <w:r>
        <w:br/>
      </w:r>
      <w:r>
        <w:rPr>
          <w:rFonts w:ascii="Times New Roman"/>
          <w:b w:val="false"/>
          <w:i w:val="false"/>
          <w:color w:val="000000"/>
          <w:sz w:val="28"/>
        </w:rPr>
        <w:t>
Аты – жөні, тегі</w:t>
      </w:r>
      <w:r>
        <w:br/>
      </w:r>
      <w:r>
        <w:rPr>
          <w:rFonts w:ascii="Times New Roman"/>
          <w:b w:val="false"/>
          <w:i w:val="false"/>
          <w:color w:val="000000"/>
          <w:sz w:val="28"/>
        </w:rPr>
        <w:t>
______________________________</w:t>
      </w:r>
      <w:r>
        <w:br/>
      </w:r>
      <w:r>
        <w:rPr>
          <w:rFonts w:ascii="Times New Roman"/>
          <w:b w:val="false"/>
          <w:i w:val="false"/>
          <w:color w:val="000000"/>
          <w:sz w:val="28"/>
        </w:rPr>
        <w:t>
өтініш берушінің мекен жайы</w:t>
      </w:r>
      <w:r>
        <w:br/>
      </w:r>
      <w:r>
        <w:rPr>
          <w:rFonts w:ascii="Times New Roman"/>
          <w:b w:val="false"/>
          <w:i w:val="false"/>
          <w:color w:val="000000"/>
          <w:sz w:val="28"/>
        </w:rPr>
        <w:t>
______________________________</w:t>
      </w:r>
      <w:r>
        <w:br/>
      </w:r>
      <w:r>
        <w:rPr>
          <w:rFonts w:ascii="Times New Roman"/>
          <w:b w:val="false"/>
          <w:i w:val="false"/>
          <w:color w:val="000000"/>
          <w:sz w:val="28"/>
        </w:rPr>
        <w:t>
жұмыс орны, лауазымы</w:t>
      </w:r>
      <w:r>
        <w:br/>
      </w:r>
      <w:r>
        <w:rPr>
          <w:rFonts w:ascii="Times New Roman"/>
          <w:b w:val="false"/>
          <w:i w:val="false"/>
          <w:color w:val="000000"/>
          <w:sz w:val="28"/>
        </w:rPr>
        <w:t>
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Келісім (қоса беріледі) шарттарында және мөлшерінде көтерме жәрдемақы төлеуге және/немесе тұрғын үй сатып алуға/ салуға бюджеттік несие ресімдеуге құқығын беруді сұраймын.</w:t>
      </w:r>
    </w:p>
    <w:p>
      <w:pPr>
        <w:spacing w:after="0"/>
        <w:ind w:left="0"/>
        <w:jc w:val="both"/>
      </w:pPr>
      <w:r>
        <w:rPr>
          <w:rFonts w:ascii="Times New Roman"/>
          <w:b w:val="false"/>
          <w:i w:val="false"/>
          <w:color w:val="000000"/>
          <w:sz w:val="28"/>
        </w:rPr>
        <w:t>____________ ____________</w:t>
      </w:r>
      <w:r>
        <w:br/>
      </w: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Құжаттар қабылданды.</w:t>
      </w:r>
      <w:r>
        <w:br/>
      </w:r>
      <w:r>
        <w:rPr>
          <w:rFonts w:ascii="Times New Roman"/>
          <w:b w:val="false"/>
          <w:i w:val="false"/>
          <w:color w:val="000000"/>
          <w:sz w:val="28"/>
        </w:rPr>
        <w:t>
20 ____жылғы «___» __________</w:t>
      </w:r>
      <w:r>
        <w:br/>
      </w: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 _____________________________________________________________________(кесу сызығы)</w:t>
      </w:r>
    </w:p>
    <w:p>
      <w:pPr>
        <w:spacing w:after="0"/>
        <w:ind w:left="0"/>
        <w:jc w:val="both"/>
      </w:pPr>
      <w:r>
        <w:rPr>
          <w:rFonts w:ascii="Times New Roman"/>
          <w:b w:val="false"/>
          <w:i w:val="false"/>
          <w:color w:val="000000"/>
          <w:sz w:val="28"/>
        </w:rPr>
        <w:t>      Өзгерістен туындаған жағдайда 15 жұмыс күні ішінде олар туралы хабарлауға міндеттенемін. Жалған ақпараттар мен жасанды құжаттар бергені үшін жауапкершілікке тартылатындығы жөнінде ескертілді.</w:t>
      </w:r>
      <w:r>
        <w:br/>
      </w:r>
      <w:r>
        <w:rPr>
          <w:rFonts w:ascii="Times New Roman"/>
          <w:b w:val="false"/>
          <w:i w:val="false"/>
          <w:color w:val="000000"/>
          <w:sz w:val="28"/>
        </w:rPr>
        <w:t>
      20 ____жылғы «___» __________ __ дана қоса берілген құжаттар санымен ____________ азаматтың (азаматшаның) өтініші қабылданды.</w:t>
      </w:r>
      <w:r>
        <w:br/>
      </w:r>
      <w:r>
        <w:rPr>
          <w:rFonts w:ascii="Times New Roman"/>
          <w:b w:val="false"/>
          <w:i w:val="false"/>
          <w:color w:val="000000"/>
          <w:sz w:val="28"/>
        </w:rPr>
        <w:t>
      ____________ ______________________________________________</w:t>
      </w:r>
      <w:r>
        <w:br/>
      </w:r>
      <w:r>
        <w:rPr>
          <w:rFonts w:ascii="Times New Roman"/>
          <w:b w:val="false"/>
          <w:i w:val="false"/>
          <w:color w:val="000000"/>
          <w:sz w:val="28"/>
        </w:rPr>
        <w:t>
      қолы            құжатты қабылдаған тұлғаның Т.А.Ә.</w:t>
      </w:r>
    </w:p>
    <w:bookmarkStart w:name="z32" w:id="11"/>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481"/>
        <w:gridCol w:w="2267"/>
        <w:gridCol w:w="2009"/>
        <w:gridCol w:w="2181"/>
        <w:gridCol w:w="2246"/>
        <w:gridCol w:w="2268"/>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ағыны)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жұмыс істейтін комиссия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қолхат беру және тұтынушы-</w:t>
            </w:r>
            <w:r>
              <w:br/>
            </w:r>
            <w:r>
              <w:rPr>
                <w:rFonts w:ascii="Times New Roman"/>
                <w:b w:val="false"/>
                <w:i w:val="false"/>
                <w:color w:val="000000"/>
                <w:sz w:val="20"/>
              </w:rPr>
              <w:t>
мен ұсынылған құжаттарды уәкілетті органның басшысына беру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ұсынылған құжаттар-</w:t>
            </w:r>
            <w:r>
              <w:br/>
            </w:r>
            <w:r>
              <w:rPr>
                <w:rFonts w:ascii="Times New Roman"/>
                <w:b w:val="false"/>
                <w:i w:val="false"/>
                <w:color w:val="000000"/>
                <w:sz w:val="20"/>
              </w:rPr>
              <w:t>
дың дұрыстығынтексеру (күмәнді құжаттарды тапсырған жағдайда үш жұмыс күні ішінде тұтынушыға бас тарту туралы дәлелді жауап береді), қаржы қаражаты-</w:t>
            </w:r>
            <w:r>
              <w:br/>
            </w:r>
            <w:r>
              <w:rPr>
                <w:rFonts w:ascii="Times New Roman"/>
                <w:b w:val="false"/>
                <w:i w:val="false"/>
                <w:color w:val="000000"/>
                <w:sz w:val="20"/>
              </w:rPr>
              <w:t>
ның қажеттілі-гіне есеп жүргізеді және құжаттарды қабылдаған күннен бастап бес күнтізбе-</w:t>
            </w:r>
            <w:r>
              <w:br/>
            </w:r>
            <w:r>
              <w:rPr>
                <w:rFonts w:ascii="Times New Roman"/>
                <w:b w:val="false"/>
                <w:i w:val="false"/>
                <w:color w:val="000000"/>
                <w:sz w:val="20"/>
              </w:rPr>
              <w:t>
лік күн ішінде комиссияға қарауға жолдайды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қарау және тұтынушыға әлеуметтік қолдау шараларын беру туралы әкімдікке ұсыну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қаулы қабылдау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жауапты орындау-</w:t>
            </w:r>
            <w:r>
              <w:br/>
            </w:r>
            <w:r>
              <w:rPr>
                <w:rFonts w:ascii="Times New Roman"/>
                <w:b w:val="false"/>
                <w:i w:val="false"/>
                <w:color w:val="000000"/>
                <w:sz w:val="20"/>
              </w:rPr>
              <w:t>
шыға тапсыру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не құжаттарды комиссияға жолдау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тартылған жағдайда 3 жұмыс күні ішінде тұтынушыға дәлелді жауап; 5 күнтізбе-</w:t>
            </w:r>
            <w:r>
              <w:br/>
            </w:r>
            <w:r>
              <w:rPr>
                <w:rFonts w:ascii="Times New Roman"/>
                <w:b w:val="false"/>
                <w:i w:val="false"/>
                <w:color w:val="000000"/>
                <w:sz w:val="20"/>
              </w:rPr>
              <w:t xml:space="preserve">
лік күн ішінде комиссияға жолдайды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w:t>
            </w:r>
            <w:r>
              <w:br/>
            </w:r>
            <w:r>
              <w:rPr>
                <w:rFonts w:ascii="Times New Roman"/>
                <w:b w:val="false"/>
                <w:i w:val="false"/>
                <w:color w:val="000000"/>
                <w:sz w:val="20"/>
              </w:rPr>
              <w:t>
лік күн ішінде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w:t>
            </w:r>
            <w:r>
              <w:br/>
            </w:r>
            <w:r>
              <w:rPr>
                <w:rFonts w:ascii="Times New Roman"/>
                <w:b w:val="false"/>
                <w:i w:val="false"/>
                <w:color w:val="000000"/>
                <w:sz w:val="20"/>
              </w:rPr>
              <w:t>
лік күн ішінде</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нөмірі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2698"/>
        <w:gridCol w:w="3677"/>
        <w:gridCol w:w="48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ағыны)</w:t>
            </w:r>
          </w:p>
        </w:tc>
      </w:tr>
      <w:tr>
        <w:trPr>
          <w:trHeight w:val="345" w:hRule="atLeast"/>
        </w:trPr>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жасағаннан кейін</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тұтынушы және сенім білдірілген өкіл (агент)</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өкіл (агент)</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беру туралы Келісім жасау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есеп шотына көтерме жәрдемақы сомасын аудару</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сатып алуға немес салуға несие беру</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шылық - өкімдік шешім)</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есеп шоты</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 ішінде</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 ішінде</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503"/>
        <w:gridCol w:w="2184"/>
        <w:gridCol w:w="2270"/>
        <w:gridCol w:w="2547"/>
        <w:gridCol w:w="2079"/>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 Уәкілетті органның жауапты маманы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w:t>
            </w:r>
            <w:r>
              <w:br/>
            </w:r>
            <w:r>
              <w:rPr>
                <w:rFonts w:ascii="Times New Roman"/>
                <w:b w:val="false"/>
                <w:i w:val="false"/>
                <w:color w:val="000000"/>
                <w:sz w:val="20"/>
              </w:rPr>
              <w:t>
шысы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Тұрақты жұмыс істейтін комиссия</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 Аудан әкімдігі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топ ҚФБ Сенім білдірілген өкіл (агент)</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өтінішті тіркеу, қолхат беру және тұтынушымен ұсынылған құжаттарды уәкілетті органның басшысына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Тұтынушымен ұсынылған құжаттарды қарау, жауапты маманға тапсыру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Құжаттарды толықтығын, ұсынылған құжаттар-</w:t>
            </w:r>
            <w:r>
              <w:br/>
            </w:r>
            <w:r>
              <w:rPr>
                <w:rFonts w:ascii="Times New Roman"/>
                <w:b w:val="false"/>
                <w:i w:val="false"/>
                <w:color w:val="000000"/>
                <w:sz w:val="20"/>
              </w:rPr>
              <w:t>
дың дұрыстығын тексеру, комиссияға жолдау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Ұсынылған құжаттарды қарау және тұтынушыға әлеуметтік қолдау шараларын беру туралы аудан әкімдігіне ұсыну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Әлеуметтік қолдау шараларын беру туралы қаулы қабылдау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Тұтынушымен және сенім білдірілген өкілмен (агентпен) бірлесіп әлеуметтік қолдау шараларын беру туралы Келісім жасау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Тұтынушы-</w:t>
            </w:r>
            <w:r>
              <w:br/>
            </w:r>
            <w:r>
              <w:rPr>
                <w:rFonts w:ascii="Times New Roman"/>
                <w:b w:val="false"/>
                <w:i w:val="false"/>
                <w:color w:val="000000"/>
                <w:sz w:val="20"/>
              </w:rPr>
              <w:t>
ның жеке есеп шотына көтерме жәрдемақы сомасын аудару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әрекетТұтынушы-ға тұрғын үй сатып алуға немесе салуға несие беру</w:t>
            </w:r>
          </w:p>
        </w:tc>
      </w:tr>
    </w:tbl>
    <w:bookmarkStart w:name="z33" w:id="12"/>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мәдениет, спорт және ветеринария мамандарына</w:t>
      </w:r>
      <w:r>
        <w:br/>
      </w:r>
      <w:r>
        <w:rPr>
          <w:rFonts w:ascii="Times New Roman"/>
          <w:b w:val="false"/>
          <w:i w:val="false"/>
          <w:color w:val="000000"/>
          <w:sz w:val="28"/>
        </w:rPr>
        <w:t>
әлеуметтік қолдау шараларын ұсыну»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drawing>
          <wp:inline distT="0" distB="0" distL="0" distR="0">
            <wp:extent cx="132080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0" cy="6223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