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3763" w14:textId="3873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Рублевка ауылдық округі Аралағаш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Аралағаш селолық округі әкімінің 2012 жылғы 26 қыркүйектегі N 11 шешімі. Солтүстік Қазақстан облысы Әділет департаментінде 2012 жылғы 6 қарашада N 1930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"селолық", "селосының" сөздері "ауылы", "ауылдық", "ауылының" сөздерімен ауыстырылды - Солтүстік Қазақстан облысы Аққайың ауданы Аралағаш ауылдық округі әкімінің 23.08.2018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Рублевка ауылының тұрғындарының пікірін ескере отырып, Солтүстік Қазақстан облысы Аққайың ауданы Аралағаш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шешімінің қосымшасына сәйкес Солтүстік Қазақстан облысы, Аққайың ауданы Рублевка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калдырамын.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тілдерді дамыту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2012ж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2012ж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Аралағаш ауылдық округ әкімінің 2012 жылғы 26 қыркүйек 11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Аралағаш ауылдық округі Рублевка ауылының көшелерінің атаулары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- Гагарин көшесі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 - Конституция көшесі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- Ж.Жабаев көшесі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 - Амангелді көшесі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көше - Молодежная көшесі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 - Победа көшесі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