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c3fd" w14:textId="93cc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және қамқоршылық жөнінде анықтама беру" электрондық мемлекеттiк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2012 жылғы 26 желтоқсандағы N 335 қаулысы. Солтүстік Қазақстан облысының Әділет департаментінде 2013 жылғы 1 ақпанда N 2145 тіркелді. Күші жойылды - Солтүстік Қазақстан облысы Аққайың аудандық әкімдігінің 2013 жылғы 24 мамырдағы N 141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әкімдігінің 24.05.2013 N 141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Аққайың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«Қорғаншылық және қамқоршылық жөнінде анықтама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қаулысының орындалуын бақылау Солтүстік Қазақстан облысы Аққайың ауданы әкімінің орынбасары С.Ө. Мұқановқа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Р. Елубаев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                                   А. Жұмағалиев</w:t>
      </w:r>
      <w:r>
        <w:br/>
      </w:r>
      <w:r>
        <w:rPr>
          <w:rFonts w:ascii="Times New Roman"/>
          <w:b w:val="false"/>
          <w:i w:val="false"/>
          <w:color w:val="000000"/>
          <w:sz w:val="28"/>
        </w:rPr>
        <w:t>
</w:t>
      </w:r>
      <w:r>
        <w:rPr>
          <w:rFonts w:ascii="Times New Roman"/>
          <w:b w:val="false"/>
          <w:i/>
          <w:color w:val="000000"/>
          <w:sz w:val="28"/>
        </w:rPr>
        <w:t>      2012 жылғы 26 желтоқсанда</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335 қаулысымен бекітілді</w:t>
      </w:r>
    </w:p>
    <w:bookmarkEnd w:id="2"/>
    <w:p>
      <w:pPr>
        <w:spacing w:after="0"/>
        <w:ind w:left="0"/>
        <w:jc w:val="left"/>
      </w:pPr>
      <w:r>
        <w:rPr>
          <w:rFonts w:ascii="Times New Roman"/>
          <w:b/>
          <w:i w:val="false"/>
          <w:color w:val="000000"/>
        </w:rPr>
        <w:t xml:space="preserve"> «Қорғаншылық және қамқоршылық жөнінде анықтама беру» электрондық мемлекеттiк қызмет көрсету регламенті 1. Жалпы ережелер</w:t>
      </w:r>
    </w:p>
    <w:bookmarkStart w:name="z6" w:id="3"/>
    <w:p>
      <w:pPr>
        <w:spacing w:after="0"/>
        <w:ind w:left="0"/>
        <w:jc w:val="both"/>
      </w:pPr>
      <w:r>
        <w:rPr>
          <w:rFonts w:ascii="Times New Roman"/>
          <w:b w:val="false"/>
          <w:i w:val="false"/>
          <w:color w:val="000000"/>
          <w:sz w:val="28"/>
        </w:rPr>
        <w:t>
      1. «Қорғаншылық және қамқоршылық жөнінде анықтама беру» электрондық мемлекеттік қызметі (бұдан әрі – қызмет) Солтүстік Қазақстан облысы «Аққайың аудандық білім, дене шынықтыру және спорт бөлімі» мемлекеттік мекемесімен (бұдан әрі – уәкілетті орган/қызмет беруші) Халыққа қызмет көрсету орталықтары (бұдан әрі – орталық) арқылы,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31 тамыздағы № 1119 қаулысымен бекітілген «Қорғаншылық және қамқоршылық жөнінде анықтама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жартылай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«Қорғаншылық және қамқоршылық жөнінде анықтама беру» осы электрондық мемлекеттiк қызмет көрсету регламентінде қолданылатын ұғымдар мен қысқартулар (бұдан әрі – Регламент):</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үкiмет» веб-порталы– нормативтік құқықтық базаны қоса алғанда, барлық шоғырландырылған үкiметтiк ақпаратқа және электрондық мемлекеттiк қызметтерге қол жетімділіктің бiрыңғай терезесiн білдіретін ақпараттық жүйе (бұдан әрі – ЭҮП);</w:t>
      </w:r>
      <w:r>
        <w:br/>
      </w:r>
      <w:r>
        <w:rPr>
          <w:rFonts w:ascii="Times New Roman"/>
          <w:b w:val="false"/>
          <w:i w:val="false"/>
          <w:color w:val="000000"/>
          <w:sz w:val="28"/>
        </w:rPr>
        <w:t>
      3)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4)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аппараттық-бағдарламалық кешен (бұдан әрі – БНАЖ);</w:t>
      </w:r>
      <w:r>
        <w:br/>
      </w:r>
      <w:r>
        <w:rPr>
          <w:rFonts w:ascii="Times New Roman"/>
          <w:b w:val="false"/>
          <w:i w:val="false"/>
          <w:color w:val="000000"/>
          <w:sz w:val="28"/>
        </w:rPr>
        <w:t>
      5)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6)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–Орталық АЖ);</w:t>
      </w:r>
      <w:r>
        <w:br/>
      </w:r>
      <w:r>
        <w:rPr>
          <w:rFonts w:ascii="Times New Roman"/>
          <w:b w:val="false"/>
          <w:i w:val="false"/>
          <w:color w:val="000000"/>
          <w:sz w:val="28"/>
        </w:rPr>
        <w:t>
      8) мемлекеттік қызметті алушы – электрондық мемлекеттік қызмет көрсетілетін жеке тұлға;</w:t>
      </w:r>
      <w:r>
        <w:br/>
      </w:r>
      <w:r>
        <w:rPr>
          <w:rFonts w:ascii="Times New Roman"/>
          <w:b w:val="false"/>
          <w:i w:val="false"/>
          <w:color w:val="000000"/>
          <w:sz w:val="28"/>
        </w:rPr>
        <w:t>
      9)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11) құрылымдық – функционалдық бірліктер (бұдан әрі - ҚФБ ) – бұл қызмет көрсету процесіне қатысатын мемлекеттік органдардың, мекемелердің немесе уәкілетті органдардың құрылымдық бөлімшелер тізбесі;</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13)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14)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16) электрондық цифрлық қолтаңба–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3"/>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Start w:name="z11" w:id="4"/>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w:t>
      </w:r>
      <w:r>
        <w:br/>
      </w:r>
      <w:r>
        <w:rPr>
          <w:rFonts w:ascii="Times New Roman"/>
          <w:b w:val="false"/>
          <w:i w:val="false"/>
          <w:color w:val="000000"/>
          <w:sz w:val="28"/>
        </w:rPr>
        <w:t>
      2) 1 процесс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 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 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 процесс – мемлекеттік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w:t>
      </w:r>
      <w:r>
        <w:br/>
      </w:r>
      <w:r>
        <w:rPr>
          <w:rFonts w:ascii="Times New Roman"/>
          <w:b w:val="false"/>
          <w:i w:val="false"/>
          <w:color w:val="000000"/>
          <w:sz w:val="28"/>
        </w:rPr>
        <w:t>
      6) 2 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 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 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 процесс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 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 процесс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12) 8 процесс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 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 процесс – орталық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 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4) 1 шарт – ЖТ МДҚ-да мемлекеттік қызметті алушы деректерінің болуын, БНАЖ-да сенімхат деректерінің болуын тексеру;</w:t>
      </w:r>
      <w:r>
        <w:br/>
      </w:r>
      <w:r>
        <w:rPr>
          <w:rFonts w:ascii="Times New Roman"/>
          <w:b w:val="false"/>
          <w:i w:val="false"/>
          <w:color w:val="000000"/>
          <w:sz w:val="28"/>
        </w:rPr>
        <w:t>
      5) 4 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 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 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 процесс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 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 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 процесс – мемлекеттік қызметті алушының ЭҮӨШ АЖО-да қалыптастырған электрондық мемлекеттік қызмет нәтижесін (қағаз жеткізушіде қорғаншылық және қамқоршылық жөнінде анықтаманы) (бұдан әрі-анықтама)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қызметке сұрау салуды және жауапты толтыру нысандары www.egov.kz «электрондық үкімет» веб-порталында, сондай-ақ орталықта көрсетілген.</w:t>
      </w:r>
      <w:r>
        <w:br/>
      </w:r>
      <w:r>
        <w:rPr>
          <w:rFonts w:ascii="Times New Roman"/>
          <w:b w:val="false"/>
          <w:i w:val="false"/>
          <w:color w:val="000000"/>
          <w:sz w:val="28"/>
        </w:rPr>
        <w:t>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4"/>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Start w:name="z15" w:id="5"/>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 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мемлекеттік қызмет көрсетілетін тұлғаның ЖСН-і болуы;</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5"/>
    <w:bookmarkStart w:name="z22" w:id="6"/>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Орталық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w:t>
            </w:r>
            <w:r>
              <w:br/>
            </w:r>
            <w:r>
              <w:rPr>
                <w:rFonts w:ascii="Times New Roman"/>
                <w:b w:val="false"/>
                <w:i w:val="false"/>
                <w:color w:val="000000"/>
                <w:sz w:val="20"/>
              </w:rPr>
              <w:t>
цесс, рәсім, опера-</w:t>
            </w:r>
            <w:r>
              <w:br/>
            </w:r>
            <w:r>
              <w:rPr>
                <w:rFonts w:ascii="Times New Roman"/>
                <w:b w:val="false"/>
                <w:i w:val="false"/>
                <w:color w:val="000000"/>
                <w:sz w:val="20"/>
              </w:rPr>
              <w:t>
циялар) және олардың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xml:space="preserve">
тама </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 – егер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3" w:id="7"/>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1112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112500" cy="5232400"/>
                    </a:xfrm>
                    <a:prstGeom prst="rect">
                      <a:avLst/>
                    </a:prstGeom>
                  </pic:spPr>
                </pic:pic>
              </a:graphicData>
            </a:graphic>
          </wp:inline>
        </w:drawing>
      </w:r>
    </w:p>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p>
      <w:pPr>
        <w:spacing w:after="0"/>
        <w:ind w:left="0"/>
        <w:jc w:val="both"/>
      </w:pPr>
      <w:r>
        <w:drawing>
          <wp:inline distT="0" distB="0" distL="0" distR="0">
            <wp:extent cx="114046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04600" cy="6070600"/>
                    </a:xfrm>
                    <a:prstGeom prst="rect">
                      <a:avLst/>
                    </a:prstGeom>
                  </pic:spPr>
                </pic:pic>
              </a:graphicData>
            </a:graphic>
          </wp:inline>
        </w:drawing>
      </w:r>
    </w:p>
    <w:p>
      <w:pPr>
        <w:spacing w:after="0"/>
        <w:ind w:left="0"/>
        <w:jc w:val="left"/>
      </w:pPr>
      <w:r>
        <w:rPr>
          <w:rFonts w:ascii="Times New Roman"/>
          <w:b/>
          <w:i w:val="false"/>
          <w:color w:val="000000"/>
        </w:rPr>
        <w:t xml:space="preserve">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жағдайлар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Таймер-жағдайлар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1524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17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419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алушыға берілетін электрондық құжат </w:t>
            </w:r>
          </w:p>
        </w:tc>
      </w:tr>
    </w:tbl>
    <w:bookmarkStart w:name="z24" w:id="8"/>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 беру» электрондық мемлекеттік</w:t>
      </w:r>
      <w:r>
        <w:br/>
      </w:r>
      <w:r>
        <w:rPr>
          <w:rFonts w:ascii="Times New Roman"/>
          <w:b w:val="false"/>
          <w:i w:val="false"/>
          <w:color w:val="000000"/>
          <w:sz w:val="28"/>
        </w:rPr>
        <w:t>
қызмет көрсету регламентіне 3-қосымша</w:t>
      </w:r>
    </w:p>
    <w:bookmarkEnd w:id="8"/>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шығу нысаны</w:t>
      </w:r>
    </w:p>
    <w:p>
      <w:pPr>
        <w:spacing w:after="0"/>
        <w:ind w:left="0"/>
        <w:jc w:val="both"/>
      </w:pPr>
      <w:r>
        <w:drawing>
          <wp:inline distT="0" distB="0" distL="0" distR="0">
            <wp:extent cx="81280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128000" cy="58039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w:t>
      </w:r>
    </w:p>
    <w:bookmarkStart w:name="z25" w:id="9"/>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 беру» электрондық мемлекеттік</w:t>
      </w:r>
      <w:r>
        <w:br/>
      </w:r>
      <w:r>
        <w:rPr>
          <w:rFonts w:ascii="Times New Roman"/>
          <w:b w:val="false"/>
          <w:i w:val="false"/>
          <w:color w:val="000000"/>
          <w:sz w:val="28"/>
        </w:rPr>
        <w:t>
қызмет көрсету регламентіне 4-қосымша</w:t>
      </w:r>
    </w:p>
    <w:bookmarkEnd w:id="9"/>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«қолжетімділік»____________________________________________________________</w:t>
      </w:r>
      <w:r>
        <w:br/>
      </w:r>
      <w:r>
        <w:rPr>
          <w:rFonts w:ascii="Times New Roman"/>
          <w:b/>
          <w:i w:val="false"/>
          <w:color w:val="000000"/>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