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8a1e" w14:textId="9068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жұмыспен қамту және әлеуметтік бағдарламалар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27 қыркүйектегі N 249 қаулысы. Солтүстік Қазақстан облысының Әділет департаментінде 2012 жылғы 9 қарашада N 1942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1. Мемлекеттік қызметтер регламенттерінің қоса берілген тізбесі бекітілсін:</w:t>
      </w:r>
      <w:r>
        <w:br/>
      </w:r>
      <w:r>
        <w:rPr>
          <w:rFonts w:ascii="Times New Roman"/>
          <w:b w:val="false"/>
          <w:i w:val="false"/>
          <w:color w:val="000000"/>
          <w:sz w:val="28"/>
        </w:rPr>
        <w:t>
      «Мүгедектерді санаторий-курорттық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«18 жасқа дейінгі балалары бар отбасыларға мемлекеттік жәрдемақылар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«Өтініш берушінің (отбасының) атаулы әлеуметтік көмек алушыларға тиесілігін растайтын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«Мемлекеттік атаулы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«Адамдарға жұмыспен қамтуға жәрдемдесудің белсенді нысандарына қатысуға жолдама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аудан әкімінің орынбасары С.Ө.Мұқановқа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Р.Елубаев</w:t>
      </w:r>
    </w:p>
    <w:bookmarkEnd w:id="1"/>
    <w:bookmarkStart w:name="z3"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«Мүгедектердi санаторий-курорттық емдеумен қамтамасыз</w:t>
      </w:r>
      <w:r>
        <w:br/>
      </w:r>
      <w:r>
        <w:rPr>
          <w:rFonts w:ascii="Times New Roman"/>
          <w:b/>
          <w:i w:val="false"/>
          <w:color w:val="000000"/>
        </w:rPr>
        <w:t>
ету үшiн оларға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07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6. Мемлекеттiк қызмет жеке тұлғаларға: Қазақстан Республикасының азаматтарына, мүгедек және мүгедек бала болып табылатын, Қазақстан Республикасының аумағында тұрақты тұратын шетелдiктер мен азаматтығы жоқ тұлғаларға (бұдан әрi – тұтынушылар) көрсетiледi.</w:t>
      </w:r>
      <w:r>
        <w:br/>
      </w:r>
      <w:r>
        <w:rPr>
          <w:rFonts w:ascii="Times New Roman"/>
          <w:b w:val="false"/>
          <w:i w:val="false"/>
          <w:color w:val="000000"/>
          <w:sz w:val="28"/>
        </w:rPr>
        <w:t>
      7. Тұтынушы алатын көрсетілетін мемлекеттік қызмет нәтижесі мүгедектердi санаторий-курорттық емдеумен қамтамасыз ету үшiн оларға құжаттарды ресiмдеу туралы хабарлама (бұдан әрі -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akkain-ozsp.kz интернет-ресурстарында және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10 жұмыс күні ішінде;</w:t>
      </w:r>
      <w:r>
        <w:br/>
      </w:r>
      <w:r>
        <w:rPr>
          <w:rFonts w:ascii="Times New Roman"/>
          <w:b w:val="false"/>
          <w:i w:val="false"/>
          <w:color w:val="000000"/>
          <w:sz w:val="28"/>
        </w:rPr>
        <w:t>
      2) тұтынушы өтiнiш берген күнi орында көрсетiлетiн мемлекеттiк қызмет алуға дейiн күтудiң рұқсат етiлген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орында көрсетiлетiн қызмет көрсетудегі күтудiң рұқсат етiлген ұзақ уақыты 15 минуттан аспайды.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тұтынушының жеке тұлғасын куәландыратын құжаттың көшірмесі;</w:t>
      </w:r>
      <w:r>
        <w:br/>
      </w:r>
      <w:r>
        <w:rPr>
          <w:rFonts w:ascii="Times New Roman"/>
          <w:b w:val="false"/>
          <w:i w:val="false"/>
          <w:color w:val="000000"/>
          <w:sz w:val="28"/>
        </w:rPr>
        <w:t>
      3) мүгедек балалар үшін – баланың туу туралы куәлігін көшірмесі және оның заңды өкілінің жеке тұлғасын куәландыратын құжаттың көшірмесі;</w:t>
      </w:r>
      <w:r>
        <w:br/>
      </w:r>
      <w:r>
        <w:rPr>
          <w:rFonts w:ascii="Times New Roman"/>
          <w:b w:val="false"/>
          <w:i w:val="false"/>
          <w:color w:val="000000"/>
          <w:sz w:val="28"/>
        </w:rPr>
        <w:t>
      4) денсаулық сақтау ұйымымен берілген санаторий-курорттық картаның көшірмесі;</w:t>
      </w:r>
      <w:r>
        <w:br/>
      </w:r>
      <w:r>
        <w:rPr>
          <w:rFonts w:ascii="Times New Roman"/>
          <w:b w:val="false"/>
          <w:i w:val="false"/>
          <w:color w:val="000000"/>
          <w:sz w:val="28"/>
        </w:rPr>
        <w:t>
      5) тұрақты тұрғылықты орны орны бойынша (мекендік анықтама, немесе ауылдық/селолық округ әкімі анықтамасы) тіркеуін растайтын құжат;</w:t>
      </w:r>
      <w:r>
        <w:br/>
      </w:r>
      <w:r>
        <w:rPr>
          <w:rFonts w:ascii="Times New Roman"/>
          <w:b w:val="false"/>
          <w:i w:val="false"/>
          <w:color w:val="000000"/>
          <w:sz w:val="28"/>
        </w:rPr>
        <w:t>
      6) мүгедекті оңалтудың жеке бағдарламасынан үзіндінің және мүгедектік туралы анықтама үзіндісінің көшірмесі;</w:t>
      </w:r>
      <w:r>
        <w:br/>
      </w:r>
      <w:r>
        <w:rPr>
          <w:rFonts w:ascii="Times New Roman"/>
          <w:b w:val="false"/>
          <w:i w:val="false"/>
          <w:color w:val="000000"/>
          <w:sz w:val="28"/>
        </w:rPr>
        <w:t>
      7) мүгедектің келісімімен басқа тұлға өтініш берген кезде – оның жеке тұлғасын куәландыратын құжаттың көшірмесі;</w:t>
      </w:r>
      <w:r>
        <w:br/>
      </w:r>
      <w:r>
        <w:rPr>
          <w:rFonts w:ascii="Times New Roman"/>
          <w:b w:val="false"/>
          <w:i w:val="false"/>
          <w:color w:val="000000"/>
          <w:sz w:val="28"/>
        </w:rPr>
        <w:t>
      Құжаттар салыстыра тексеру үшін көшірмелерімен және түпнұсқалары қоса беріледі, кейін құжаттар тұтынушыға қайтарылады.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 үлгілері күту залының арнайы тіреулеріне орналастырылады немесе құжатты қабылдайтын қызметкерде болады.</w:t>
      </w:r>
      <w:r>
        <w:br/>
      </w:r>
      <w:r>
        <w:rPr>
          <w:rFonts w:ascii="Times New Roman"/>
          <w:b w:val="false"/>
          <w:i w:val="false"/>
          <w:color w:val="000000"/>
          <w:sz w:val="28"/>
        </w:rPr>
        <w:t>
      13.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14. Санаторий- курорттық емдеумен қамтамасыз ету үшін құжаттарды ресімдеу туралы (ресімдеуден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15. Мемлекеттік қызмет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болғанда;</w:t>
      </w:r>
      <w:r>
        <w:br/>
      </w:r>
      <w:r>
        <w:rPr>
          <w:rFonts w:ascii="Times New Roman"/>
          <w:b w:val="false"/>
          <w:i w:val="false"/>
          <w:color w:val="000000"/>
          <w:sz w:val="28"/>
        </w:rPr>
        <w:t>
      2) аталмыш мемлекеттiк қызмет көрсету үшiн талап етiлетiн құжаттардың бiреуi болмағанда, құжаттарды ресiмдеуде қателiктер табылған жағдайда;</w:t>
      </w:r>
      <w:r>
        <w:br/>
      </w:r>
      <w:r>
        <w:rPr>
          <w:rFonts w:ascii="Times New Roman"/>
          <w:b w:val="false"/>
          <w:i w:val="false"/>
          <w:color w:val="000000"/>
          <w:sz w:val="28"/>
        </w:rPr>
        <w:t>
      3) ұсынылған мәлiметтер мен құжаттар күмәнді болған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электрондық деректер базасына мәліметтерді енгізеді,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тіркейді және тұтынушы мемлекеттік қызмет алуға есепке қою туралы хабарлама немесе қызмет көрсетуден бас тарту туралы дәлелдi жауапты тұтынушыға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17.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13" w:id="12"/>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22. Жазбаша шағыммен жүгiнген тұтынушыға берілген шағымға жауап алатын күнi және уақыты, шағымды қарау барысы туралы ақпарат алуға болатын лауазымды тұлғалардың байланыс деректерi көрсетiлген талон берiледі.</w:t>
      </w:r>
    </w:p>
    <w:bookmarkEnd w:id="12"/>
    <w:bookmarkStart w:name="z14" w:id="13"/>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Мемлекеттік қызметті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3383"/>
        <w:gridCol w:w="3124"/>
        <w:gridCol w:w="2811"/>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p>
            <w:pPr>
              <w:spacing w:after="20"/>
              <w:ind w:left="2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селосы, 9 мая көшесі,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8(71532)2-12-65 </w:t>
            </w:r>
          </w:p>
        </w:tc>
      </w:tr>
    </w:tbl>
    <w:bookmarkStart w:name="z16" w:id="15"/>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17" w:id="1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352"/>
        <w:gridCol w:w="3098"/>
        <w:gridCol w:w="3595"/>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91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 басшыға қарастыру үшін құжаттарды жіберу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қарар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бас тарту туралы дәлелді жауап дайындау</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ұйымдық-өкімші шешім)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жобасы</w:t>
            </w:r>
          </w:p>
        </w:tc>
      </w:tr>
      <w:tr>
        <w:trPr>
          <w:trHeight w:val="21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хабарлама немесе қызмет көрсетуден бас тарту туралы дәлелдi жауап береді</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қызмет көрсетуден бас тарту туралы дәлелді жауапты беру</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left"/>
      </w:pPr>
      <w:r>
        <w:rPr>
          <w:rFonts w:ascii="Times New Roman"/>
          <w:b/>
          <w:i w:val="false"/>
          <w:color w:val="000000"/>
        </w:rPr>
        <w:t xml:space="preserve"> 
2 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3290"/>
        <w:gridCol w:w="669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p>
        </w:tc>
      </w:tr>
      <w:tr>
        <w:trPr>
          <w:trHeight w:val="58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 қарастырғаннан кейін бұрыштама қояды және орындау үшін жауапты маманына жолдайды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хабарлама дайындайды және уәкілетті органның басшысына қол қою үшін жолдайды</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тұтынушыны мемлекеттік қызмет ұсынуға есепке қою туралы хабарлама береді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left"/>
      </w:pPr>
      <w:r>
        <w:rPr>
          <w:rFonts w:ascii="Times New Roman"/>
          <w:b/>
          <w:i w:val="false"/>
          <w:color w:val="000000"/>
        </w:rPr>
        <w:t xml:space="preserve"> 
3 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167"/>
        <w:gridCol w:w="5235"/>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p>
        </w:tc>
      </w:tr>
      <w:tr>
        <w:trPr>
          <w:trHeight w:val="58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Іс-әрекет </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 қарастырғаннан кейін бұрыштама қояды және орындау үшін жауапты маманына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тұтынушыға мемлекеттік қызмет ұсыну құқығын анықтау үшін құжаттардың толықтығына тексеруді жүзеге асырады, қызмет көрсетуден бас тарту туралы дәлелдi жауапты ресімдейді және уәкілетті органның басшысына қол қою үшін жолдайды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тұтынушыға қызмет көрсетуден бас тарту туралы дәлелдi жауапты 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9"/>
    <w:bookmarkStart w:name="z21" w:id="20"/>
    <w:p>
      <w:pPr>
        <w:spacing w:after="0"/>
        <w:ind w:left="0"/>
        <w:jc w:val="left"/>
      </w:pPr>
      <w:r>
        <w:rPr>
          <w:rFonts w:ascii="Times New Roman"/>
          <w:b/>
          <w:i w:val="false"/>
          <w:color w:val="000000"/>
        </w:rPr>
        <w:t xml:space="preserve"> 
Әкімшілік әрекеттердің қисынды бірізділігі арасындағы </w:t>
      </w:r>
      <w:r>
        <w:br/>
      </w:r>
      <w:r>
        <w:rPr>
          <w:rFonts w:ascii="Times New Roman"/>
          <w:b/>
          <w:i w:val="false"/>
          <w:color w:val="000000"/>
        </w:rPr>
        <w:t>
өзара әрекеттесуді бейнелейтін сызбалар</w:t>
      </w:r>
    </w:p>
    <w:bookmarkEnd w:id="20"/>
    <w:p>
      <w:pPr>
        <w:spacing w:after="0"/>
        <w:ind w:left="0"/>
        <w:jc w:val="both"/>
      </w:pPr>
      <w:r>
        <w:drawing>
          <wp:inline distT="0" distB="0" distL="0" distR="0">
            <wp:extent cx="7213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8318500"/>
                    </a:xfrm>
                    <a:prstGeom prst="rect">
                      <a:avLst/>
                    </a:prstGeom>
                  </pic:spPr>
                </pic:pic>
              </a:graphicData>
            </a:graphic>
          </wp:inline>
        </w:drawing>
      </w:r>
    </w:p>
    <w:bookmarkStart w:name="z22" w:id="2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21"/>
    <w:bookmarkStart w:name="z23" w:id="2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2"/>
    <w:bookmarkStart w:name="z24" w:id="23"/>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Регламентінде (бұдан әрі – Регламент) мынадай ұғымдар пайдаланылады:</w:t>
      </w:r>
      <w:r>
        <w:br/>
      </w:r>
      <w:r>
        <w:rPr>
          <w:rFonts w:ascii="Times New Roman"/>
          <w:b w:val="false"/>
          <w:i w:val="false"/>
          <w:color w:val="000000"/>
          <w:sz w:val="28"/>
        </w:rPr>
        <w:t>
      1)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23"/>
    <w:bookmarkStart w:name="z25" w:id="24"/>
    <w:p>
      <w:pPr>
        <w:spacing w:after="0"/>
        <w:ind w:left="0"/>
        <w:jc w:val="left"/>
      </w:pPr>
      <w:r>
        <w:rPr>
          <w:rFonts w:ascii="Times New Roman"/>
          <w:b/>
          <w:i w:val="false"/>
          <w:color w:val="000000"/>
        </w:rPr>
        <w:t xml:space="preserve"> 
2. Жалпы ережелер</w:t>
      </w:r>
    </w:p>
    <w:bookmarkEnd w:id="24"/>
    <w:bookmarkStart w:name="z26" w:id="25"/>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(бұдан әрі – уәкілетті орган) және баламалы негізде Солтүстік Қазақстан облысы бойынша республикалық мемлекеттік кәсіпорны «Халыққа қызмет көрсету орталығы» филиалының Аққайың ауданы бойынша бөлімі (бұдан әрі – Орталық)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округтің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akkain-ozsp.kz интернет-ресурстарында, уәкілетті органдардың, селолық округі әкімінің стендттерінде, ресми ақпарат көздерде болады осы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қосымшада</w:t>
      </w:r>
      <w:r>
        <w:rPr>
          <w:rFonts w:ascii="Times New Roman"/>
          <w:b w:val="false"/>
          <w:i w:val="false"/>
          <w:color w:val="000000"/>
          <w:sz w:val="28"/>
        </w:rPr>
        <w:t xml:space="preserve"> көрсетілген мекен жайы бойынша орналасқан.</w:t>
      </w:r>
      <w:r>
        <w:br/>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25"/>
    <w:bookmarkStart w:name="z27" w:id="26"/>
    <w:p>
      <w:pPr>
        <w:spacing w:after="0"/>
        <w:ind w:left="0"/>
        <w:jc w:val="left"/>
      </w:pPr>
      <w:r>
        <w:rPr>
          <w:rFonts w:ascii="Times New Roman"/>
          <w:b/>
          <w:i w:val="false"/>
          <w:color w:val="000000"/>
        </w:rPr>
        <w:t xml:space="preserve"> 
3. Мемлекеттік қызмет көрсетудің тәртібіне талаптар</w:t>
      </w:r>
    </w:p>
    <w:bookmarkEnd w:id="26"/>
    <w:bookmarkStart w:name="z28" w:id="27"/>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Орталықта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және Орталықта – 30 минут.</w:t>
      </w:r>
      <w:r>
        <w:br/>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 сәйкес құжаттарды қабылдау туралы қолхат келесілерді көрсетумен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көрсетумен.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баланың (балалардың)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табыстары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Орталықта бланкiлер күту залындағы арнайы тағанда орналасады.</w:t>
      </w:r>
      <w:r>
        <w:br/>
      </w:r>
      <w:r>
        <w:rPr>
          <w:rFonts w:ascii="Times New Roman"/>
          <w:b w:val="false"/>
          <w:i w:val="false"/>
          <w:color w:val="000000"/>
          <w:sz w:val="28"/>
        </w:rPr>
        <w:t>
      13. Жәрдемақы тағайындауда уәкілетті органмен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Орталық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Орталыққа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Орталыққа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14. Уәкілетті органның немесе селолық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қабылдайды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танысып, бұрыштама жазып,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(бұдан әрі-шешім) ұсынады.</w:t>
      </w:r>
      <w:r>
        <w:br/>
      </w:r>
      <w:r>
        <w:rPr>
          <w:rFonts w:ascii="Times New Roman"/>
          <w:b w:val="false"/>
          <w:i w:val="false"/>
          <w:color w:val="000000"/>
          <w:sz w:val="28"/>
        </w:rPr>
        <w:t>
      6) уәкілетті орган басшысы учаскелік комиссия шешімі негізінде балаларға жәрдемақы тағайындау (тағайындаудан бас тарту) туралы шешім қабылдайды;</w:t>
      </w:r>
      <w:r>
        <w:br/>
      </w:r>
      <w:r>
        <w:rPr>
          <w:rFonts w:ascii="Times New Roman"/>
          <w:b w:val="false"/>
          <w:i w:val="false"/>
          <w:color w:val="000000"/>
          <w:sz w:val="28"/>
        </w:rPr>
        <w:t>
      7) уәкілетті орган жауапты маман басшысы қабылдаған шешім негізінде хабарлама немесе бас тарту туралы негізделген жауапты әзірлейді оны қол қоюға уәкілетті органның басшысына жолдайды;</w:t>
      </w:r>
      <w:r>
        <w:br/>
      </w:r>
      <w:r>
        <w:rPr>
          <w:rFonts w:ascii="Times New Roman"/>
          <w:b w:val="false"/>
          <w:i w:val="false"/>
          <w:color w:val="000000"/>
          <w:sz w:val="28"/>
        </w:rPr>
        <w:t>
      8) уәкілетті органның басшысы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9) уәкілетті органның жауапты маманы хабарлама немесе бас тарту туралы негізделген жауапты тіркейді және тұтынушыға хабарлама немесе бас тарту туралы негізделген жауапты береді;</w:t>
      </w:r>
      <w:r>
        <w:br/>
      </w:r>
      <w:r>
        <w:rPr>
          <w:rFonts w:ascii="Times New Roman"/>
          <w:b w:val="false"/>
          <w:i w:val="false"/>
          <w:color w:val="000000"/>
          <w:sz w:val="28"/>
        </w:rPr>
        <w:t>
      селолық округі әкімінде</w:t>
      </w:r>
      <w:r>
        <w:br/>
      </w:r>
      <w:r>
        <w:rPr>
          <w:rFonts w:ascii="Times New Roman"/>
          <w:b w:val="false"/>
          <w:i w:val="false"/>
          <w:color w:val="000000"/>
          <w:sz w:val="28"/>
        </w:rPr>
        <w:t>
      1) тұтынушы селолық округі әкіміне өтініш білдіреді;</w:t>
      </w:r>
      <w:r>
        <w:br/>
      </w:r>
      <w:r>
        <w:rPr>
          <w:rFonts w:ascii="Times New Roman"/>
          <w:b w:val="false"/>
          <w:i w:val="false"/>
          <w:color w:val="000000"/>
          <w:sz w:val="28"/>
        </w:rPr>
        <w:t>
      2) селолық округі әкімі аппаратының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қабылдайды және өтінішке тіркеу жүргізеді, тұтынушыға талон береді және қарастыруға селолық округі әкіміне жібереді;</w:t>
      </w:r>
      <w:r>
        <w:br/>
      </w:r>
      <w:r>
        <w:rPr>
          <w:rFonts w:ascii="Times New Roman"/>
          <w:b w:val="false"/>
          <w:i w:val="false"/>
          <w:color w:val="000000"/>
          <w:sz w:val="28"/>
        </w:rPr>
        <w:t>
      3) селолық округі әкімі танысып, бұрыштама жазып, жұмысты бұдан әрі жалғастыру үшін учаскелік комиссияға жібереді;</w:t>
      </w:r>
      <w:r>
        <w:br/>
      </w:r>
      <w:r>
        <w:rPr>
          <w:rFonts w:ascii="Times New Roman"/>
          <w:b w:val="false"/>
          <w:i w:val="false"/>
          <w:color w:val="000000"/>
          <w:sz w:val="28"/>
        </w:rPr>
        <w:t>
      4)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(бұдан әрі-шешім) ұсынады.</w:t>
      </w:r>
      <w:r>
        <w:br/>
      </w:r>
      <w:r>
        <w:rPr>
          <w:rFonts w:ascii="Times New Roman"/>
          <w:b w:val="false"/>
          <w:i w:val="false"/>
          <w:color w:val="000000"/>
          <w:sz w:val="28"/>
        </w:rPr>
        <w:t>
      5) әкім учаскелік комиссия шешімін уәкілетті органға жолдайды;</w:t>
      </w:r>
      <w:r>
        <w:br/>
      </w:r>
      <w:r>
        <w:rPr>
          <w:rFonts w:ascii="Times New Roman"/>
          <w:b w:val="false"/>
          <w:i w:val="false"/>
          <w:color w:val="000000"/>
          <w:sz w:val="28"/>
        </w:rPr>
        <w:t>
      6) уәкілетті орган басшысы учаскелік комиссия шешімі негізінде балаларға жәрдемақы тағайындау (тағайындаудан бас тарту) туралы өз шешім қабылдайды;</w:t>
      </w:r>
      <w:r>
        <w:br/>
      </w:r>
      <w:r>
        <w:rPr>
          <w:rFonts w:ascii="Times New Roman"/>
          <w:b w:val="false"/>
          <w:i w:val="false"/>
          <w:color w:val="000000"/>
          <w:sz w:val="28"/>
        </w:rPr>
        <w:t>
      7) уәкілетті орган жауапты маман басшысы шешімі негізінде хабарлама немесе бас тарту туралы негізделген жауап әзірлейді, және оны басшыға қол қоюға жолдайды;</w:t>
      </w:r>
      <w:r>
        <w:br/>
      </w:r>
      <w:r>
        <w:rPr>
          <w:rFonts w:ascii="Times New Roman"/>
          <w:b w:val="false"/>
          <w:i w:val="false"/>
          <w:color w:val="000000"/>
          <w:sz w:val="28"/>
        </w:rPr>
        <w:t>
      8)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9) уәкілетті органның жауапты маманы хабарлама немесе бас тарту туралы негізделген жауапты тіркейді және селолық округ әкімі аппаратына хабарлама немесе бас тарту туралы негізделген жауапты жібереді;</w:t>
      </w:r>
      <w:r>
        <w:br/>
      </w:r>
      <w:r>
        <w:rPr>
          <w:rFonts w:ascii="Times New Roman"/>
          <w:b w:val="false"/>
          <w:i w:val="false"/>
          <w:color w:val="000000"/>
          <w:sz w:val="28"/>
        </w:rPr>
        <w:t>
      10) селолық округі әкімі аппараты жауапты маман тұтынушыға хабарлама немесе бас тарту туралы негізделген жауапты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Орталық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бұрыштама жазып, жұмысты бұдан әрі ұйымдастыру үшін учаскелік комиссияға жібереді;</w:t>
      </w:r>
      <w:r>
        <w:br/>
      </w:r>
      <w:r>
        <w:rPr>
          <w:rFonts w:ascii="Times New Roman"/>
          <w:b w:val="false"/>
          <w:i w:val="false"/>
          <w:color w:val="000000"/>
          <w:sz w:val="28"/>
        </w:rPr>
        <w:t>
      6)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7) уәкілетті орган басшысы учаскелік комиссия шешімі негізінде балаларға жәрдемақы тағайындау (тағайындаудан бас тарту) туралы өз шешім қабылдайды;</w:t>
      </w:r>
      <w:r>
        <w:br/>
      </w:r>
      <w:r>
        <w:rPr>
          <w:rFonts w:ascii="Times New Roman"/>
          <w:b w:val="false"/>
          <w:i w:val="false"/>
          <w:color w:val="000000"/>
          <w:sz w:val="28"/>
        </w:rPr>
        <w:t>
      8) уәкілетті орган жауапты маман басшысы шешімі негізінде хабарлама немесе бас тарту туралы негізделген жауап әзірлейді, және оны басшыға қол қоюға жолдайды;</w:t>
      </w:r>
      <w:r>
        <w:br/>
      </w:r>
      <w:r>
        <w:rPr>
          <w:rFonts w:ascii="Times New Roman"/>
          <w:b w:val="false"/>
          <w:i w:val="false"/>
          <w:color w:val="000000"/>
          <w:sz w:val="28"/>
        </w:rPr>
        <w:t>
      9)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10) уәкілетті органның жауапты маманы мемлекеттік қызмет көрсету нәтижесін тіркейді және Орталыққа хабарлама немесе бас тарту туралы негізделген жауапты жолдайды;</w:t>
      </w:r>
      <w:r>
        <w:br/>
      </w:r>
      <w:r>
        <w:rPr>
          <w:rFonts w:ascii="Times New Roman"/>
          <w:b w:val="false"/>
          <w:i w:val="false"/>
          <w:color w:val="000000"/>
          <w:sz w:val="28"/>
        </w:rPr>
        <w:t>
      11) Орталық жинақтау бөлімі инспекторы Орталық инспекторға хабарлама немесе бас тарту туралы негізделген жауапты береді.</w:t>
      </w:r>
      <w:r>
        <w:br/>
      </w:r>
      <w:r>
        <w:rPr>
          <w:rFonts w:ascii="Times New Roman"/>
          <w:b w:val="false"/>
          <w:i w:val="false"/>
          <w:color w:val="000000"/>
          <w:sz w:val="28"/>
        </w:rPr>
        <w:t>
      12) Орталық инспекторы хабарлама немесе бас тарту туралы негізделген жауапты тұтынушыға береді</w:t>
      </w:r>
    </w:p>
    <w:bookmarkEnd w:id="27"/>
    <w:bookmarkStart w:name="z29" w:id="2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8"/>
    <w:bookmarkStart w:name="z30" w:id="29"/>
    <w:p>
      <w:pPr>
        <w:spacing w:after="0"/>
        <w:ind w:left="0"/>
        <w:jc w:val="both"/>
      </w:pPr>
      <w:r>
        <w:rPr>
          <w:rFonts w:ascii="Times New Roman"/>
          <w:b w:val="false"/>
          <w:i w:val="false"/>
          <w:color w:val="000000"/>
          <w:sz w:val="28"/>
        </w:rPr>
        <w:t>
      16. Мемлекеттік қызмет көрсету үдерісіне мынадай құрылымдық-фукционалдық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селолық округі әкімі аппаратының жауапты маманы;</w:t>
      </w:r>
      <w:r>
        <w:br/>
      </w:r>
      <w:r>
        <w:rPr>
          <w:rFonts w:ascii="Times New Roman"/>
          <w:b w:val="false"/>
          <w:i w:val="false"/>
          <w:color w:val="000000"/>
          <w:sz w:val="28"/>
        </w:rPr>
        <w:t>
      6) Орталық инспекторы;</w:t>
      </w:r>
      <w:r>
        <w:br/>
      </w:r>
      <w:r>
        <w:rPr>
          <w:rFonts w:ascii="Times New Roman"/>
          <w:b w:val="false"/>
          <w:i w:val="false"/>
          <w:color w:val="000000"/>
          <w:sz w:val="28"/>
        </w:rPr>
        <w:t>
      7) Орталық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18. Іс-әрекеттердің логикалық реттілігі (мемлекеттік қызмет көрсету үдерісінде) мен және ҚФБ өзара байланысын көрсетуші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29"/>
    <w:bookmarkStart w:name="z31" w:id="3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0"/>
    <w:bookmarkStart w:name="z32" w:id="31"/>
    <w:p>
      <w:pPr>
        <w:spacing w:after="0"/>
        <w:ind w:left="0"/>
        <w:jc w:val="both"/>
      </w:pPr>
      <w:r>
        <w:rPr>
          <w:rFonts w:ascii="Times New Roman"/>
          <w:b w:val="false"/>
          <w:i w:val="false"/>
          <w:color w:val="000000"/>
          <w:sz w:val="28"/>
        </w:rPr>
        <w:t>
      19. Мемлекеттік қызмет көрсетуге уәкілетті органның басшысы, селолық округтің әкімі, мемлекеттік қызмет көрсетуге қатысатын уәкілетті органның, Орталықтың лауазымды тұлғалары, учаскелік комиссияның мүшелері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уәкілетті орган стендiсiнде көрсетiлген кабинет нөмірлері арқылы облыс әкімінің аппаратына, уәкілетті органның басшысының, осы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заңды мекен-жайы, телефон арқылы, Орталықтың басшысының атына жүгіне алады.</w:t>
      </w:r>
      <w:r>
        <w:br/>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шағымға жауап алу күнi және уақыты, шағымды қарау барысы туралы бiлуге болатын лауазымды адамдардың байланыс деректерi көрсетiлген талон берiледi.</w:t>
      </w:r>
    </w:p>
    <w:bookmarkEnd w:id="31"/>
    <w:bookmarkStart w:name="z33" w:id="32"/>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1 қосымша</w:t>
      </w:r>
    </w:p>
    <w:bookmarkEnd w:id="32"/>
    <w:bookmarkStart w:name="z34" w:id="33"/>
    <w:p>
      <w:pPr>
        <w:spacing w:after="0"/>
        <w:ind w:left="0"/>
        <w:jc w:val="left"/>
      </w:pPr>
      <w:r>
        <w:rPr>
          <w:rFonts w:ascii="Times New Roman"/>
          <w:b/>
          <w:i w:val="false"/>
          <w:color w:val="000000"/>
        </w:rPr>
        <w:t xml:space="preserve"> 
Мемлекеттік қызмет көрсету бойынша уәкілетті орган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3383"/>
        <w:gridCol w:w="3124"/>
        <w:gridCol w:w="2811"/>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9 мая көшесі,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2-12-65</w:t>
            </w:r>
          </w:p>
        </w:tc>
      </w:tr>
    </w:tbl>
    <w:bookmarkStart w:name="z35" w:id="34"/>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2 қосымша</w:t>
      </w:r>
    </w:p>
    <w:bookmarkEnd w:id="34"/>
    <w:bookmarkStart w:name="z36" w:id="3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092"/>
        <w:gridCol w:w="3083"/>
        <w:gridCol w:w="3126"/>
        <w:gridCol w:w="299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Аққайың аудандық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 11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2-25-86</w:t>
            </w:r>
          </w:p>
        </w:tc>
      </w:tr>
    </w:tbl>
    <w:bookmarkStart w:name="z37" w:id="36"/>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3 қосымша</w:t>
      </w:r>
    </w:p>
    <w:bookmarkEnd w:id="36"/>
    <w:bookmarkStart w:name="z38" w:id="37"/>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r>
        <w:br/>
      </w:r>
      <w:r>
        <w:rPr>
          <w:rFonts w:ascii="Times New Roman"/>
          <w:b/>
          <w:i w:val="false"/>
          <w:color w:val="000000"/>
        </w:rPr>
        <w:t>
1 кесте. Уәкілетті орган арқылы ҚФБ әрекетін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512"/>
        <w:gridCol w:w="833"/>
        <w:gridCol w:w="2533"/>
        <w:gridCol w:w="1164"/>
        <w:gridCol w:w="3859"/>
        <w:gridCol w:w="2743"/>
        <w:gridCol w:w="870"/>
        <w:gridCol w:w="29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қабылдайды және өтінішке тіркеу жүргізеді, тұтынушыға талон береді және қарастыруға басшыға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танысып, бұрыштама жазып, жұмысты бұдан әрі жалғастыру үшін жауапты маманға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қалыптастырады және құжатты қарастыру үшін учаскелік комиссияға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тұрмыс жағдайына 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ұсынады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 шешімі негізінде балаларға жәрдемақы тағайындау (тағайындаудан бас тарту) туралы шешім қабылдайды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жәрдемақы тағайындау туралы шешім, немесе бас тарту туралы дәлел жауап</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шешім негізінде хабарлама немесе бас тарту туралы негізделген жауапты әзірлейді оны қол қоюға уәкілетті органның басшысына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қояды және жауапты маманға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хабарлама немесе бас тарту туралы негізделген жауапты тіркейді және тұтынушыға хабарлама немесе бас тарту туралы негізделген жауапты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 w:id="38"/>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p>
    <w:bookmarkEnd w:id="38"/>
    <w:bookmarkStart w:name="z40" w:id="39"/>
    <w:p>
      <w:pPr>
        <w:spacing w:after="0"/>
        <w:ind w:left="0"/>
        <w:jc w:val="left"/>
      </w:pPr>
      <w:r>
        <w:rPr>
          <w:rFonts w:ascii="Times New Roman"/>
          <w:b/>
          <w:i w:val="false"/>
          <w:color w:val="000000"/>
        </w:rPr>
        <w:t xml:space="preserve"> 
2 кесте. Селолық округ әкімі арқылы ҚФБ әрекетін сипаттау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094"/>
        <w:gridCol w:w="2231"/>
        <w:gridCol w:w="1223"/>
        <w:gridCol w:w="2564"/>
        <w:gridCol w:w="2899"/>
        <w:gridCol w:w="2125"/>
        <w:gridCol w:w="988"/>
        <w:gridCol w:w="130"/>
        <w:gridCol w:w="29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232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қабылдайды және өтінішке тіркеу жүргізеді, тұтынушыға талон береді және қарастыруға басшыға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танысып, бұрыштама жазып, жұмысты бұдан әрі жалғастыру үшін учаскелік комиссияға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 уәкілетті органға жолдайды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 шешімі негізінде балаларға жәрдемақы тағайындау (тағайындаудан бас тарту) туралы өз шешім қабылдайды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 уәкілетті органға жолдау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жәрдемақы тағайындау туралы шешім, немесе бас тарту туралы дәлелді жауап</w:t>
            </w:r>
          </w:p>
        </w:tc>
      </w:tr>
      <w:tr>
        <w:trPr>
          <w:trHeight w:val="21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 негізінде хабарлама немесе бас тарту туралы негізделген жауап әзірлейді, және оны басшыға қол қоюға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жауапқа қол қояды және жауапты маманға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тіркейді және әкімге хабарлама немесе бас тарту туралы негізделген жауапты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r>
        <w:br/>
      </w:r>
      <w:r>
        <w:rPr>
          <w:rFonts w:ascii="Times New Roman"/>
          <w:b/>
          <w:i w:val="false"/>
          <w:color w:val="000000"/>
        </w:rPr>
        <w:t>
3 кесте. Орталық арқылы ҚФБ әрекетін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
        <w:gridCol w:w="1562"/>
        <w:gridCol w:w="1273"/>
        <w:gridCol w:w="2533"/>
        <w:gridCol w:w="1589"/>
        <w:gridCol w:w="2852"/>
        <w:gridCol w:w="1059"/>
        <w:gridCol w:w="1059"/>
        <w:gridCol w:w="266"/>
        <w:gridCol w:w="44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бөлісі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24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өтінішке тіркеу жүргізеді, тұтынушыға қолхат береді және құжаттарды жинақтаушы бөлімге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және уәкілетті органға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толықтығын тексеріп, тіркеу жүргізеді және қарастыруға басшыға жібереді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қарастырып, бұрыштама жазып, жұмысты бұдан әрі ұйымдастыру үшін учаскелік комиссияға жібереді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ұсынады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және уәкілетті органға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Қорытындысы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r>
      <w:tr>
        <w:trPr>
          <w:trHeight w:val="58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шешімі негізінде балаларға жәрдемақы тағайындау (тағайындаудан бас тарту) туралы шешім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 негізінде хабарлама немесе бас тарту туралы негізделген жауап әзірлейді, және оны басшыға қол қоюға жолдайды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қояды және жауапты маманға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Орталыққа хабарлама немесе бас тарту туралы негізделген жауапты жолдайды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жәрдемақы тағайындау туралы, немесе бас тарту туралы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 жолдау</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бөлісі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инспекторға хабарлама немесе бас тарту туралы негізделген жауапты 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тұтынушыға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инспекторға хабарлама немесе бас тарту туралы негізделген жауапты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мерзімге 1 күн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4 қосымша</w:t>
      </w:r>
    </w:p>
    <w:bookmarkEnd w:id="41"/>
    <w:bookmarkStart w:name="z43" w:id="42"/>
    <w:p>
      <w:pPr>
        <w:spacing w:after="0"/>
        <w:ind w:left="0"/>
        <w:jc w:val="left"/>
      </w:pPr>
      <w:r>
        <w:rPr>
          <w:rFonts w:ascii="Times New Roman"/>
          <w:b/>
          <w:i w:val="false"/>
          <w:color w:val="000000"/>
        </w:rPr>
        <w:t xml:space="preserve"> 
4 кесте. Уәкілетті орган арқылы пайдалану нұсқалары. Негізгі үдеріс.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6858"/>
        <w:gridCol w:w="6285"/>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уәкілетті органның басшысының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танысады, қарар белгілейді және құжаттарды жұмысты одан әрі ұйымдастыру үшін уәкілетті органның жауапты маманына құжаттарды жібереді</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Учаскелік комиссияның қорытындысын қарайды және олардың негізінде атаулы әлеуметтік көмек тағайындау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органның шешімінің негізінде балаларға жәрдемақыны тағайындау туралы ресімдейді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Хабарламаға қол қояды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 нәтижесін тіркейді және тұтынушыға хабарлама 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3"/>
    <w:p>
      <w:pPr>
        <w:spacing w:after="0"/>
        <w:ind w:left="0"/>
        <w:jc w:val="left"/>
      </w:pPr>
      <w:r>
        <w:rPr>
          <w:rFonts w:ascii="Times New Roman"/>
          <w:b/>
          <w:i w:val="false"/>
          <w:color w:val="000000"/>
        </w:rPr>
        <w:t xml:space="preserve"> 
Уәкілетті орган арқылы пайдалану нұсқалары. Баламалы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6858"/>
        <w:gridCol w:w="6285"/>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уәкілетті органның басшысының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танысады, қарар белгілейді және құжаттарды жұмысты одан әрі ұйымдастыру үшін уәкілетті органның жауапты маманына құжаттарды жібереді</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Учаскелік комиссияның қорытындысын қарайды және олардың негізінде бас тарту туралы дәлелді жауап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Мемлекеттік қызмет көрсетуден бас тарту туралы дәлелді жауапты әзірлеу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Бас тарту туралы дәлелді жауапқа қол қою</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көрсетуден бас тарту туралы дәлелді жауапты тіркеу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4"/>
    <w:p>
      <w:pPr>
        <w:spacing w:after="0"/>
        <w:ind w:left="0"/>
        <w:jc w:val="left"/>
      </w:pPr>
      <w:r>
        <w:rPr>
          <w:rFonts w:ascii="Times New Roman"/>
          <w:b/>
          <w:i w:val="false"/>
          <w:color w:val="000000"/>
        </w:rPr>
        <w:t xml:space="preserve"> 
5 кесте. Селолық округ әкімі аппараты арқылы пайдалану нұсқалары. Негізгі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4687"/>
        <w:gridCol w:w="3914"/>
        <w:gridCol w:w="4118"/>
        <w:gridCol w:w="3550"/>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19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селолық округтің әкімінің қарауына жібереді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танысу, учаскелік комиссияның қарауына жіберу</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p>
        </w:tc>
      </w:tr>
      <w:tr>
        <w:trPr>
          <w:trHeight w:val="19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Уәкілетті органға құжаттарды және учаскелік комиссияның қорытындысын жолдайды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 басшысының шешімі негізінде балаларға көмек көрсету туралы хабарлама немесе бас тарту туралы дәлелді жауап әзірлейді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Комиссияның қорытындысын қарайды және олардың негізінде атаулы әлеуметтік көмек тағайындау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Тұтынушыға мемлекеттік қызмет көрсету нәтижесін тапсырады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 нәтижесін тіркейді селолық округ әкімі аппаратына хабарлама жібереді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Хабарламаға немесе бас тарту туралы дәлелді жауапқа қол қояды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5"/>
    <w:p>
      <w:pPr>
        <w:spacing w:after="0"/>
        <w:ind w:left="0"/>
        <w:jc w:val="left"/>
      </w:pPr>
      <w:r>
        <w:rPr>
          <w:rFonts w:ascii="Times New Roman"/>
          <w:b/>
          <w:i w:val="false"/>
          <w:color w:val="000000"/>
        </w:rPr>
        <w:t xml:space="preserve"> 
Селолық округ әкімі аппараты арқылы пайдалану нұсқалары. Баламалы үдеріс.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4687"/>
        <w:gridCol w:w="3914"/>
        <w:gridCol w:w="4118"/>
        <w:gridCol w:w="3550"/>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19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селолық округтің әкімінің қарауына жібереді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танысу, учаскелік комиссияның қарауына жіберу</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p>
        </w:tc>
      </w:tr>
      <w:tr>
        <w:trPr>
          <w:trHeight w:val="19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Уәкілетті органға құжаттарды және учаскелік комиссияның қорытындысын жолдайды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 басшысының шешімі негізінде бас тарту туралы дәлелді жауап әзірлейді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Комиссияның қорытындысын қарайды және олардың негізінде атаулы әлеуметтік көмек тағайындау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Тұтынушыға қызметтен бас тарту туралы дәлелді жауап тапсырады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 нәтижесін тіркейді селолық округ әкімі аппаратына хабарлама жібереді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Бас тарту туралы дәлелді жауапқа қол қояды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6"/>
    <w:p>
      <w:pPr>
        <w:spacing w:after="0"/>
        <w:ind w:left="0"/>
        <w:jc w:val="left"/>
      </w:pPr>
      <w:r>
        <w:rPr>
          <w:rFonts w:ascii="Times New Roman"/>
          <w:b/>
          <w:i w:val="false"/>
          <w:color w:val="000000"/>
        </w:rPr>
        <w:t xml:space="preserve"> 
6 кесте. Орталық арқылы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9"/>
        <w:gridCol w:w="3411"/>
        <w:gridCol w:w="4199"/>
        <w:gridCol w:w="4199"/>
        <w:gridCol w:w="3412"/>
      </w:tblGrid>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қабылдау, өтінішті тіркеу, тұтынушыға қолхат беру, құжаттарды Орталықтың жинақтау бөліміне тапсыру</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 Құжаттарды жинақтау, уәкілетті органға жолдау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Құжаттардың толығын тексеру, тіркеу, басшыға қарастыруға жолдау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Құжаттармен таныстыру, учаскелік комиссияға жіберу</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Уәкілетті орган басшысының шешімі негізінде балаларға көмек тағайындау туралы хабарлама әзірлейді</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Учаскелік комиссия қорытындысы негізінде балаларға көмек тағайындау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Үдеріс</w:t>
            </w:r>
            <w:r>
              <w:br/>
            </w:r>
            <w:r>
              <w:rPr>
                <w:rFonts w:ascii="Times New Roman"/>
                <w:b w:val="false"/>
                <w:i w:val="false"/>
                <w:color w:val="000000"/>
                <w:sz w:val="20"/>
              </w:rPr>
              <w:t>
Тұтынушыға хабарламаны тапсырады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Үдеріс</w:t>
            </w:r>
            <w:r>
              <w:br/>
            </w:r>
            <w:r>
              <w:rPr>
                <w:rFonts w:ascii="Times New Roman"/>
                <w:b w:val="false"/>
                <w:i w:val="false"/>
                <w:color w:val="000000"/>
                <w:sz w:val="20"/>
              </w:rPr>
              <w:t>
Орталық Инспекторға хабарламаны жолдайды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Мемлекеттік қызмет көрсету нәтижесін тіркейді, Орталық хабарлама жолдайды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Хабарламаға қол қояды, және жауапты маманға жолдайды</w:t>
            </w:r>
          </w:p>
        </w:tc>
        <w:tc>
          <w:tcPr>
            <w:tcW w:w="0" w:type="auto"/>
            <w:vMerge/>
            <w:tcBorders>
              <w:top w:val="nil"/>
              <w:left w:val="single" w:color="cfcfcf" w:sz="5"/>
              <w:bottom w:val="single" w:color="cfcfcf" w:sz="5"/>
              <w:right w:val="single" w:color="cfcfcf" w:sz="5"/>
            </w:tcBorders>
          </w:tcPr>
          <w:p/>
        </w:tc>
      </w:tr>
    </w:tbl>
    <w:bookmarkStart w:name="z48" w:id="47"/>
    <w:p>
      <w:pPr>
        <w:spacing w:after="0"/>
        <w:ind w:left="0"/>
        <w:jc w:val="left"/>
      </w:pPr>
      <w:r>
        <w:rPr>
          <w:rFonts w:ascii="Times New Roman"/>
          <w:b/>
          <w:i w:val="false"/>
          <w:color w:val="000000"/>
        </w:rPr>
        <w:t xml:space="preserve"> 
Орталық арқылы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9"/>
        <w:gridCol w:w="3411"/>
        <w:gridCol w:w="4199"/>
        <w:gridCol w:w="4199"/>
        <w:gridCol w:w="3412"/>
      </w:tblGrid>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қабылдау, өтінішті тіркеу, тұтынушыға қолхат беру, құжаттарды Орталықтың жинақтау бөліміне тапсыру</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 Құжаттарды жинақтау, уәкілетті органға жолдау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Құжаттардың толығын тексеру, тіркеу, басшыға қарастыруға жолдау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Құжаттармен таныстыру, учаскелік комиссияға жіберу</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Уәкілетті орган басшысының шешімі негізінде балаларға көмек тағайындаудан бас тарту туралы хабарлама әзірлейді</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Учаскелік комиссия қорытындысы негізінде балаларға көмек тағайындаудан бас тарту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Үдеріс</w:t>
            </w:r>
            <w:r>
              <w:br/>
            </w:r>
            <w:r>
              <w:rPr>
                <w:rFonts w:ascii="Times New Roman"/>
                <w:b w:val="false"/>
                <w:i w:val="false"/>
                <w:color w:val="000000"/>
                <w:sz w:val="20"/>
              </w:rPr>
              <w:t>
Тұтынушыға бас тарту туралы дәлелді жауапты жолдайды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Үдеріс</w:t>
            </w:r>
            <w:r>
              <w:br/>
            </w:r>
            <w:r>
              <w:rPr>
                <w:rFonts w:ascii="Times New Roman"/>
                <w:b w:val="false"/>
                <w:i w:val="false"/>
                <w:color w:val="000000"/>
                <w:sz w:val="20"/>
              </w:rPr>
              <w:t>
Орталық Инспекторға бас тарту туралы дәлелді жауапты жолдайды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Мемлекеттік қызмет көрсету нәтижесін тіркейді, Орталыққа бас тарту туралы дәлелді жауапты жолдайды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Хабарламаға қол қояды, және жауапты маманға жолдайды</w:t>
            </w:r>
          </w:p>
        </w:tc>
        <w:tc>
          <w:tcPr>
            <w:tcW w:w="0" w:type="auto"/>
            <w:vMerge/>
            <w:tcBorders>
              <w:top w:val="nil"/>
              <w:left w:val="single" w:color="cfcfcf" w:sz="5"/>
              <w:bottom w:val="single" w:color="cfcfcf" w:sz="5"/>
              <w:right w:val="single" w:color="cfcfcf" w:sz="5"/>
            </w:tcBorders>
          </w:tcPr>
          <w:p/>
        </w:tc>
      </w:tr>
    </w:tbl>
    <w:bookmarkStart w:name="z49" w:id="4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48"/>
    <w:bookmarkStart w:name="z50" w:id="49"/>
    <w:p>
      <w:pPr>
        <w:spacing w:after="0"/>
        <w:ind w:left="0"/>
        <w:jc w:val="left"/>
      </w:pPr>
      <w:r>
        <w:rPr>
          <w:rFonts w:ascii="Times New Roman"/>
          <w:b/>
          <w:i w:val="false"/>
          <w:color w:val="000000"/>
        </w:rPr>
        <w:t xml:space="preserve"> 
Орталық, және уәкілетті орган арқылы әкімшілік іс-әрекеттердің логикалық реттілігі арасындағы өзара байланысын сипаттаушы сызбалар</w:t>
      </w:r>
    </w:p>
    <w:bookmarkEnd w:id="49"/>
    <w:p>
      <w:pPr>
        <w:spacing w:after="0"/>
        <w:ind w:left="0"/>
        <w:jc w:val="both"/>
      </w:pPr>
      <w:r>
        <w:drawing>
          <wp:inline distT="0" distB="0" distL="0" distR="0">
            <wp:extent cx="7150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7404100"/>
                    </a:xfrm>
                    <a:prstGeom prst="rect">
                      <a:avLst/>
                    </a:prstGeom>
                  </pic:spPr>
                </pic:pic>
              </a:graphicData>
            </a:graphic>
          </wp:inline>
        </w:drawing>
      </w:r>
    </w:p>
    <w:bookmarkStart w:name="z51" w:id="50"/>
    <w:p>
      <w:pPr>
        <w:spacing w:after="0"/>
        <w:ind w:left="0"/>
        <w:jc w:val="left"/>
      </w:pPr>
      <w:r>
        <w:rPr>
          <w:rFonts w:ascii="Times New Roman"/>
          <w:b/>
          <w:i w:val="false"/>
          <w:color w:val="000000"/>
        </w:rPr>
        <w:t xml:space="preserve"> 
Селолық округ әкімі арқылы әкімшілік іс-әрекеттердің логикалық реттілігі арасындағы өзара байланысын сипаттаушы сызбалар</w:t>
      </w:r>
    </w:p>
    <w:bookmarkEnd w:id="50"/>
    <w:p>
      <w:pPr>
        <w:spacing w:after="0"/>
        <w:ind w:left="0"/>
        <w:jc w:val="both"/>
      </w:pPr>
      <w:r>
        <w:drawing>
          <wp:inline distT="0" distB="0" distL="0" distR="0">
            <wp:extent cx="6794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7454900"/>
                    </a:xfrm>
                    <a:prstGeom prst="rect">
                      <a:avLst/>
                    </a:prstGeom>
                  </pic:spPr>
                </pic:pic>
              </a:graphicData>
            </a:graphic>
          </wp:inline>
        </w:drawing>
      </w:r>
    </w:p>
    <w:bookmarkStart w:name="z52" w:id="5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51"/>
    <w:bookmarkStart w:name="z53" w:id="52"/>
    <w:p>
      <w:pPr>
        <w:spacing w:after="0"/>
        <w:ind w:left="0"/>
        <w:jc w:val="left"/>
      </w:pPr>
      <w:r>
        <w:rPr>
          <w:rFonts w:ascii="Times New Roman"/>
          <w:b/>
          <w:i w:val="false"/>
          <w:color w:val="000000"/>
        </w:rPr>
        <w:t xml:space="preserve"> 
«Мүгедектерге кресло-арбаларды беру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2"/>
    <w:bookmarkStart w:name="z54" w:id="53"/>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мүгедектер;</w:t>
      </w:r>
      <w:r>
        <w:br/>
      </w:r>
      <w:r>
        <w:rPr>
          <w:rFonts w:ascii="Times New Roman"/>
          <w:b w:val="false"/>
          <w:i w:val="false"/>
          <w:color w:val="000000"/>
          <w:sz w:val="28"/>
        </w:rPr>
        <w:t>
      2) тұтынушы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тұлғалар;</w:t>
      </w:r>
      <w:r>
        <w:br/>
      </w:r>
      <w:r>
        <w:rPr>
          <w:rFonts w:ascii="Times New Roman"/>
          <w:b w:val="false"/>
          <w:i w:val="false"/>
          <w:color w:val="000000"/>
          <w:sz w:val="28"/>
        </w:rPr>
        <w:t>
      3) уәкілетті орган - «Аққайың аудандық жұмыспен қамту және әлеуметтік бағдарламалар бөлімі» мемлекеттік мекемесі.</w:t>
      </w:r>
    </w:p>
    <w:bookmarkEnd w:id="53"/>
    <w:bookmarkStart w:name="z55" w:id="54"/>
    <w:p>
      <w:pPr>
        <w:spacing w:after="0"/>
        <w:ind w:left="0"/>
        <w:jc w:val="left"/>
      </w:pPr>
      <w:r>
        <w:rPr>
          <w:rFonts w:ascii="Times New Roman"/>
          <w:b/>
          <w:i w:val="false"/>
          <w:color w:val="000000"/>
        </w:rPr>
        <w:t xml:space="preserve"> 
2. Жалпы ережелер</w:t>
      </w:r>
    </w:p>
    <w:bookmarkEnd w:id="54"/>
    <w:bookmarkStart w:name="z56" w:id="55"/>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07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тұлғаларға (бұдан әрi – тұтынушылар) көрсетiледi.</w:t>
      </w:r>
      <w:r>
        <w:br/>
      </w:r>
      <w:r>
        <w:rPr>
          <w:rFonts w:ascii="Times New Roman"/>
          <w:b w:val="false"/>
          <w:i w:val="false"/>
          <w:color w:val="000000"/>
          <w:sz w:val="28"/>
        </w:rPr>
        <w:t>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мүгедектерге көрсетiледi.</w:t>
      </w:r>
      <w:r>
        <w:br/>
      </w:r>
      <w:r>
        <w:rPr>
          <w:rFonts w:ascii="Times New Roman"/>
          <w:b w:val="false"/>
          <w:i w:val="false"/>
          <w:color w:val="000000"/>
          <w:sz w:val="28"/>
        </w:rPr>
        <w:t>
      7. Тұтынушы алатын көрсетілетін мемлекеттік қызмет нәтижесі мүгедектерге кресло-арбаларды беру үшiн оларға құжаттарды ресiмдеу туралы хабарлама (бұдан әрі -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akkain-ozsp.kz интернет-ресурстарында және осы Регламенттің 1 қосымшасында көрсетілген жұмыс кестесі мен мекенжайы уәкілетті органның стендтерінде орналасқан.</w:t>
      </w:r>
    </w:p>
    <w:bookmarkEnd w:id="55"/>
    <w:bookmarkStart w:name="z57" w:id="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6"/>
    <w:bookmarkStart w:name="z58" w:id="57"/>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мемлекеттiк қызмет көрсету мерзiмдерi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қажеттi құжаттарды тұтынушы тапсырған сәттен бастап 10 жұмыс күні ішінде;</w:t>
      </w:r>
      <w:r>
        <w:br/>
      </w:r>
      <w:r>
        <w:rPr>
          <w:rFonts w:ascii="Times New Roman"/>
          <w:b w:val="false"/>
          <w:i w:val="false"/>
          <w:color w:val="000000"/>
          <w:sz w:val="28"/>
        </w:rPr>
        <w:t>
      2) тұтынушы өтiнiш бiлдiрген күнi орында көрсетiлетiн мемлекеттiк қызмет алғанға дейiнгi күтудiң рұқсат етiлген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орында көрсетiлетiн мемлекеттiк қызмет алушыға қызмет көрсетудегі күтудің рұқсат етiлген ең ұзақ уақыты уәкiлеттi органда 15 минуттан аспайды.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Егер жеке өзі жүгінуге мүмкін болмаған жағдайда мүгедек нотариалдық куәландыруды талап етпейтін сенімхат негізінде кресло-арба беру үшін өтінішпен жүгінуге басқа тұлғаларды уәкілеттік бере алады.</w:t>
      </w:r>
      <w:r>
        <w:br/>
      </w:r>
      <w:r>
        <w:rPr>
          <w:rFonts w:ascii="Times New Roman"/>
          <w:b w:val="false"/>
          <w:i w:val="false"/>
          <w:color w:val="000000"/>
          <w:sz w:val="28"/>
        </w:rPr>
        <w:t>
      12. Уәкілетті органда өтініш үлгілері күту залының арнайы тіреуінде орналастырылады немесе құжат қабылдайтын қызметкерде болады.</w:t>
      </w:r>
      <w:r>
        <w:br/>
      </w:r>
      <w:r>
        <w:rPr>
          <w:rFonts w:ascii="Times New Roman"/>
          <w:b w:val="false"/>
          <w:i w:val="false"/>
          <w:color w:val="000000"/>
          <w:sz w:val="28"/>
        </w:rPr>
        <w:t>
      13. Барлық қажетті құжаттар тапсырылғаннан кейін уәкілетті органда тұтынушымен мемлекеттік қызметті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14. Кресло – арба беру үшін құжаттарды ресімдеу (ресімдеуден бас тарту) туралы хабарлама беру және жеткізу тұрғылықты орны бойынша уәкілетті органның тұтынушысы өзі баруы арқылы, сондай-ақ пошталық хабарлама арқылы жүзеге асырылады.</w:t>
      </w:r>
      <w:r>
        <w:br/>
      </w:r>
      <w:r>
        <w:rPr>
          <w:rFonts w:ascii="Times New Roman"/>
          <w:b w:val="false"/>
          <w:i w:val="false"/>
          <w:color w:val="000000"/>
          <w:sz w:val="28"/>
        </w:rPr>
        <w:t>
      15.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кресло-арбаларды беруге медициналық қарсы көрсетiлiмдерi болғанда;</w:t>
      </w:r>
      <w:r>
        <w:br/>
      </w:r>
      <w:r>
        <w:rPr>
          <w:rFonts w:ascii="Times New Roman"/>
          <w:b w:val="false"/>
          <w:i w:val="false"/>
          <w:color w:val="000000"/>
          <w:sz w:val="28"/>
        </w:rPr>
        <w:t>
      2) аталмыш мемлекеттiк қызмет көрсету үшiн талап етiлетiн құжаттардың бiреуi болмағанда, және оларда қателіктер айқындалғанда;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тұтынушының мәліметтерін электрондық базаға енгізеді,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тіркейді және тұтынушыны мемлекеттік қызмет алуға есепке қою туралы хабарлама немесе қызмет көрсетуден бас тарту туралы дәлелдi жауапты тұтынушыға береді.</w:t>
      </w:r>
    </w:p>
    <w:bookmarkEnd w:id="57"/>
    <w:bookmarkStart w:name="z59" w:id="58"/>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58"/>
    <w:bookmarkStart w:name="z60" w:id="59"/>
    <w:p>
      <w:pPr>
        <w:spacing w:after="0"/>
        <w:ind w:left="0"/>
        <w:jc w:val="both"/>
      </w:pPr>
      <w:r>
        <w:rPr>
          <w:rFonts w:ascii="Times New Roman"/>
          <w:b w:val="false"/>
          <w:i w:val="false"/>
          <w:color w:val="000000"/>
          <w:sz w:val="28"/>
        </w:rPr>
        <w:t>
      17. Мемлекеттік қызмет көрсету процесіне мынадай құрылымдық - 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59"/>
    <w:bookmarkStart w:name="z61" w:id="6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0"/>
    <w:bookmarkStart w:name="z62" w:id="61"/>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22. Жазбаша шағыммен жүгiнген тұтынушыға берілген шағымға жауап алатын күнi және уақыты, өтiнiштi қарау барысы туралы ақпарат алуға болатын адамдардың байланыс деректерi көрсетiлген талон берiледi.</w:t>
      </w:r>
    </w:p>
    <w:bookmarkEnd w:id="61"/>
    <w:bookmarkStart w:name="z63" w:id="6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2"/>
    <w:bookmarkStart w:name="z64" w:id="63"/>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уәкілетті орган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3383"/>
        <w:gridCol w:w="3124"/>
        <w:gridCol w:w="2811"/>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жұмыспен қамту және әлеуметтік бағдарламалар бөлімі» мемлекеттік мекемесі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9 мая көшесі,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8(71532)2-12-65</w:t>
            </w:r>
          </w:p>
        </w:tc>
      </w:tr>
    </w:tbl>
    <w:bookmarkStart w:name="z65" w:id="6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4"/>
    <w:bookmarkStart w:name="z66" w:id="6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3347"/>
        <w:gridCol w:w="3098"/>
        <w:gridCol w:w="370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585"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 басшыға құжаттарды қарастыру үшін жіберу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бұрыштама жазу, орындау үшін жауапты маманға жіберу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бас тарту туралы дәлелдi жауап дайындау</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қарар салу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дәлелдi жауаптың жобасы</w:t>
            </w:r>
          </w:p>
        </w:tc>
      </w:tr>
      <w:tr>
        <w:trPr>
          <w:trHeight w:val="21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тұтынушыға хабарлама немесе қызмет көрсетуден бас тарту туралы дәлелдi жауап береді</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ұйымдық-өкімші шешім)</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қызмет көрсетуден бас тарту туралы дәлелдi жауапты беру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67" w:id="66"/>
    <w:p>
      <w:pPr>
        <w:spacing w:after="0"/>
        <w:ind w:left="0"/>
        <w:jc w:val="left"/>
      </w:pPr>
      <w:r>
        <w:rPr>
          <w:rFonts w:ascii="Times New Roman"/>
          <w:b/>
          <w:i w:val="false"/>
          <w:color w:val="000000"/>
        </w:rPr>
        <w:t xml:space="preserve"> 
2 кесте. Пайдалану нұсқалары. Негізгі процесс.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3327"/>
        <w:gridCol w:w="6748"/>
      </w:tblGrid>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Қарастырғаннан кейін өтінішке бұрыштама қояды және жауапты орындау үшін орындаушыға жолдайды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тұтынушыға мемлекеттік қызмет алу құқығын анықтау үшін құжаттардың толықтығына тексеруді жүзеге асырады, тұтынушының мәліметтерін электрондық базаға енгізеді және хабарлама дайындайды және уәкілетті органның басшысына қол қою үшін жолдайды</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тұтынушыны мемлекеттік қызмет алуға есепке қою туралы хабарлама береді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Іс-әрекет</w:t>
            </w:r>
            <w:r>
              <w:br/>
            </w:r>
            <w:r>
              <w:rPr>
                <w:rFonts w:ascii="Times New Roman"/>
                <w:b w:val="false"/>
                <w:i w:val="false"/>
                <w:color w:val="000000"/>
                <w:sz w:val="20"/>
              </w:rPr>
              <w:t>
Тұтынушыны мемлекеттік қызмет алуға есепке қою туралы хабарламаға қол қояды және уәкілетті органның жауапты маманына жолдайды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left"/>
      </w:pPr>
      <w:r>
        <w:rPr>
          <w:rFonts w:ascii="Times New Roman"/>
          <w:b/>
          <w:i w:val="false"/>
          <w:color w:val="000000"/>
        </w:rPr>
        <w:t xml:space="preserve"> 
2 кесте. Пайдалану нұсқалары. Баламалы процесс.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167"/>
        <w:gridCol w:w="5235"/>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тапсырады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Қарастырғаннан кейін өтінішке бұрыштама қояды және құжаттарды орындау үшін жауапты маманға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r>
              <w:br/>
            </w:r>
            <w:r>
              <w:rPr>
                <w:rFonts w:ascii="Times New Roman"/>
                <w:b w:val="false"/>
                <w:i w:val="false"/>
                <w:color w:val="000000"/>
                <w:sz w:val="20"/>
              </w:rPr>
              <w:t>
өтінішке қарауды жүзеге асырады, тұтынушыға мемлекеттік қызмет алуға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жауапты уәкілетті органның басшысына қол қою үшін жолдайды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Іс-әрекет </w:t>
            </w:r>
            <w:r>
              <w:br/>
            </w:r>
            <w:r>
              <w:rPr>
                <w:rFonts w:ascii="Times New Roman"/>
                <w:b w:val="false"/>
                <w:i w:val="false"/>
                <w:color w:val="000000"/>
                <w:sz w:val="20"/>
              </w:rPr>
              <w:t>
мемлекеттік қызмет көрсету нәтижесін тіркейді және тұтынушыға қызмет көрсетуден бас тарту туралы дәлелдi жауап 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Іс-әрекет </w:t>
            </w:r>
            <w:r>
              <w:br/>
            </w:r>
            <w:r>
              <w:rPr>
                <w:rFonts w:ascii="Times New Roman"/>
                <w:b w:val="false"/>
                <w:i w:val="false"/>
                <w:color w:val="000000"/>
                <w:sz w:val="20"/>
              </w:rPr>
              <w:t>
қызмет көрсетуден бас тарту туралы дәлелдi жауапқа қол қояды және уәкілетті органның жауапты маманына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8"/>
    <w:bookmarkStart w:name="z70" w:id="69"/>
    <w:p>
      <w:pPr>
        <w:spacing w:after="0"/>
        <w:ind w:left="0"/>
        <w:jc w:val="left"/>
      </w:pPr>
      <w:r>
        <w:rPr>
          <w:rFonts w:ascii="Times New Roman"/>
          <w:b/>
          <w:i w:val="false"/>
          <w:color w:val="000000"/>
        </w:rPr>
        <w:t xml:space="preserve"> 
Әкімшілік әрекеттердің қисынды бірізділігі арасындағы </w:t>
      </w:r>
      <w:r>
        <w:br/>
      </w:r>
      <w:r>
        <w:rPr>
          <w:rFonts w:ascii="Times New Roman"/>
          <w:b/>
          <w:i w:val="false"/>
          <w:color w:val="000000"/>
        </w:rPr>
        <w:t>
өзара әрекеттесуді бейнелейтін сызбалар</w:t>
      </w:r>
    </w:p>
    <w:bookmarkEnd w:id="69"/>
    <w:p>
      <w:pPr>
        <w:spacing w:after="0"/>
        <w:ind w:left="0"/>
        <w:jc w:val="both"/>
      </w:pPr>
      <w:r>
        <w:drawing>
          <wp:inline distT="0" distB="0" distL="0" distR="0">
            <wp:extent cx="654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40500" cy="6731000"/>
                    </a:xfrm>
                    <a:prstGeom prst="rect">
                      <a:avLst/>
                    </a:prstGeom>
                  </pic:spPr>
                </pic:pic>
              </a:graphicData>
            </a:graphic>
          </wp:inline>
        </w:drawing>
      </w:r>
    </w:p>
    <w:bookmarkStart w:name="z71" w:id="70"/>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70"/>
    <w:bookmarkStart w:name="z72" w:id="71"/>
    <w:p>
      <w:pPr>
        <w:spacing w:after="0"/>
        <w:ind w:left="0"/>
        <w:jc w:val="left"/>
      </w:pPr>
      <w:r>
        <w:rPr>
          <w:rFonts w:ascii="Times New Roman"/>
          <w:b/>
          <w:i w:val="false"/>
          <w:color w:val="000000"/>
        </w:rPr>
        <w:t xml:space="preserve"> 
«Қозғалуға қиындығы бар бiрiншi топтағы мүгедектерге</w:t>
      </w:r>
      <w:r>
        <w:br/>
      </w:r>
      <w:r>
        <w:rPr>
          <w:rFonts w:ascii="Times New Roman"/>
          <w:b/>
          <w:i w:val="false"/>
          <w:color w:val="000000"/>
        </w:rPr>
        <w:t>
жеке көмекшiнiң және есту бойынша мүгедектерге қолмен</w:t>
      </w:r>
      <w:r>
        <w:br/>
      </w:r>
      <w:r>
        <w:rPr>
          <w:rFonts w:ascii="Times New Roman"/>
          <w:b/>
          <w:i w:val="false"/>
          <w:color w:val="000000"/>
        </w:rPr>
        <w:t>
көрсететiн тiл маманының қызметтерiн ұсыну үшiн</w:t>
      </w:r>
      <w:r>
        <w:br/>
      </w:r>
      <w:r>
        <w:rPr>
          <w:rFonts w:ascii="Times New Roman"/>
          <w:b/>
          <w:i w:val="false"/>
          <w:color w:val="000000"/>
        </w:rPr>
        <w:t>
мүгедектерге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71"/>
    <w:bookmarkStart w:name="z73" w:id="72"/>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72"/>
    <w:bookmarkStart w:name="z74" w:id="73"/>
    <w:p>
      <w:pPr>
        <w:spacing w:after="0"/>
        <w:ind w:left="0"/>
        <w:jc w:val="left"/>
      </w:pPr>
      <w:r>
        <w:rPr>
          <w:rFonts w:ascii="Times New Roman"/>
          <w:b/>
          <w:i w:val="false"/>
          <w:color w:val="000000"/>
        </w:rPr>
        <w:t xml:space="preserve"> 
2. Жалпы ережелер</w:t>
      </w:r>
    </w:p>
    <w:bookmarkEnd w:id="73"/>
    <w:bookmarkStart w:name="z75" w:id="74"/>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07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тұлғаларға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Өтiнiш берушi алатын көрсетiлетiн мемлекеттiк қызмет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немесе қағаз тасымалдағышта қызмет көрсетуден бас тарту жауап болып табылады.</w:t>
      </w:r>
      <w:r>
        <w:br/>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akkain-ozsp.kz интернет-ресурсында және осы Регламенттің 1 қосымшасында көрсетілген жұмыс кестесі мен мекенжайы уәкілетті органның стендтерінде орналасқан.</w:t>
      </w:r>
    </w:p>
    <w:bookmarkEnd w:id="74"/>
    <w:bookmarkStart w:name="z76" w:id="7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5"/>
    <w:bookmarkStart w:name="z77" w:id="76"/>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мемлекеттiк қызмет көрсету мерзiмдерi тұтынушымен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қажеттi құжаттарды тапсырған сәттен бастап он жұмыс күні iшiнде;</w:t>
      </w:r>
      <w:r>
        <w:br/>
      </w:r>
      <w:r>
        <w:rPr>
          <w:rFonts w:ascii="Times New Roman"/>
          <w:b w:val="false"/>
          <w:i w:val="false"/>
          <w:color w:val="000000"/>
          <w:sz w:val="28"/>
        </w:rPr>
        <w:t>
      2) тұтынушы өтiнiш берген күнi орында көрсетiлетiн мемлекеттiк қызмет алуға дейiн күтудiң рұқсат етiлген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орында көрсетiлетiн мемлекеттiк қызмет көрсетуге күтудің рұқсат етiлген ең көп уақыты 15 минуттан аспайды.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мүгедекті оңалтудың жеке бағдарламасынан үзінді;</w:t>
      </w:r>
      <w:r>
        <w:br/>
      </w:r>
      <w:r>
        <w:rPr>
          <w:rFonts w:ascii="Times New Roman"/>
          <w:b w:val="false"/>
          <w:i w:val="false"/>
          <w:color w:val="000000"/>
          <w:sz w:val="28"/>
        </w:rPr>
        <w:t>
      3) тұтынушының жеке тұлғасын куәландыратын құжаттың көшірмесі;</w:t>
      </w:r>
      <w:r>
        <w:br/>
      </w:r>
      <w:r>
        <w:rPr>
          <w:rFonts w:ascii="Times New Roman"/>
          <w:b w:val="false"/>
          <w:i w:val="false"/>
          <w:color w:val="000000"/>
          <w:sz w:val="28"/>
        </w:rPr>
        <w:t>
      4) мүгедектік туралы анықтама.</w:t>
      </w:r>
      <w:r>
        <w:br/>
      </w:r>
      <w:r>
        <w:rPr>
          <w:rFonts w:ascii="Times New Roman"/>
          <w:b w:val="false"/>
          <w:i w:val="false"/>
          <w:color w:val="000000"/>
          <w:sz w:val="28"/>
        </w:rPr>
        <w:t>
      Құжаттар салыстыра тексеру үшін көшірмелерімен және түпнұсқалары қоса беріледі, кейін құжаттар тұтынушыға қайтарылады.</w:t>
      </w:r>
      <w:r>
        <w:br/>
      </w:r>
      <w:r>
        <w:rPr>
          <w:rFonts w:ascii="Times New Roman"/>
          <w:b w:val="false"/>
          <w:i w:val="false"/>
          <w:color w:val="000000"/>
          <w:sz w:val="28"/>
        </w:rPr>
        <w:t>
      Жеке өзі бара алмаған жағдайда мүгедек нотариалдық куәландыруды қажет етпейтін, сенімхат негізінде тіл маманының жеке маманының әлеуметтік қызметін ұсыну туралы өтінішпен басқа тұлғаларды уәкілдік ете алады.</w:t>
      </w:r>
      <w:r>
        <w:br/>
      </w:r>
      <w:r>
        <w:rPr>
          <w:rFonts w:ascii="Times New Roman"/>
          <w:b w:val="false"/>
          <w:i w:val="false"/>
          <w:color w:val="000000"/>
          <w:sz w:val="28"/>
        </w:rPr>
        <w:t>
      12. Уәкілетті органда өтініш үлгілері күту залында арнайы тіреулерде орналастырылады немесе құжаттарды қабылдайтын қызметкерде болады.</w:t>
      </w:r>
      <w:r>
        <w:br/>
      </w:r>
      <w:r>
        <w:rPr>
          <w:rFonts w:ascii="Times New Roman"/>
          <w:b w:val="false"/>
          <w:i w:val="false"/>
          <w:color w:val="000000"/>
          <w:sz w:val="28"/>
        </w:rPr>
        <w:t>
      13.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14.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қамтамасыз ету үшін құжаттарды ресімдеу туралы (ресімдеуден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15. Мемлекеттік қызмет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болғанда;</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анықталған жағдайда;</w:t>
      </w:r>
      <w:r>
        <w:br/>
      </w:r>
      <w:r>
        <w:rPr>
          <w:rFonts w:ascii="Times New Roman"/>
          <w:b w:val="false"/>
          <w:i w:val="false"/>
          <w:color w:val="000000"/>
          <w:sz w:val="28"/>
        </w:rPr>
        <w:t>
      3) ұсынылған мәлiметтер мен құжаттар күмәнді болған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16.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кеңсе маманына ұсынады;</w:t>
      </w:r>
      <w:r>
        <w:br/>
      </w:r>
      <w:r>
        <w:rPr>
          <w:rFonts w:ascii="Times New Roman"/>
          <w:b w:val="false"/>
          <w:i w:val="false"/>
          <w:color w:val="000000"/>
          <w:sz w:val="28"/>
        </w:rPr>
        <w:t>
      2) уәкілетті органның кеңсе маманы өтінішті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кеңсесіне жолдайды;</w:t>
      </w:r>
      <w:r>
        <w:br/>
      </w:r>
      <w:r>
        <w:rPr>
          <w:rFonts w:ascii="Times New Roman"/>
          <w:b w:val="false"/>
          <w:i w:val="false"/>
          <w:color w:val="000000"/>
          <w:sz w:val="28"/>
        </w:rPr>
        <w:t>
      6) уәкілетті орган кеңсесінің маманы мемлекеттік қызмет көрсету нәтижесін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76"/>
    <w:bookmarkStart w:name="z78" w:id="77"/>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77"/>
    <w:bookmarkStart w:name="z79" w:id="78"/>
    <w:p>
      <w:pPr>
        <w:spacing w:after="0"/>
        <w:ind w:left="0"/>
        <w:jc w:val="both"/>
      </w:pPr>
      <w:r>
        <w:rPr>
          <w:rFonts w:ascii="Times New Roman"/>
          <w:b w:val="false"/>
          <w:i w:val="false"/>
          <w:color w:val="000000"/>
          <w:sz w:val="28"/>
        </w:rPr>
        <w:t>
      17.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2 қосымшасында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78"/>
    <w:bookmarkStart w:name="z80" w:id="7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9"/>
    <w:bookmarkStart w:name="z81" w:id="80"/>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22. Жазбаша шағыммен жүгiнген тұтынушыға берілген шағымға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80"/>
    <w:bookmarkStart w:name="z82" w:id="81"/>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көмекшiнiң және есту бойынша</w:t>
      </w:r>
      <w:r>
        <w:br/>
      </w:r>
      <w:r>
        <w:rPr>
          <w:rFonts w:ascii="Times New Roman"/>
          <w:b w:val="false"/>
          <w:i w:val="false"/>
          <w:color w:val="000000"/>
          <w:sz w:val="28"/>
        </w:rPr>
        <w:t>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81"/>
    <w:bookmarkStart w:name="z83" w:id="82"/>
    <w:p>
      <w:pPr>
        <w:spacing w:after="0"/>
        <w:ind w:left="0"/>
        <w:jc w:val="left"/>
      </w:pPr>
      <w:r>
        <w:rPr>
          <w:rFonts w:ascii="Times New Roman"/>
          <w:b/>
          <w:i w:val="false"/>
          <w:color w:val="000000"/>
        </w:rPr>
        <w:t xml:space="preserve"> 
Мемлекеттік қызметті көрсету бойынша уәкілетті орган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3383"/>
        <w:gridCol w:w="3124"/>
        <w:gridCol w:w="2811"/>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9 мая көшесі,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2-12-65</w:t>
            </w:r>
          </w:p>
        </w:tc>
      </w:tr>
    </w:tbl>
    <w:bookmarkStart w:name="z84" w:id="83"/>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көмекшiнiң және есту бойынша</w:t>
      </w:r>
      <w:r>
        <w:br/>
      </w:r>
      <w:r>
        <w:rPr>
          <w:rFonts w:ascii="Times New Roman"/>
          <w:b w:val="false"/>
          <w:i w:val="false"/>
          <w:color w:val="000000"/>
          <w:sz w:val="28"/>
        </w:rPr>
        <w:t>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83"/>
    <w:bookmarkStart w:name="z85" w:id="84"/>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352"/>
        <w:gridCol w:w="3098"/>
        <w:gridCol w:w="3595"/>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58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тұтынушыға талон беру, құжаттарды қарастыру үшін басшыға жіберу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 орындау үшін жауапты маманға жіберу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бас тарту туралы дәлелді жауап дайындау, мемлекеттік қызмет көрсету нәтижесін басшыға қол қою үшін жіберу</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салу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жауаптың жобасы</w:t>
            </w:r>
          </w:p>
        </w:tc>
      </w:tr>
      <w:tr>
        <w:trPr>
          <w:trHeight w:val="21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хабарлама немесе қызмет көрсетуден бас тарту туралы дәлелдi жауапты тұтынушыға береді</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ұйымдық-өкімші шешім)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дәлелдi жауапты тұтынушыға беру</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6" w:id="85"/>
    <w:p>
      <w:pPr>
        <w:spacing w:after="0"/>
        <w:ind w:left="0"/>
        <w:jc w:val="left"/>
      </w:pPr>
      <w:r>
        <w:rPr>
          <w:rFonts w:ascii="Times New Roman"/>
          <w:b/>
          <w:i w:val="false"/>
          <w:color w:val="000000"/>
        </w:rPr>
        <w:t xml:space="preserve"> 
2 кесте. Пайдалану нұсқалары. Негізгі процесс.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3327"/>
        <w:gridCol w:w="6748"/>
      </w:tblGrid>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 қарастырғаннан кейін өтінішке бұрыштама қояды және орындау үшін жауапты маманына жолдайды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хабарлама дайындайды және уәкілетті органның басшысына қол қою үшін жолдайды</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тұтынушыны мемлекеттік қызмет ұсынуға есепке қою туралы хабарламаны тұтынушыға береді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6"/>
    <w:p>
      <w:pPr>
        <w:spacing w:after="0"/>
        <w:ind w:left="0"/>
        <w:jc w:val="left"/>
      </w:pPr>
      <w:r>
        <w:rPr>
          <w:rFonts w:ascii="Times New Roman"/>
          <w:b/>
          <w:i w:val="false"/>
          <w:color w:val="000000"/>
        </w:rPr>
        <w:t xml:space="preserve"> 
3 кесте. Пайдалану нұсқалары. Баламалы процесс.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167"/>
        <w:gridCol w:w="5235"/>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 қарастырғаннан кейін бұрыштама қояды және орындау үшін жауапты маманға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жауапты ресімдейді және уәкілетті органның басшысына қол қою үшін жолдайды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тұтынушыға қызмет көрсетуден бас тарту туралы дәлелдi жауап 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Қызмет көрсетуден бас тарту туралы дәлелдi жауапқа қол қояды және уәкілетті органның жауапты маманына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7"/>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көмекшiнiң және есту бойынша</w:t>
      </w:r>
      <w:r>
        <w:br/>
      </w:r>
      <w:r>
        <w:rPr>
          <w:rFonts w:ascii="Times New Roman"/>
          <w:b w:val="false"/>
          <w:i w:val="false"/>
          <w:color w:val="000000"/>
          <w:sz w:val="28"/>
        </w:rPr>
        <w:t>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87"/>
    <w:bookmarkStart w:name="z89" w:id="8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88"/>
    <w:p>
      <w:pPr>
        <w:spacing w:after="0"/>
        <w:ind w:left="0"/>
        <w:jc w:val="both"/>
      </w:pPr>
      <w:r>
        <w:drawing>
          <wp:inline distT="0" distB="0" distL="0" distR="0">
            <wp:extent cx="7569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6896100"/>
                    </a:xfrm>
                    <a:prstGeom prst="rect">
                      <a:avLst/>
                    </a:prstGeom>
                  </pic:spPr>
                </pic:pic>
              </a:graphicData>
            </a:graphic>
          </wp:inline>
        </w:drawing>
      </w:r>
    </w:p>
    <w:bookmarkStart w:name="z90" w:id="89"/>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89"/>
    <w:bookmarkStart w:name="z91" w:id="90"/>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90"/>
    <w:bookmarkStart w:name="z92" w:id="91"/>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әрі-Регламент) Регламентінде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91"/>
    <w:bookmarkStart w:name="z93" w:id="92"/>
    <w:p>
      <w:pPr>
        <w:spacing w:after="0"/>
        <w:ind w:left="0"/>
        <w:jc w:val="left"/>
      </w:pPr>
      <w:r>
        <w:rPr>
          <w:rFonts w:ascii="Times New Roman"/>
          <w:b/>
          <w:i w:val="false"/>
          <w:color w:val="000000"/>
        </w:rPr>
        <w:t xml:space="preserve"> 
2. Жалпы ережелер</w:t>
      </w:r>
    </w:p>
    <w:bookmarkEnd w:id="92"/>
    <w:bookmarkStart w:name="z94" w:id="93"/>
    <w:p>
      <w:pPr>
        <w:spacing w:after="0"/>
        <w:ind w:left="0"/>
        <w:jc w:val="both"/>
      </w:pPr>
      <w:r>
        <w:rPr>
          <w:rFonts w:ascii="Times New Roman"/>
          <w:b w:val="false"/>
          <w:i w:val="false"/>
          <w:color w:val="000000"/>
          <w:sz w:val="28"/>
        </w:rPr>
        <w:t>
      2. Мемлекеттік қызмет «Аққайың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Мемлекеттiк қызмет «Қазақстан Республикасындағы жергiлiктi мемлекеттiк басқару және өзiн-өзi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тармақшасының</w:t>
      </w:r>
      <w:r>
        <w:rPr>
          <w:rFonts w:ascii="Times New Roman"/>
          <w:b w:val="false"/>
          <w:i w:val="false"/>
          <w:color w:val="000000"/>
          <w:sz w:val="28"/>
        </w:rPr>
        <w:t xml:space="preserve"> «Жергілікті атқарушы органдар көрсететін әлеуметтік қорғау саласында мемлекеттік қызметтердің стандарттарын бекіту туралы» Қазақстан Республикасы Үкіметінің 2011 жылғы 07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органдардың (мәслихат) шешiмдер негiзiнде ұсынылады.</w:t>
      </w:r>
      <w:r>
        <w:br/>
      </w:r>
      <w:r>
        <w:rPr>
          <w:rFonts w:ascii="Times New Roman"/>
          <w:b w:val="false"/>
          <w:i w:val="false"/>
          <w:color w:val="000000"/>
          <w:sz w:val="28"/>
        </w:rPr>
        <w:t>
      6. Мемлекеттiк қызмет көрсету үшiн жеке тұлғалардың санаттары жергiлiктi өкiлдiк органдардың (мәслихаттардың) шешiмi бойынша айқындалады.</w:t>
      </w:r>
      <w:r>
        <w:br/>
      </w:r>
      <w:r>
        <w:rPr>
          <w:rFonts w:ascii="Times New Roman"/>
          <w:b w:val="false"/>
          <w:i w:val="false"/>
          <w:color w:val="000000"/>
          <w:sz w:val="28"/>
        </w:rPr>
        <w:t>
      7. Көрсетілетін мемлекеттік қызметтің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akkain-ozsp.kz интернет-ресурстарында және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93"/>
    <w:bookmarkStart w:name="z95" w:id="9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4"/>
    <w:bookmarkStart w:name="z96" w:id="95"/>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мемлекеттiк қызмет көрсету мерзiмдерi тұтынушымен осы жергілікті өкілдік органның шешімімен (мәслихат) анықталған қажеттi құжаттарды тапсырған сәттен бастап он бес күнтiзбелiк күн iшiнде;</w:t>
      </w:r>
      <w:r>
        <w:br/>
      </w:r>
      <w:r>
        <w:rPr>
          <w:rFonts w:ascii="Times New Roman"/>
          <w:b w:val="false"/>
          <w:i w:val="false"/>
          <w:color w:val="000000"/>
          <w:sz w:val="28"/>
        </w:rPr>
        <w:t>
      2) тұтынушы өтiнiш берген күнi орында көрсетiлетiн мемлекеттiк қызмет алғанға дейiнгi күтудiң рұқсат етiлген ұзақ уақыты (талон алғанға дейiн) – 30 минуттан аспайды;</w:t>
      </w:r>
      <w:r>
        <w:br/>
      </w:r>
      <w:r>
        <w:rPr>
          <w:rFonts w:ascii="Times New Roman"/>
          <w:b w:val="false"/>
          <w:i w:val="false"/>
          <w:color w:val="000000"/>
          <w:sz w:val="28"/>
        </w:rPr>
        <w:t>
      3) тұтынушы өтiнiш берген күнi орында көрсетiлетiн мемлекеттiк қызметтi тұтынушыға қызмет көрсетудегі күтудiң рұқсат етiлген ұзақ уақыты – 15 минуттан аспайды.</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алу үшін қажетті толық құжаттар тізбесі жергілікті өкілдік органның шешімімен (мәслихат) анықталады.</w:t>
      </w:r>
      <w:r>
        <w:br/>
      </w:r>
      <w:r>
        <w:rPr>
          <w:rFonts w:ascii="Times New Roman"/>
          <w:b w:val="false"/>
          <w:i w:val="false"/>
          <w:color w:val="000000"/>
          <w:sz w:val="28"/>
        </w:rPr>
        <w:t>
      12. Мемлекеттік қызмет қажетті құжаттарды тапсырумен, еркін үлгіде тұтынушының жазбаша өтініші бойынша көрсетіледі.</w:t>
      </w:r>
      <w:r>
        <w:br/>
      </w:r>
      <w:r>
        <w:rPr>
          <w:rFonts w:ascii="Times New Roman"/>
          <w:b w:val="false"/>
          <w:i w:val="false"/>
          <w:color w:val="000000"/>
          <w:sz w:val="28"/>
        </w:rPr>
        <w:t>
      13. Мемлекеттік қызмет алу үшін қажетті толтырылған өтініш және басқа да құжаттар уәкілетті органның жауапты тұлғасына тапсырылады. Жауапты тұлғаның кабинет нөмірі туралы ақпарат мемлекеттік қызмет көрсету ұсыну бойынша ақпарат орналастырылған уәкілетті органның стендінде орналасқан.</w:t>
      </w:r>
      <w:r>
        <w:br/>
      </w:r>
      <w:r>
        <w:rPr>
          <w:rFonts w:ascii="Times New Roman"/>
          <w:b w:val="false"/>
          <w:i w:val="false"/>
          <w:color w:val="000000"/>
          <w:sz w:val="28"/>
        </w:rPr>
        <w:t>
      14.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15. Әлеуметтік көмек тағайындау туралы (тағайындаудан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16. Мемлекеттiк қызмет көрсетуден мынадай негiздер бойынша бас тартылады: тұтынушының құжаттарды тапсыруы кезiнде толық емес және (немесе) жалған мәлiметтер тапсыруы.</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еркін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тіркейді және тұтынушыны мемлекеттік қызмет алуға есепке қою туралы хабарлама немесе қызмет көрсетуден бас тарту туралы дәлелдi жауапты тұтынушыға береді.</w:t>
      </w:r>
    </w:p>
    <w:bookmarkEnd w:id="95"/>
    <w:bookmarkStart w:name="z97" w:id="96"/>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6"/>
    <w:bookmarkStart w:name="z98" w:id="97"/>
    <w:p>
      <w:pPr>
        <w:spacing w:after="0"/>
        <w:ind w:left="0"/>
        <w:jc w:val="both"/>
      </w:pPr>
      <w:r>
        <w:rPr>
          <w:rFonts w:ascii="Times New Roman"/>
          <w:b w:val="false"/>
          <w:i w:val="false"/>
          <w:color w:val="000000"/>
          <w:sz w:val="28"/>
        </w:rPr>
        <w:t>
      18.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97"/>
    <w:bookmarkStart w:name="z99" w:id="9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8"/>
    <w:bookmarkStart w:name="z100" w:id="99"/>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99"/>
    <w:bookmarkStart w:name="z101" w:id="10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00"/>
    <w:bookmarkStart w:name="z102" w:id="101"/>
    <w:p>
      <w:pPr>
        <w:spacing w:after="0"/>
        <w:ind w:left="0"/>
        <w:jc w:val="left"/>
      </w:pPr>
      <w:r>
        <w:rPr>
          <w:rFonts w:ascii="Times New Roman"/>
          <w:b/>
          <w:i w:val="false"/>
          <w:color w:val="000000"/>
        </w:rPr>
        <w:t xml:space="preserve"> 
Мемлекеттік қызмет көрсету бойынша уәкілетті орган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3383"/>
        <w:gridCol w:w="3124"/>
        <w:gridCol w:w="2811"/>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r>
              <w:br/>
            </w:r>
            <w:r>
              <w:rPr>
                <w:rFonts w:ascii="Times New Roman"/>
                <w:b w:val="false"/>
                <w:i w:val="false"/>
                <w:color w:val="000000"/>
                <w:sz w:val="20"/>
              </w:rPr>
              <w:t>
Смирново селосы, 9 мая көшесі,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2-12-65</w:t>
            </w:r>
          </w:p>
        </w:tc>
      </w:tr>
    </w:tbl>
    <w:bookmarkStart w:name="z103" w:id="102"/>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2"/>
    <w:bookmarkStart w:name="z104" w:id="103"/>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іс-әрекеттерін сипаттау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113"/>
        <w:gridCol w:w="2531"/>
        <w:gridCol w:w="1870"/>
        <w:gridCol w:w="311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58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тұтынушыға талон беру, басшыға қарастыру үшін құжаттарды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 жауапты маманға жіберу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 хабарлама немесе бас тарту туралы дәлелді жауап дайындау, мемлекеттік қызмет көрсету нәтижесін басшыға қол қою үшін жіберу</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салу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r>
      <w:tr>
        <w:trPr>
          <w:trHeight w:val="21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ішінде</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хабарлама немесе қызмет көрсетуден бас тарту туралы дәлелдi жауапты тұтынушыға береді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туралы дәлелдi жауапты беру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04"/>
    <w:p>
      <w:pPr>
        <w:spacing w:after="0"/>
        <w:ind w:left="0"/>
        <w:jc w:val="left"/>
      </w:pPr>
      <w:r>
        <w:rPr>
          <w:rFonts w:ascii="Times New Roman"/>
          <w:b/>
          <w:i w:val="false"/>
          <w:color w:val="000000"/>
        </w:rPr>
        <w:t xml:space="preserve"> 
2 кесте. Пайдалану нұсқалары. Негізгі процесс.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7"/>
        <w:gridCol w:w="4371"/>
        <w:gridCol w:w="5462"/>
      </w:tblGrid>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 Өтінішті тіркейді, өтінішке кіріс нөмірін қояды, тұтынушыға талон береді және уәкілетті органның басшысына қарауға жібереді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Құжатты қарастырғаннан кейін бұрыштама жазады және жауапты орындаушыға жолдайды</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 жүзеге асырады, мемлекеттік қызмет ұсыну құқығын анықтау үшін құжаттардың толықтығына тексеруді жүзеге асырады, хабарлама дайындайды, уәкілетті органның басшысына қол қою үшін жолдайды</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тұтынушыға мемлекеттік қызмет ұсынуға есепке қою туралы хабарлама береді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Мемлекеттік қызмет көрсетуге есепке қою туралы хабарламаға қол қояды және уәкілетті органның жауапты маманына жолдайды</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5"/>
    <w:p>
      <w:pPr>
        <w:spacing w:after="0"/>
        <w:ind w:left="0"/>
        <w:jc w:val="left"/>
      </w:pPr>
      <w:r>
        <w:rPr>
          <w:rFonts w:ascii="Times New Roman"/>
          <w:b/>
          <w:i w:val="false"/>
          <w:color w:val="000000"/>
        </w:rPr>
        <w:t xml:space="preserve"> 
3 кесте. Пайдалану нұсқалары. Баламалы процесс.</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8"/>
        <w:gridCol w:w="4167"/>
        <w:gridCol w:w="5235"/>
      </w:tblGrid>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1.Іс-әрекет</w:t>
            </w:r>
            <w:r>
              <w:br/>
            </w:r>
            <w:r>
              <w:rPr>
                <w:rFonts w:ascii="Times New Roman"/>
                <w:b w:val="false"/>
                <w:i w:val="false"/>
                <w:color w:val="000000"/>
                <w:sz w:val="20"/>
              </w:rPr>
              <w:t>
Өтінішті тіркейді, өтінішке кіріс нөмірін қояды, тұтынушыға талон береді және уәкілетті органның басшысына қарауға жібереді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 қарастырғаннан кейін өтінішке бұрыштама қояды және орындау үшін жауапты маманға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r>
              <w:br/>
            </w:r>
            <w:r>
              <w:rPr>
                <w:rFonts w:ascii="Times New Roman"/>
                <w:b w:val="false"/>
                <w:i w:val="false"/>
                <w:color w:val="000000"/>
                <w:sz w:val="20"/>
              </w:rPr>
              <w:t>
Құжаттарды қарауды жүзеге асырады, тұтынушыға мемлекеттік қызмет ұсыну құқығын анықтау үшін құжаттардың толықтығына тексеруді жүзеге асырады, қызмет көрсетуден бас тарту туралы дәлелдi жауапты ресімдейді және уәкілетті органның басшысына қол қою үшін жолдайды</w:t>
            </w:r>
          </w:p>
        </w:tc>
      </w:tr>
      <w:tr>
        <w:trPr>
          <w:trHeight w:val="30" w:hRule="atLeast"/>
        </w:trPr>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тіркейді және тұтынушыға бас тарту туралы дәлелдi жауап береді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Бас тарту туралы дәлелдi жауапқа қол қояды және уәкілетті органның жауапты маманына жолдайды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6"/>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06"/>
    <w:bookmarkStart w:name="z108" w:id="10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07"/>
    <w:p>
      <w:pPr>
        <w:spacing w:after="0"/>
        <w:ind w:left="0"/>
        <w:jc w:val="both"/>
      </w:pPr>
      <w:r>
        <w:drawing>
          <wp:inline distT="0" distB="0" distL="0" distR="0">
            <wp:extent cx="7467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6896100"/>
                    </a:xfrm>
                    <a:prstGeom prst="rect">
                      <a:avLst/>
                    </a:prstGeom>
                  </pic:spPr>
                </pic:pic>
              </a:graphicData>
            </a:graphic>
          </wp:inline>
        </w:drawing>
      </w:r>
    </w:p>
    <w:bookmarkStart w:name="z109" w:id="108"/>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108"/>
    <w:bookmarkStart w:name="z110" w:id="109"/>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r>
        <w:br/>
      </w:r>
      <w:r>
        <w:rPr>
          <w:rFonts w:ascii="Times New Roman"/>
          <w:b/>
          <w:i w:val="false"/>
          <w:color w:val="000000"/>
        </w:rPr>
        <w:t>
1. Негізгі ұғымдар</w:t>
      </w:r>
    </w:p>
    <w:bookmarkEnd w:id="109"/>
    <w:bookmarkStart w:name="z111" w:id="110"/>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регламентінде (әрі қарай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110"/>
    <w:bookmarkStart w:name="z112" w:id="111"/>
    <w:p>
      <w:pPr>
        <w:spacing w:after="0"/>
        <w:ind w:left="0"/>
        <w:jc w:val="left"/>
      </w:pPr>
      <w:r>
        <w:rPr>
          <w:rFonts w:ascii="Times New Roman"/>
          <w:b/>
          <w:i w:val="false"/>
          <w:color w:val="000000"/>
        </w:rPr>
        <w:t xml:space="preserve"> 
2. Жалпы ережелер</w:t>
      </w:r>
    </w:p>
    <w:bookmarkEnd w:id="111"/>
    <w:bookmarkStart w:name="z113" w:id="112"/>
    <w:p>
      <w:pPr>
        <w:spacing w:after="0"/>
        <w:ind w:left="0"/>
        <w:jc w:val="both"/>
      </w:pPr>
      <w:r>
        <w:rPr>
          <w:rFonts w:ascii="Times New Roman"/>
          <w:b w:val="false"/>
          <w:i w:val="false"/>
          <w:color w:val="000000"/>
          <w:sz w:val="28"/>
        </w:rPr>
        <w:t>
      2. Мемлекеттік қызмет Солтүстік Қазақстан облысы Аққайың ауданы, Смирново селосы, 9 Мая көшесі, 67, телефон 8(71532) 2-16-39 мекенжайында орналасқан «Аққайың аудандық жұмыспен қамту және әлеуметтік бағдарламалар бөлімі» мемлекеттік мекемесімен ұсынылады. Уәкілетті орган болмағанда мемлекеттік қызметті алушы тұрғылықты жері бойынша мемлекеттік қызметті алуға ауылдық</w:t>
      </w:r>
      <w:r>
        <w:br/>
      </w:r>
      <w:r>
        <w:rPr>
          <w:rFonts w:ascii="Times New Roman"/>
          <w:b w:val="false"/>
          <w:i w:val="false"/>
          <w:color w:val="000000"/>
          <w:sz w:val="28"/>
        </w:rPr>
        <w:t>
(селолық) округтың әкіміне жүгінеді (әрі қарай – селолық округтің әкімі).</w:t>
      </w:r>
    </w:p>
    <w:bookmarkEnd w:id="112"/>
    <w:bookmarkStart w:name="z114" w:id="113"/>
    <w:p>
      <w:pPr>
        <w:spacing w:after="0"/>
        <w:ind w:left="0"/>
        <w:jc w:val="left"/>
      </w:pPr>
      <w:r>
        <w:rPr>
          <w:rFonts w:ascii="Times New Roman"/>
          <w:b/>
          <w:i w:val="false"/>
          <w:color w:val="000000"/>
        </w:rPr>
        <w:t xml:space="preserve"> 
3. Көрсетілетін мемлекеттік қызметтің нысаны: автоматтандырылмаған.</w:t>
      </w:r>
    </w:p>
    <w:bookmarkEnd w:id="113"/>
    <w:bookmarkStart w:name="z115" w:id="114"/>
    <w:p>
      <w:pPr>
        <w:spacing w:after="0"/>
        <w:ind w:left="0"/>
        <w:jc w:val="both"/>
      </w:pP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p>
    <w:bookmarkEnd w:id="114"/>
    <w:bookmarkStart w:name="z116" w:id="115"/>
    <w:p>
      <w:pPr>
        <w:spacing w:after="0"/>
        <w:ind w:left="0"/>
        <w:jc w:val="left"/>
      </w:pPr>
      <w:r>
        <w:rPr>
          <w:rFonts w:ascii="Times New Roman"/>
          <w:b/>
          <w:i w:val="false"/>
          <w:color w:val="000000"/>
        </w:rPr>
        <w:t xml:space="preserve"> 
5. Мемлекеттік қызмет тегін беріледі.</w:t>
      </w:r>
    </w:p>
    <w:bookmarkEnd w:id="115"/>
    <w:bookmarkStart w:name="z117" w:id="116"/>
    <w:p>
      <w:pPr>
        <w:spacing w:after="0"/>
        <w:ind w:left="0"/>
        <w:jc w:val="both"/>
      </w:pPr>
      <w:r>
        <w:rPr>
          <w:rFonts w:ascii="Times New Roman"/>
          <w:b w:val="false"/>
          <w:i w:val="false"/>
          <w:color w:val="000000"/>
          <w:sz w:val="28"/>
        </w:rPr>
        <w:t>
      6. Мемлекеттік қызмет көрсету тәртібі және қажетті құжаттар туралы толық ақпарат akkain-ozsp.kz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116"/>
    <w:bookmarkStart w:name="z118" w:id="11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7"/>
    <w:bookmarkStart w:name="z119" w:id="118"/>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12 тармақта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w:t>
      </w:r>
      <w:r>
        <w:br/>
      </w:r>
      <w:r>
        <w:rPr>
          <w:rFonts w:ascii="Times New Roman"/>
          <w:b w:val="false"/>
          <w:i w:val="false"/>
          <w:color w:val="000000"/>
          <w:sz w:val="28"/>
        </w:rPr>
        <w:t>
      16.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18. Мемлекеттік қызмет алу үшін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алушы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қарауға тапсырады;</w:t>
      </w:r>
      <w:r>
        <w:br/>
      </w:r>
      <w:r>
        <w:rPr>
          <w:rFonts w:ascii="Times New Roman"/>
          <w:b w:val="false"/>
          <w:i w:val="false"/>
          <w:color w:val="000000"/>
          <w:sz w:val="28"/>
        </w:rPr>
        <w:t>
      3) уәкілетті органның басшысы құжаттарды қарайды, қарар белгілейді және жұмысты әрі қарай ұйымдастыру үшін құжаттарды уәкілетті органның маманына жібереді;</w:t>
      </w:r>
      <w:r>
        <w:br/>
      </w:r>
      <w:r>
        <w:rPr>
          <w:rFonts w:ascii="Times New Roman"/>
          <w:b w:val="false"/>
          <w:i w:val="false"/>
          <w:color w:val="000000"/>
          <w:sz w:val="28"/>
        </w:rPr>
        <w:t>
      4) уәкілетті органның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5)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алушы селолық округтің әкіміне өтініш береді;</w:t>
      </w:r>
      <w:r>
        <w:br/>
      </w:r>
      <w:r>
        <w:rPr>
          <w:rFonts w:ascii="Times New Roman"/>
          <w:b w:val="false"/>
          <w:i w:val="false"/>
          <w:color w:val="000000"/>
          <w:sz w:val="28"/>
        </w:rPr>
        <w:t>
      2) ауылдық (селолық) округ әкімінің аппараты осы регламенттің 12 тармағында көрсетілген өтініш пен қажетті құжаттарды қабылдайды,өтінішке тіркеу жүргізеді және селолық округтің әкіміне қарауға тапсырады;</w:t>
      </w:r>
      <w:r>
        <w:br/>
      </w:r>
      <w:r>
        <w:rPr>
          <w:rFonts w:ascii="Times New Roman"/>
          <w:b w:val="false"/>
          <w:i w:val="false"/>
          <w:color w:val="000000"/>
          <w:sz w:val="28"/>
        </w:rPr>
        <w:t>
      3) селолық округтің әкімі құжаттарды қарайды, қарар белгілейді және жұмысты әрі қарай ұйымдастыру үшін құжаттарды әкім аппаратының бас маманына жібереді;</w:t>
      </w:r>
      <w:r>
        <w:br/>
      </w:r>
      <w:r>
        <w:rPr>
          <w:rFonts w:ascii="Times New Roman"/>
          <w:b w:val="false"/>
          <w:i w:val="false"/>
          <w:color w:val="000000"/>
          <w:sz w:val="28"/>
        </w:rPr>
        <w:t>
      4) селолық округтің бас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5)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селолық округтің жауапты маманы мемлекеттік қызмет көрсету нәтижесін тіркейді және алушыға анықтама немесе бас тарту туралы дәлелді жауап береді.</w:t>
      </w:r>
    </w:p>
    <w:bookmarkEnd w:id="118"/>
    <w:bookmarkStart w:name="z120" w:id="11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19"/>
    <w:bookmarkStart w:name="z121" w:id="12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20"/>
    <w:bookmarkStart w:name="z122" w:id="12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1"/>
    <w:bookmarkStart w:name="z123" w:id="12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23. Мемлекеттік қызмет нәтижелерімен келіспеген жағдайда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22"/>
    <w:bookmarkStart w:name="z124" w:id="123"/>
    <w:p>
      <w:pPr>
        <w:spacing w:after="0"/>
        <w:ind w:left="0"/>
        <w:jc w:val="both"/>
      </w:pPr>
      <w:r>
        <w:rPr>
          <w:rFonts w:ascii="Times New Roman"/>
          <w:b w:val="false"/>
          <w:i w:val="false"/>
          <w:color w:val="000000"/>
          <w:sz w:val="28"/>
        </w:rPr>
        <w:t>
«Өтініш берушінің</w:t>
      </w:r>
      <w:r>
        <w:br/>
      </w:r>
      <w:r>
        <w:rPr>
          <w:rFonts w:ascii="Times New Roman"/>
          <w:b w:val="false"/>
          <w:i w:val="false"/>
          <w:color w:val="000000"/>
          <w:sz w:val="28"/>
        </w:rPr>
        <w:t>
(отбасының) атаулы әлеуметтік</w:t>
      </w:r>
      <w:r>
        <w:br/>
      </w:r>
      <w:r>
        <w:rPr>
          <w:rFonts w:ascii="Times New Roman"/>
          <w:b w:val="false"/>
          <w:i w:val="false"/>
          <w:color w:val="000000"/>
          <w:sz w:val="28"/>
        </w:rPr>
        <w:t>
көмек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3"/>
    <w:bookmarkStart w:name="z125" w:id="124"/>
    <w:p>
      <w:pPr>
        <w:spacing w:after="0"/>
        <w:ind w:left="0"/>
        <w:jc w:val="both"/>
      </w:pPr>
      <w:r>
        <w:rPr>
          <w:rFonts w:ascii="Times New Roman"/>
          <w:b w:val="false"/>
          <w:i w:val="false"/>
          <w:color w:val="000000"/>
          <w:sz w:val="28"/>
        </w:rPr>
        <w:t>
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bookmarkEnd w:id="124"/>
    <w:bookmarkStart w:name="z126" w:id="125"/>
    <w:p>
      <w:pPr>
        <w:spacing w:after="0"/>
        <w:ind w:left="0"/>
        <w:jc w:val="left"/>
      </w:pPr>
      <w:r>
        <w:rPr>
          <w:rFonts w:ascii="Times New Roman"/>
          <w:b/>
          <w:i w:val="false"/>
          <w:color w:val="000000"/>
        </w:rPr>
        <w:t xml:space="preserve"> 
Өтініш</w:t>
      </w:r>
    </w:p>
    <w:bookmarkEnd w:id="125"/>
    <w:bookmarkStart w:name="z127" w:id="126"/>
    <w:p>
      <w:pPr>
        <w:spacing w:after="0"/>
        <w:ind w:left="0"/>
        <w:jc w:val="both"/>
      </w:pPr>
      <w:r>
        <w:rPr>
          <w:rFonts w:ascii="Times New Roman"/>
          <w:b w:val="false"/>
          <w:i w:val="false"/>
          <w:color w:val="000000"/>
          <w:sz w:val="28"/>
        </w:rPr>
        <w:t>
      Сізден маған 20___ жылғы ____ тоқсанда мен шын мәнінде мемлекеттік атаулы әлеуметтік көмек алушы болып табылатындығым туралы анықтама беруді сұраймын.</w:t>
      </w:r>
      <w:r>
        <w:br/>
      </w:r>
      <w:r>
        <w:rPr>
          <w:rFonts w:ascii="Times New Roman"/>
          <w:b w:val="false"/>
          <w:i w:val="false"/>
          <w:color w:val="000000"/>
          <w:sz w:val="28"/>
        </w:rPr>
        <w:t>
      Анықтама талап еткен орынға қажет.</w:t>
      </w:r>
    </w:p>
    <w:bookmarkEnd w:id="126"/>
    <w:bookmarkStart w:name="z128" w:id="127"/>
    <w:p>
      <w:pPr>
        <w:spacing w:after="0"/>
        <w:ind w:left="0"/>
        <w:jc w:val="both"/>
      </w:pP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End w:id="127"/>
    <w:bookmarkStart w:name="z189" w:id="128"/>
    <w:p>
      <w:pPr>
        <w:spacing w:after="0"/>
        <w:ind w:left="0"/>
        <w:jc w:val="both"/>
      </w:pPr>
      <w:r>
        <w:rPr>
          <w:rFonts w:ascii="Times New Roman"/>
          <w:b w:val="false"/>
          <w:i w:val="false"/>
          <w:color w:val="000000"/>
          <w:sz w:val="28"/>
        </w:rPr>
        <w:t>
«Өтініш берушінің</w:t>
      </w:r>
      <w:r>
        <w:br/>
      </w:r>
      <w:r>
        <w:rPr>
          <w:rFonts w:ascii="Times New Roman"/>
          <w:b w:val="false"/>
          <w:i w:val="false"/>
          <w:color w:val="000000"/>
          <w:sz w:val="28"/>
        </w:rPr>
        <w:t>
(отбасының) атаулы әлеуметтік</w:t>
      </w:r>
      <w:r>
        <w:br/>
      </w:r>
      <w:r>
        <w:rPr>
          <w:rFonts w:ascii="Times New Roman"/>
          <w:b w:val="false"/>
          <w:i w:val="false"/>
          <w:color w:val="000000"/>
          <w:sz w:val="28"/>
        </w:rPr>
        <w:t>
көмек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8"/>
    <w:bookmarkStart w:name="z130" w:id="129"/>
    <w:p>
      <w:pPr>
        <w:spacing w:after="0"/>
        <w:ind w:left="0"/>
        <w:jc w:val="left"/>
      </w:pPr>
      <w:r>
        <w:rPr>
          <w:rFonts w:ascii="Times New Roman"/>
          <w:b/>
          <w:i w:val="false"/>
          <w:color w:val="000000"/>
        </w:rPr>
        <w:t xml:space="preserve"> 
АНЫҚТАМА</w:t>
      </w:r>
    </w:p>
    <w:bookmarkEnd w:id="129"/>
    <w:bookmarkStart w:name="z131" w:id="130"/>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bookmarkEnd w:id="130"/>
    <w:bookmarkStart w:name="z132" w:id="131"/>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End w:id="131"/>
    <w:bookmarkStart w:name="z129" w:id="132"/>
    <w:p>
      <w:pPr>
        <w:spacing w:after="0"/>
        <w:ind w:left="0"/>
        <w:jc w:val="both"/>
      </w:pPr>
      <w:r>
        <w:rPr>
          <w:rFonts w:ascii="Times New Roman"/>
          <w:b w:val="false"/>
          <w:i w:val="false"/>
          <w:color w:val="000000"/>
          <w:sz w:val="28"/>
        </w:rPr>
        <w:t>
«Өтініш берушінің</w:t>
      </w:r>
      <w:r>
        <w:br/>
      </w:r>
      <w:r>
        <w:rPr>
          <w:rFonts w:ascii="Times New Roman"/>
          <w:b w:val="false"/>
          <w:i w:val="false"/>
          <w:color w:val="000000"/>
          <w:sz w:val="28"/>
        </w:rPr>
        <w:t>
(отбасының) атаулы әлеуметтік</w:t>
      </w:r>
      <w:r>
        <w:br/>
      </w:r>
      <w:r>
        <w:rPr>
          <w:rFonts w:ascii="Times New Roman"/>
          <w:b w:val="false"/>
          <w:i w:val="false"/>
          <w:color w:val="000000"/>
          <w:sz w:val="28"/>
        </w:rPr>
        <w:t>
көмек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2"/>
    <w:bookmarkStart w:name="z134" w:id="133"/>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3130"/>
        <w:gridCol w:w="3315"/>
        <w:gridCol w:w="37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бас маманы</w:t>
            </w:r>
          </w:p>
        </w:tc>
      </w:tr>
      <w:tr>
        <w:trPr>
          <w:trHeight w:val="58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 басшысының немесе селолық округ әкімінің қарауына жіберу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4509"/>
        <w:gridCol w:w="5056"/>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r>
      <w:tr>
        <w:trPr>
          <w:trHeight w:val="240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тіркеу</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беру</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5" w:id="134"/>
    <w:p>
      <w:pPr>
        <w:spacing w:after="0"/>
        <w:ind w:left="0"/>
        <w:jc w:val="left"/>
      </w:pPr>
      <w:r>
        <w:rPr>
          <w:rFonts w:ascii="Times New Roman"/>
          <w:b/>
          <w:i w:val="false"/>
          <w:color w:val="000000"/>
        </w:rPr>
        <w:t xml:space="preserve"> 
2 кесте. Пайдалану нұсқалары. Негізгі процесс</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4314"/>
        <w:gridCol w:w="4268"/>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округі әкімі аппаратының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бас маманы</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кіріс нөмірін беру және уәкілетті орган басшысына немесе селолық округ әкімінің қарауына жіберу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тіркеу және алушыға беру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Анықтамаға қол қою және уәкілетті органның немесе ауылдық (селолық) округі әкімі аппаратының жауапты маманына жіберу</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35"/>
    <w:p>
      <w:pPr>
        <w:spacing w:after="0"/>
        <w:ind w:left="0"/>
        <w:jc w:val="left"/>
      </w:pPr>
      <w:r>
        <w:rPr>
          <w:rFonts w:ascii="Times New Roman"/>
          <w:b/>
          <w:i w:val="false"/>
          <w:color w:val="000000"/>
        </w:rPr>
        <w:t xml:space="preserve"> 
3 кесте. Пайдалану нұсқалары. Баламалы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4229"/>
        <w:gridCol w:w="4460"/>
      </w:tblGrid>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округі әкімі аппаратының жауапты маманы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селолық округ әкімі аппаратының бас маманы</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өтінішке кіріс нөмірін береді және уәкілетті орган басшысының немесе селолық округ әкімінің қарауына жібереді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тіркейді және алушыға бас тарту туралы дәлелді жауап береді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3" w:id="137"/>
    <w:p>
      <w:pPr>
        <w:spacing w:after="0"/>
        <w:ind w:left="0"/>
        <w:jc w:val="both"/>
      </w:pPr>
      <w:r>
        <w:rPr>
          <w:rFonts w:ascii="Times New Roman"/>
          <w:b w:val="false"/>
          <w:i w:val="false"/>
          <w:color w:val="000000"/>
          <w:sz w:val="28"/>
        </w:rPr>
        <w:t>
«Өтініш берушінің</w:t>
      </w:r>
      <w:r>
        <w:br/>
      </w:r>
      <w:r>
        <w:rPr>
          <w:rFonts w:ascii="Times New Roman"/>
          <w:b w:val="false"/>
          <w:i w:val="false"/>
          <w:color w:val="000000"/>
          <w:sz w:val="28"/>
        </w:rPr>
        <w:t>
(отбасының) атаулы әлеуметтік</w:t>
      </w:r>
      <w:r>
        <w:br/>
      </w:r>
      <w:r>
        <w:rPr>
          <w:rFonts w:ascii="Times New Roman"/>
          <w:b w:val="false"/>
          <w:i w:val="false"/>
          <w:color w:val="000000"/>
          <w:sz w:val="28"/>
        </w:rPr>
        <w:t>
көмек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7"/>
    <w:bookmarkStart w:name="z139" w:id="13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138"/>
    <w:p>
      <w:pPr>
        <w:spacing w:after="0"/>
        <w:ind w:left="0"/>
        <w:jc w:val="both"/>
      </w:pPr>
      <w:r>
        <w:drawing>
          <wp:inline distT="0" distB="0" distL="0" distR="0">
            <wp:extent cx="6819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19900" cy="5969000"/>
                    </a:xfrm>
                    <a:prstGeom prst="rect">
                      <a:avLst/>
                    </a:prstGeom>
                  </pic:spPr>
                </pic:pic>
              </a:graphicData>
            </a:graphic>
          </wp:inline>
        </w:drawing>
      </w:r>
    </w:p>
    <w:bookmarkStart w:name="z140" w:id="139"/>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139"/>
    <w:bookmarkStart w:name="z141" w:id="14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40"/>
    <w:bookmarkStart w:name="z142" w:id="141"/>
    <w:p>
      <w:pPr>
        <w:spacing w:after="0"/>
        <w:ind w:left="0"/>
        <w:jc w:val="both"/>
      </w:pPr>
      <w:r>
        <w:rPr>
          <w:rFonts w:ascii="Times New Roman"/>
          <w:b w:val="false"/>
          <w:i w:val="false"/>
          <w:color w:val="000000"/>
          <w:sz w:val="28"/>
        </w:rPr>
        <w:t>
      1. Осы «Мемлекеттік атаулы әлеуметтік көмек тағайындау» Регламентінде (әрі қарай - Регламент) келесі ұғымдар пайдаланылады:</w:t>
      </w:r>
      <w:r>
        <w:br/>
      </w:r>
      <w:r>
        <w:rPr>
          <w:rFonts w:ascii="Times New Roman"/>
          <w:b w:val="false"/>
          <w:i w:val="false"/>
          <w:color w:val="000000"/>
          <w:sz w:val="28"/>
        </w:rPr>
        <w:t>
      1)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141"/>
    <w:bookmarkStart w:name="z143" w:id="142"/>
    <w:p>
      <w:pPr>
        <w:spacing w:after="0"/>
        <w:ind w:left="0"/>
        <w:jc w:val="left"/>
      </w:pPr>
      <w:r>
        <w:rPr>
          <w:rFonts w:ascii="Times New Roman"/>
          <w:b/>
          <w:i w:val="false"/>
          <w:color w:val="000000"/>
        </w:rPr>
        <w:t xml:space="preserve"> 
2. Жалпы ережелер</w:t>
      </w:r>
    </w:p>
    <w:bookmarkEnd w:id="142"/>
    <w:bookmarkStart w:name="z144" w:id="143"/>
    <w:p>
      <w:pPr>
        <w:spacing w:after="0"/>
        <w:ind w:left="0"/>
        <w:jc w:val="both"/>
      </w:pPr>
      <w:r>
        <w:rPr>
          <w:rFonts w:ascii="Times New Roman"/>
          <w:b w:val="false"/>
          <w:i w:val="false"/>
          <w:color w:val="000000"/>
          <w:sz w:val="28"/>
        </w:rPr>
        <w:t>
      2. Мемлекеттік қызмет Аққайың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ауылдық (селолық) округтың әкіміне жүгінеді (бұдан әрі – селолық округтің әкімі).</w:t>
      </w:r>
      <w:r>
        <w:br/>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akkain-ozsp.kz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143"/>
    <w:bookmarkStart w:name="z145" w:id="144"/>
    <w:p>
      <w:pPr>
        <w:spacing w:after="0"/>
        <w:ind w:left="0"/>
        <w:jc w:val="left"/>
      </w:pPr>
      <w:r>
        <w:rPr>
          <w:rFonts w:ascii="Times New Roman"/>
          <w:b/>
          <w:i w:val="false"/>
          <w:color w:val="000000"/>
        </w:rPr>
        <w:t xml:space="preserve"> 
3. Мемлекеттік қызмет көрсету тәртібіне талаптар</w:t>
      </w:r>
    </w:p>
    <w:bookmarkEnd w:id="144"/>
    <w:bookmarkStart w:name="z146" w:id="145"/>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14. Мынадай негізінде тыйым салынады: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барлық қажетті құжаттарды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жауапты маманына құжаттарды жібереді;</w:t>
      </w:r>
      <w:r>
        <w:br/>
      </w:r>
      <w:r>
        <w:rPr>
          <w:rFonts w:ascii="Times New Roman"/>
          <w:b w:val="false"/>
          <w:i w:val="false"/>
          <w:color w:val="000000"/>
          <w:sz w:val="28"/>
        </w:rPr>
        <w:t>
      4) уәкілетті органның жауапты маманы құжаттарды қабылдағаннан кейін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5 жұмыс күн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балаларға жәрдемақыны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тұтынушыға хабарлама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тұтынушы селолық округтің әкіміне өтініш береді;</w:t>
      </w:r>
      <w:r>
        <w:br/>
      </w:r>
      <w:r>
        <w:rPr>
          <w:rFonts w:ascii="Times New Roman"/>
          <w:b w:val="false"/>
          <w:i w:val="false"/>
          <w:color w:val="000000"/>
          <w:sz w:val="28"/>
        </w:rPr>
        <w:t>
      2) селолық округ әкімі аппаратының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 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селолық округтің әкіміне ұсынады;</w:t>
      </w:r>
      <w:r>
        <w:br/>
      </w:r>
      <w:r>
        <w:rPr>
          <w:rFonts w:ascii="Times New Roman"/>
          <w:b w:val="false"/>
          <w:i w:val="false"/>
          <w:color w:val="000000"/>
          <w:sz w:val="28"/>
        </w:rPr>
        <w:t>
      5) селолық округ әкімі аппаратының жауапты маманы уәкілетті органға 7 жұмыс күн ішінде құжаттарды және учаскелік комиссияның қорытындысын жолдайды;</w:t>
      </w:r>
      <w:r>
        <w:br/>
      </w:r>
      <w:r>
        <w:rPr>
          <w:rFonts w:ascii="Times New Roman"/>
          <w:b w:val="false"/>
          <w:i w:val="false"/>
          <w:color w:val="000000"/>
          <w:sz w:val="28"/>
        </w:rPr>
        <w:t>
      6) уәкілетті орган әкімінен құжаттарды алған күннен бастап қаулыда көрсетілген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селолық округ әкімі аппаратына хабарлама немесе бас тарту туралы дәлелді жауап жібереді;</w:t>
      </w:r>
      <w:r>
        <w:br/>
      </w:r>
      <w:r>
        <w:rPr>
          <w:rFonts w:ascii="Times New Roman"/>
          <w:b w:val="false"/>
          <w:i w:val="false"/>
          <w:color w:val="000000"/>
          <w:sz w:val="28"/>
        </w:rPr>
        <w:t>
      10) селолық округ әкімі аппаратының жауапты маманы мемлекеттік қызмет көрсету нәтижесін тіркейді және тұтынушыға хабарлама немесе бас тарту туралы дәлелді жауап жібереді.</w:t>
      </w:r>
    </w:p>
    <w:bookmarkEnd w:id="145"/>
    <w:bookmarkStart w:name="z147" w:id="146"/>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46"/>
    <w:bookmarkStart w:name="z148" w:id="147"/>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селолық округ әкімі аппаратының жауапты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2 қосымшасында көрсетілген.</w:t>
      </w:r>
    </w:p>
    <w:bookmarkEnd w:id="147"/>
    <w:bookmarkStart w:name="z149" w:id="148"/>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148"/>
    <w:bookmarkStart w:name="z150" w:id="149"/>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учаскелік комиссия мүшелері, уәкілетті органның жауапты маманы, уәкілетті органның бас маманы,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49"/>
    <w:bookmarkStart w:name="z151" w:id="15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50"/>
    <w:bookmarkStart w:name="z152" w:id="151"/>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r>
        <w:br/>
      </w:r>
      <w:r>
        <w:rPr>
          <w:rFonts w:ascii="Times New Roman"/>
          <w:b/>
          <w:i w:val="false"/>
          <w:color w:val="000000"/>
        </w:rPr>
        <w:t>
1 кесте. Уәкілетті орган арқылы ҚФБ әрекетін сипаттау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4385"/>
        <w:gridCol w:w="3805"/>
        <w:gridCol w:w="3619"/>
        <w:gridCol w:w="42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тіркеуді жүргізеді, тұтынушыға талон береді және уәкілетті органның басшысының қарауына жібереді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 қарар белгілейді және құжаттарды жұмысты одан әрі ұйымдастыру үшін уәкілетті органның жауапты маманына құжаттарды жібереді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дайындау үшін учаскелік комиссияның қарауына жібереді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нөмерін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комиссияға құжаттарды жолдау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уәкілетті органға жолдайды</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3"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3801"/>
        <w:gridCol w:w="3615"/>
        <w:gridCol w:w="3615"/>
        <w:gridCol w:w="5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5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шешімінің негізінде балаларға жәрдемақыны тағайындау туралы немесе тағайындаудан бас тарту туралы дәлелді жауапты ресімдейді және уәкілетті органның басшысына қол қоюға жібереді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тұтынушыға хабарлама немесе бас тарту туралы дәлелді жауап береді</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тағайындау немесе тағайындаудан бас тарту туралы шешім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54" w:id="153"/>
    <w:p>
      <w:pPr>
        <w:spacing w:after="0"/>
        <w:ind w:left="0"/>
        <w:jc w:val="both"/>
      </w:pPr>
      <w:r>
        <w:rPr>
          <w:rFonts w:ascii="Times New Roman"/>
          <w:b w:val="false"/>
          <w:i w:val="false"/>
          <w:color w:val="000000"/>
          <w:sz w:val="28"/>
        </w:rPr>
        <w:t>
 </w:t>
      </w:r>
    </w:p>
    <w:bookmarkEnd w:id="153"/>
    <w:bookmarkStart w:name="z155" w:id="154"/>
    <w:p>
      <w:pPr>
        <w:spacing w:after="0"/>
        <w:ind w:left="0"/>
        <w:jc w:val="left"/>
      </w:pPr>
      <w:r>
        <w:rPr>
          <w:rFonts w:ascii="Times New Roman"/>
          <w:b/>
          <w:i w:val="false"/>
          <w:color w:val="000000"/>
        </w:rPr>
        <w:t xml:space="preserve"> 
Әкімшілік әрекеттердің (үдерістердің) бірізділігі мен өзара әрекетін сипаттау</w:t>
      </w:r>
      <w:r>
        <w:br/>
      </w:r>
      <w:r>
        <w:rPr>
          <w:rFonts w:ascii="Times New Roman"/>
          <w:b/>
          <w:i w:val="false"/>
          <w:color w:val="000000"/>
        </w:rPr>
        <w:t>
2 кесте. Селолық округ әкімі арқылы ҚФБ әрекетін сипаттау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90"/>
        <w:gridCol w:w="3809"/>
        <w:gridCol w:w="3996"/>
        <w:gridCol w:w="38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585"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өтінішті тіркеуді жүргізеді, тұтынушыға талон береді және селолық округтің әкімінің қарауына жібереді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учаскелік комиссияның қарауына жібереді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қабылдайды, уәкілетті органға құжаттарды және учаскелік комиссияның қорытындысын жолдайды</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нөмерін беру</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комиссияға құжаттарды жолдау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селолық округтің әкіміне ұсыну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және учаскелік комиссияның қорытындысын жолдау</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 ішінде</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6"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148"/>
        <w:gridCol w:w="2945"/>
        <w:gridCol w:w="2561"/>
        <w:gridCol w:w="3532"/>
        <w:gridCol w:w="50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r>
      <w:tr>
        <w:trPr>
          <w:trHeight w:val="58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шешімінің негізінде мемлекеттік атаулы әлеуметтік көмек тағайындау туралы немесе тағайындаудан бас тарту туралы дәлелді жауапты ресімдейді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ауылдық (селолық) округтің әкіміне хабарлама немесе бас тарту туралы дәлелді жауап жібереді</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тұтынушыға хабарлама немесе бас тарту туралы дәлелді жауап жібереді</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тағайындау туралы немесе тағайындаудан бас тарту туралы шешім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 жобасы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жіберу</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 ішінде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57" w:id="156"/>
    <w:p>
      <w:pPr>
        <w:spacing w:after="0"/>
        <w:ind w:left="0"/>
        <w:jc w:val="left"/>
      </w:pPr>
      <w:r>
        <w:rPr>
          <w:rFonts w:ascii="Times New Roman"/>
          <w:b/>
          <w:i w:val="false"/>
          <w:color w:val="000000"/>
        </w:rPr>
        <w:t xml:space="preserve"> 
3 кесте. Уәкілетті орган арқылы пайдалану нұсқалары. Негізгі үдеріс.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6858"/>
        <w:gridCol w:w="6285"/>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уәкілетті органның басшысының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танысады, қарар белгілейді және құжаттарды жұмысты одан әрі ұйымдастыру үшін уәкілетті органның жауапты маманына құжаттарды жібереді</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Учаскелік комиссияның қорытындысын қарайды және олардың негізінде атаулы әлеуметтік көмек тағайындау туралы шешім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органның шешімінің негізінде балаларға жәрдемақыны тағайындау туралы ресімдейді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Хабарламаға қол қояды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Хабарламаны тіркейді және тұтынушыға хабарлама 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57"/>
    <w:p>
      <w:pPr>
        <w:spacing w:after="0"/>
        <w:ind w:left="0"/>
        <w:jc w:val="left"/>
      </w:pPr>
      <w:r>
        <w:rPr>
          <w:rFonts w:ascii="Times New Roman"/>
          <w:b/>
          <w:i w:val="false"/>
          <w:color w:val="000000"/>
        </w:rPr>
        <w:t xml:space="preserve"> 
Уәкілетті орган арқылы пайдалану нұсқалары. Баламалы үдеріс.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6858"/>
        <w:gridCol w:w="6285"/>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уәкілетті органның басшысының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Құжаттармен танысады, қарар белгілейді және құжаттарды жұмысты одан әрі ұйымдастыру үшін уәкілетті органның жауапты маманына құжаттарды жібереді</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Учаскелік комиссияның қорытындысын қарайды және олардың негізінде бас тарту туралы дәлелді жауап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Мемлекеттік қызмет көрсетуден бас тарту туралы дәлелді жауапты әзірлеу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Бас тарту туралы дәлелді жауапқа қол қою</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көрсетуден бас тарту туралы дәлелді жауапты тіркеу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58"/>
    <w:p>
      <w:pPr>
        <w:spacing w:after="0"/>
        <w:ind w:left="0"/>
        <w:jc w:val="left"/>
      </w:pPr>
      <w:r>
        <w:rPr>
          <w:rFonts w:ascii="Times New Roman"/>
          <w:b/>
          <w:i w:val="false"/>
          <w:color w:val="000000"/>
        </w:rPr>
        <w:t xml:space="preserve"> 
4 кесте. Селолық округ әкімі аппараты арқылы пайдалану нұсқалары. Негізгі үдеріс.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4687"/>
        <w:gridCol w:w="3914"/>
        <w:gridCol w:w="4118"/>
        <w:gridCol w:w="3550"/>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r>
      <w:tr>
        <w:trPr>
          <w:trHeight w:val="30" w:hRule="atLeast"/>
        </w:trPr>
        <w:tc>
          <w:tcPr>
            <w:tcW w:w="3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селолық округтің әкімінің қарауына жібереді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p>
        </w:tc>
        <w:tc>
          <w:tcPr>
            <w:tcW w:w="4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Комиссияның қорытындысын қарайды және олардың негізінде атаулы әлеуметтік көмек тағайындау туралы шешім қабылдайды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органның шешімінің негізінде мемлекеттік атаулы әлеуметтік көмек тағайындау туралы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Уәкілетті органға құжаттарды және учаскелік комиссияның қорытындысын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Мемлекеттік қызмет көрсету нәтижесін тіркейді және тұтынушыға хабарлама жібереді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Хабарламаға қол қояды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 нәтижесін тіркеу, селолық округ әкімі аппаратына хабарлама жібереді</w:t>
            </w:r>
          </w:p>
        </w:tc>
      </w:tr>
    </w:tbl>
    <w:bookmarkStart w:name="z160" w:id="159"/>
    <w:p>
      <w:pPr>
        <w:spacing w:after="0"/>
        <w:ind w:left="0"/>
        <w:jc w:val="left"/>
      </w:pPr>
      <w:r>
        <w:rPr>
          <w:rFonts w:ascii="Times New Roman"/>
          <w:b/>
          <w:i w:val="false"/>
          <w:color w:val="000000"/>
        </w:rPr>
        <w:t xml:space="preserve"> 
Селолық округ әкімі аппараты арқылы пайдалану нұсқалары. Баламалы үдеріс.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91"/>
        <w:gridCol w:w="3919"/>
        <w:gridCol w:w="3369"/>
        <w:gridCol w:w="4286"/>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 жауапты маман</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w:t>
            </w:r>
          </w:p>
        </w:tc>
      </w:tr>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Үдеріс</w:t>
            </w:r>
            <w:r>
              <w:br/>
            </w:r>
            <w:r>
              <w:rPr>
                <w:rFonts w:ascii="Times New Roman"/>
                <w:b w:val="false"/>
                <w:i w:val="false"/>
                <w:color w:val="000000"/>
                <w:sz w:val="20"/>
              </w:rPr>
              <w:t>
Құжаттарды қабылдайды, өтінішті тіркеуді жүргізеді, тұтынушыға талон береді және селолық округтің әкімінің қарауына жібереді</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Үдеріс</w:t>
            </w:r>
            <w:r>
              <w:br/>
            </w:r>
            <w:r>
              <w:rPr>
                <w:rFonts w:ascii="Times New Roman"/>
                <w:b w:val="false"/>
                <w:i w:val="false"/>
                <w:color w:val="000000"/>
                <w:sz w:val="20"/>
              </w:rPr>
              <w:t>
Қорытынды дайындау үшін учаскелік комиссияның қарауына жібереді</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Үдеріс</w:t>
            </w:r>
            <w:r>
              <w:br/>
            </w:r>
            <w:r>
              <w:rPr>
                <w:rFonts w:ascii="Times New Roman"/>
                <w:b w:val="false"/>
                <w:i w:val="false"/>
                <w:color w:val="000000"/>
                <w:sz w:val="20"/>
              </w:rPr>
              <w:t>
Тұтынушының (отбасының) материалдық жағдайын тексеру нәтижесі негізінде қорытынды дайындайды, қорытынды дайын болатын күні оны селолық округтің әкіміне ұсынады.</w:t>
            </w:r>
          </w:p>
        </w:tc>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Үдеріс</w:t>
            </w:r>
            <w:r>
              <w:br/>
            </w:r>
            <w:r>
              <w:rPr>
                <w:rFonts w:ascii="Times New Roman"/>
                <w:b w:val="false"/>
                <w:i w:val="false"/>
                <w:color w:val="000000"/>
                <w:sz w:val="20"/>
              </w:rPr>
              <w:t>
Комиссияның қорытындысын қарайды және олардың негізінде тағайындаудан бас тарту туралы шешім қабылдайды</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Үдеріс</w:t>
            </w:r>
            <w:r>
              <w:br/>
            </w:r>
            <w:r>
              <w:rPr>
                <w:rFonts w:ascii="Times New Roman"/>
                <w:b w:val="false"/>
                <w:i w:val="false"/>
                <w:color w:val="000000"/>
                <w:sz w:val="20"/>
              </w:rPr>
              <w:t>
Уәкілетті органның шешімінің негізінде тағайындаудан бас тарту туралы дәлелді жауапты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Үдеріс</w:t>
            </w:r>
            <w:r>
              <w:br/>
            </w:r>
            <w:r>
              <w:rPr>
                <w:rFonts w:ascii="Times New Roman"/>
                <w:b w:val="false"/>
                <w:i w:val="false"/>
                <w:color w:val="000000"/>
                <w:sz w:val="20"/>
              </w:rPr>
              <w:t>
Уәкілетті органға құжаттарды және учаскелік комиссияның қорытындысын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Үдеріс</w:t>
            </w:r>
            <w:r>
              <w:br/>
            </w:r>
            <w:r>
              <w:rPr>
                <w:rFonts w:ascii="Times New Roman"/>
                <w:b w:val="false"/>
                <w:i w:val="false"/>
                <w:color w:val="000000"/>
                <w:sz w:val="20"/>
              </w:rPr>
              <w:t>
Мемлекеттік қызмет көрсету нәтижесін тіркейді және тұтынушыға бас тарту туралы дәлелді жауап береді</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Үдеріс</w:t>
            </w:r>
            <w:r>
              <w:br/>
            </w:r>
            <w:r>
              <w:rPr>
                <w:rFonts w:ascii="Times New Roman"/>
                <w:b w:val="false"/>
                <w:i w:val="false"/>
                <w:color w:val="000000"/>
                <w:sz w:val="20"/>
              </w:rPr>
              <w:t>
бас тарту туралы дәлелді жауапқа қол қояды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Үдеріс</w:t>
            </w:r>
            <w:r>
              <w:br/>
            </w:r>
            <w:r>
              <w:rPr>
                <w:rFonts w:ascii="Times New Roman"/>
                <w:b w:val="false"/>
                <w:i w:val="false"/>
                <w:color w:val="000000"/>
                <w:sz w:val="20"/>
              </w:rPr>
              <w:t>
Мемлекеттік қызмет көрсету нәтижесін тіркеу, селолық округ әкімі аппаратына бас тарту туралы дәлелді жауап беру</w:t>
            </w:r>
          </w:p>
        </w:tc>
      </w:tr>
    </w:tbl>
    <w:bookmarkStart w:name="z161" w:id="16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60"/>
    <w:bookmarkStart w:name="z162" w:id="161"/>
    <w:p>
      <w:pPr>
        <w:spacing w:after="0"/>
        <w:ind w:left="0"/>
        <w:jc w:val="left"/>
      </w:pPr>
      <w:r>
        <w:rPr>
          <w:rFonts w:ascii="Times New Roman"/>
          <w:b/>
          <w:i w:val="false"/>
          <w:color w:val="000000"/>
        </w:rPr>
        <w:t xml:space="preserve"> 
Әкімшілік әрекеттердің логикалық бірізділігі арасындағы уәкілетті орган арқылы өзара байланысты көрсететін сызба</w:t>
      </w:r>
    </w:p>
    <w:bookmarkEnd w:id="161"/>
    <w:p>
      <w:pPr>
        <w:spacing w:after="0"/>
        <w:ind w:left="0"/>
        <w:jc w:val="both"/>
      </w:pPr>
      <w:r>
        <w:drawing>
          <wp:inline distT="0" distB="0" distL="0" distR="0">
            <wp:extent cx="7493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7327900"/>
                    </a:xfrm>
                    <a:prstGeom prst="rect">
                      <a:avLst/>
                    </a:prstGeom>
                  </pic:spPr>
                </pic:pic>
              </a:graphicData>
            </a:graphic>
          </wp:inline>
        </w:drawing>
      </w:r>
    </w:p>
    <w:bookmarkStart w:name="z163" w:id="162"/>
    <w:p>
      <w:pPr>
        <w:spacing w:after="0"/>
        <w:ind w:left="0"/>
        <w:jc w:val="left"/>
      </w:pPr>
      <w:r>
        <w:rPr>
          <w:rFonts w:ascii="Times New Roman"/>
          <w:b/>
          <w:i w:val="false"/>
          <w:color w:val="000000"/>
        </w:rPr>
        <w:t xml:space="preserve"> 
Әкімшілік әрекеттердің логикалық бірізділігі арасындағы селолық округ әкімі арқылы өзара байланысты көрсететін</w:t>
      </w:r>
    </w:p>
    <w:bookmarkEnd w:id="162"/>
    <w:p>
      <w:pPr>
        <w:spacing w:after="0"/>
        <w:ind w:left="0"/>
        <w:jc w:val="both"/>
      </w:pPr>
      <w:r>
        <w:drawing>
          <wp:inline distT="0" distB="0" distL="0" distR="0">
            <wp:extent cx="71628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62800" cy="8153400"/>
                    </a:xfrm>
                    <a:prstGeom prst="rect">
                      <a:avLst/>
                    </a:prstGeom>
                  </pic:spPr>
                </pic:pic>
              </a:graphicData>
            </a:graphic>
          </wp:inline>
        </w:drawing>
      </w:r>
    </w:p>
    <w:bookmarkStart w:name="z164" w:id="163"/>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27 қыркүйектегі № 249</w:t>
      </w:r>
      <w:r>
        <w:br/>
      </w:r>
      <w:r>
        <w:rPr>
          <w:rFonts w:ascii="Times New Roman"/>
          <w:b w:val="false"/>
          <w:i w:val="false"/>
          <w:color w:val="000000"/>
          <w:sz w:val="28"/>
        </w:rPr>
        <w:t>
қаулысымен бекітілді</w:t>
      </w:r>
    </w:p>
    <w:bookmarkEnd w:id="163"/>
    <w:bookmarkStart w:name="z165" w:id="16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r>
        <w:br/>
      </w:r>
      <w:r>
        <w:rPr>
          <w:rFonts w:ascii="Times New Roman"/>
          <w:b/>
          <w:i w:val="false"/>
          <w:color w:val="000000"/>
        </w:rPr>
        <w:t>
1. Негізгі ұғымдар</w:t>
      </w:r>
    </w:p>
    <w:bookmarkEnd w:id="164"/>
    <w:bookmarkStart w:name="z166" w:id="165"/>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w:t>
      </w:r>
      <w:r>
        <w:br/>
      </w:r>
      <w:r>
        <w:rPr>
          <w:rFonts w:ascii="Times New Roman"/>
          <w:b w:val="false"/>
          <w:i w:val="false"/>
          <w:color w:val="000000"/>
          <w:sz w:val="28"/>
        </w:rPr>
        <w:t>
      1) құрылымдық - 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уәкілетті орган – «Аққайың аудандық жұмыспен қамту және әлеуметтік бағдарламалар бөлімі» мемлекеттік мекемесі.</w:t>
      </w:r>
    </w:p>
    <w:bookmarkEnd w:id="165"/>
    <w:bookmarkStart w:name="z167" w:id="166"/>
    <w:p>
      <w:pPr>
        <w:spacing w:after="0"/>
        <w:ind w:left="0"/>
        <w:jc w:val="left"/>
      </w:pPr>
      <w:r>
        <w:rPr>
          <w:rFonts w:ascii="Times New Roman"/>
          <w:b/>
          <w:i w:val="false"/>
          <w:color w:val="000000"/>
        </w:rPr>
        <w:t xml:space="preserve"> 
2. Жалпы ережелер</w:t>
      </w:r>
    </w:p>
    <w:bookmarkEnd w:id="166"/>
    <w:bookmarkStart w:name="z168" w:id="167"/>
    <w:p>
      <w:pPr>
        <w:spacing w:after="0"/>
        <w:ind w:left="0"/>
        <w:jc w:val="both"/>
      </w:pPr>
      <w:r>
        <w:rPr>
          <w:rFonts w:ascii="Times New Roman"/>
          <w:b w:val="false"/>
          <w:i w:val="false"/>
          <w:color w:val="000000"/>
          <w:sz w:val="28"/>
        </w:rPr>
        <w:t>
      2. Мемлекеттік қызмет Солтүстік Қазақстан облысы Аққайың ауданы, Смирново селосы, 9 Мая көшесі, 67, телефон 8(71532)2-16-39 мекенжайында орналасқан «Аққайың аудандық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 бабы 1 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тармақшаларына,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akkain-ozsp.kz интернет-ресурста, уәкілетті органның стендінде, ресми ақпарат көзінде орналасқан.</w:t>
      </w:r>
      <w:r>
        <w:br/>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 - эпидемиологиялық нормаларға, ғимараттың қауіпсіздік талаптарына сәйкес келеді, күзет дабылымен жасақталған, бөлме режимі – еркін.</w:t>
      </w:r>
    </w:p>
    <w:bookmarkEnd w:id="167"/>
    <w:bookmarkStart w:name="z169" w:id="1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8"/>
    <w:bookmarkStart w:name="z170" w:id="169"/>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15. Мемлекеттік қызмет алу үшін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тіркейді және алушыға Жолдама немесе бас тарту туралы дәлелді жауап береді.</w:t>
      </w:r>
    </w:p>
    <w:bookmarkEnd w:id="169"/>
    <w:bookmarkStart w:name="z171" w:id="17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70"/>
    <w:bookmarkStart w:name="z172" w:id="171"/>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71"/>
    <w:bookmarkStart w:name="z173" w:id="1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72"/>
    <w:bookmarkStart w:name="z174" w:id="173"/>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r>
        <w:br/>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73"/>
    <w:bookmarkStart w:name="z175" w:id="17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регламентіне 1 қосымша</w:t>
      </w:r>
    </w:p>
    <w:bookmarkEnd w:id="174"/>
    <w:bookmarkStart w:name="z176" w:id="17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3423"/>
        <w:gridCol w:w="4529"/>
        <w:gridCol w:w="2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органның қарауына жіберу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7"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229"/>
        <w:gridCol w:w="51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47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қою және уәкілетті органның жауапты маманына жолдау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тіркеуі және жолдама немесе қызмет көрсетуден бас тарту туралы дәлелдi жауапты тұтынушыға беру</w:t>
            </w:r>
          </w:p>
        </w:tc>
      </w:tr>
      <w:tr>
        <w:trPr>
          <w:trHeight w:val="114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жауапты тұтынушыға беру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5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77"/>
    <w:p>
      <w:pPr>
        <w:spacing w:after="0"/>
        <w:ind w:left="0"/>
        <w:jc w:val="left"/>
      </w:pPr>
      <w:r>
        <w:rPr>
          <w:rFonts w:ascii="Times New Roman"/>
          <w:b/>
          <w:i w:val="false"/>
          <w:color w:val="000000"/>
        </w:rPr>
        <w:t xml:space="preserve"> 
2 кесте. Пайдалану нұсқалары. Негізгі процесс</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4526"/>
        <w:gridCol w:w="4714"/>
      </w:tblGrid>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тіркеу, кіріс нөмірін беру және уәкілетті органның қарауына жіберу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белгілеу және құжаттарды орындау үшін бас маманға жіберу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асыру және жолдама ресімдеу және қол қою үшін уәкілетті органның басшысына жіберу</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тіркеу және тұтынушыға жолдама беру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Жолдамаға қол қою, уәкілетті органның жауапты маманына жіберу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78"/>
    <w:p>
      <w:pPr>
        <w:spacing w:after="0"/>
        <w:ind w:left="0"/>
        <w:jc w:val="left"/>
      </w:pPr>
      <w:r>
        <w:rPr>
          <w:rFonts w:ascii="Times New Roman"/>
          <w:b/>
          <w:i w:val="false"/>
          <w:color w:val="000000"/>
        </w:rPr>
        <w:t xml:space="preserve"> 
3 кесте. Пайдалану нұсқалары. Баламалы процесс.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4229"/>
        <w:gridCol w:w="4460"/>
      </w:tblGrid>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тіркеу, кіріс нөмірін беру және уәкілетті органның басшысына қарауға жіберу</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белгілеу және орындау үшін құжаттарды бас маманға жіберу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дайындау және қол қою үшін уәкілетті органның басшысына жолдау</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тіркеу және тұтынушыға бас тарту туралы дәлелді жауап беру</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қою және уәкілетті органның жауапты маманына жіберу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79"/>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регламентіне 2 қосымша</w:t>
      </w:r>
    </w:p>
    <w:bookmarkEnd w:id="179"/>
    <w:bookmarkStart w:name="z181" w:id="180"/>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180"/>
    <w:p>
      <w:pPr>
        <w:spacing w:after="0"/>
        <w:ind w:left="0"/>
        <w:jc w:val="both"/>
      </w:pPr>
      <w:r>
        <w:drawing>
          <wp:inline distT="0" distB="0" distL="0" distR="0">
            <wp:extent cx="6286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865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