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36b0f" w14:textId="4a36b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"Аққайың ауданы бойынша 2012 жылға арналған субсидия алушылардың тізіміне қосуға өтінімдер ұсыну мерзімдерін және субсидияланатын ауыл шаруашылығы басымдықты дақылдарының әрбір түрі бойынша себудің оңтайлы мерзімдерін анықтау туралы" Аққайың ауданы әкімдігінің 2012 жылғы 20 сәуірдегі N 110 қаулысына өзгеріс енгізу туралы</w:t>
      </w:r>
    </w:p>
    <w:p>
      <w:pPr>
        <w:spacing w:after="0"/>
        <w:ind w:left="0"/>
        <w:jc w:val="both"/>
      </w:pPr>
      <w:r>
        <w:rPr>
          <w:rFonts w:ascii="Times New Roman"/>
          <w:b w:val="false"/>
          <w:i w:val="false"/>
          <w:color w:val="000000"/>
          <w:sz w:val="28"/>
        </w:rPr>
        <w:t>Солтүстік Қазақстан облысы Аққайың аудандық әкімдігінің 2012 жылғы 3 шілдедегі N 165 қаулысы. Солтүстік Қазақстан облысының Әділет департаментінде 2012 жылғы 30 шілдеде N 13-2-156 тіркелді</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«Аққайың ауданы бойынша 2012 жылға арналған субсидия алушылардың тiзiмiне қосуға өтiнiмдер ұсыну мерзiмдерiн және субсидияланатын ауыл шаруашылығы басымдықты дақылдарының әрбiр түрi бойынша себудің оңтайлы мерзiмдерiн анықтау туралы» Аққайың ауданы әкімдігінің 2012 жылғы 20 сәуірдегі № 110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тіркеуінің тізімінде 2012 жылғы 07 мамырда № 13-2-152 тіркелген, 2012 жылғы 10 мамырдағы № 25 «Колос» және 2012 жылғы 10 мамырдағы № 24-25 «Аққайың» аудандық газеттерінде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жоғарыда көрсетілген қаулының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мазмұндалсын: </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2001 жылғы 23 қаңтардағы Заңы 31-бабы 1-тармағының </w:t>
      </w:r>
      <w:r>
        <w:rPr>
          <w:rFonts w:ascii="Times New Roman"/>
          <w:b w:val="false"/>
          <w:i w:val="false"/>
          <w:color w:val="000000"/>
          <w:sz w:val="28"/>
        </w:rPr>
        <w:t>5) тармақшасына</w:t>
      </w:r>
      <w:r>
        <w:rPr>
          <w:rFonts w:ascii="Times New Roman"/>
          <w:b w:val="false"/>
          <w:i w:val="false"/>
          <w:color w:val="000000"/>
          <w:sz w:val="28"/>
        </w:rPr>
        <w:t>, «Өсімдік шаруашылығы өнімінің шығымдылығы мен сапасын арттыруға жергілікті бюджеттерден субсидиялау қағидасын бекіту туралы» Қазақстан Республикасы Үкіметінің 2011 жылғы 4 наурыздағы № 221 Қаулысымен бекітілген Қағиданың </w:t>
      </w:r>
      <w:r>
        <w:rPr>
          <w:rFonts w:ascii="Times New Roman"/>
          <w:b w:val="false"/>
          <w:i w:val="false"/>
          <w:color w:val="000000"/>
          <w:sz w:val="28"/>
        </w:rPr>
        <w:t>12-тармағына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 Жақановқа жүктелсін.</w:t>
      </w:r>
      <w:r>
        <w:br/>
      </w:r>
      <w:r>
        <w:rPr>
          <w:rFonts w:ascii="Times New Roman"/>
          <w:b w:val="false"/>
          <w:i w:val="false"/>
          <w:color w:val="000000"/>
          <w:sz w:val="28"/>
        </w:rPr>
        <w:t>
</w:t>
      </w:r>
      <w:r>
        <w:rPr>
          <w:rFonts w:ascii="Times New Roman"/>
          <w:b w:val="false"/>
          <w:i w:val="false"/>
          <w:color w:val="000000"/>
          <w:sz w:val="28"/>
        </w:rPr>
        <w:t>
      3. Осы қаулы бірінші ресми жарияланған күнінен бастап он күнтізбелік күн өткеннен кейін қолданысқа енгізіледі.</w:t>
      </w:r>
    </w:p>
    <w:bookmarkEnd w:id="0"/>
    <w:p>
      <w:pPr>
        <w:spacing w:after="0"/>
        <w:ind w:left="0"/>
        <w:jc w:val="both"/>
      </w:pPr>
      <w:r>
        <w:rPr>
          <w:rFonts w:ascii="Times New Roman"/>
          <w:b w:val="false"/>
          <w:i/>
          <w:color w:val="000000"/>
          <w:sz w:val="28"/>
        </w:rPr>
        <w:t>      Аудан әкімі                                Р. Елубаев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