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e02ed" w14:textId="7de02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аумағында таратылатын шетелдік бұқаралық ақпарат құралдарын есепке алу"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2012 жылғы 8 маусымдағы N 2/536 қаулысы. Алматы қаласы Әділет департаментінде 2012 жылғы 13 шілдеде N 945 тіркелді. Күші жойылды - Алматы қаласы әкімдігінің 2014 жылғы 28 сәуірдегі N 2/309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28.04.2014 N 2/309 </w:t>
      </w:r>
      <w:r>
        <w:rPr>
          <w:rFonts w:ascii="Times New Roman"/>
          <w:b w:val="false"/>
          <w:i w:val="false"/>
          <w:color w:val="ff0000"/>
          <w:sz w:val="28"/>
        </w:rPr>
        <w:t>қаулысымен</w:t>
      </w:r>
      <w:r>
        <w:rPr>
          <w:rFonts w:ascii="Times New Roman"/>
          <w:b w:val="false"/>
          <w:i w:val="false"/>
          <w:color w:val="ff0000"/>
          <w:sz w:val="28"/>
        </w:rPr>
        <w:t> (жарияланғаннан кейін 10 күн өткеннен соң қолданысқа енгізіледі).</w:t>
      </w:r>
    </w:p>
    <w:p>
      <w:pPr>
        <w:spacing w:after="0"/>
        <w:ind w:left="0"/>
        <w:jc w:val="both"/>
      </w:pPr>
      <w:r>
        <w:rPr>
          <w:rFonts w:ascii="Times New Roman"/>
          <w:b w:val="false"/>
          <w:i w:val="false"/>
          <w:color w:val="ff0000"/>
          <w:sz w:val="28"/>
        </w:rPr>
        <w:t xml:space="preserve">      Ескерту. Бүкіл мәтін бойынша «бұқаралық ақпарат құралдарын есепке алу» деген сөздер «мерзімді баспа басылымдарын есепке алу» деген сөздермен, «баламалы» деген сөз «баламасыз» деген сөзбен  ауыстырылды - Алматы қаласы әкімдігінің 23.05.2013 N 2/430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Заңдарына сәйкес және Қазақстан Республикасы Үкіметінің 2002 жылғы 29 шілдедегі № </w:t>
      </w:r>
      <w:r>
        <w:rPr>
          <w:rFonts w:ascii="Times New Roman"/>
          <w:b w:val="false"/>
          <w:i w:val="false"/>
          <w:color w:val="000000"/>
          <w:sz w:val="28"/>
        </w:rPr>
        <w:t>843</w:t>
      </w:r>
      <w:r>
        <w:rPr>
          <w:rFonts w:ascii="Times New Roman"/>
          <w:b w:val="false"/>
          <w:i w:val="false"/>
          <w:color w:val="000000"/>
          <w:sz w:val="28"/>
        </w:rPr>
        <w:t xml:space="preserve"> «Қазақстан Республикасында таратылатын шетелдiк мерзімді баспа басылымдарын есепке алу ережесiн бекiту туралы» және 2009 жылғы 30 желтоқсандағы № </w:t>
      </w:r>
      <w:r>
        <w:rPr>
          <w:rFonts w:ascii="Times New Roman"/>
          <w:b w:val="false"/>
          <w:i w:val="false"/>
          <w:color w:val="000000"/>
          <w:sz w:val="28"/>
        </w:rPr>
        <w:t>2315</w:t>
      </w:r>
      <w:r>
        <w:rPr>
          <w:rFonts w:ascii="Times New Roman"/>
          <w:b w:val="false"/>
          <w:i w:val="false"/>
          <w:color w:val="000000"/>
          <w:sz w:val="28"/>
        </w:rPr>
        <w:t xml:space="preserve"> «Қазақстан Республикасы Үкіметінің 2007 жылғы 30 маусымдағы № 561 қаулысына өзгеріс пен толықтырулар енгізу туралы және мемлекеттік қызмет стандарттарын бекіту туралы» қаулыларын басшылыққа ала отырып, Алматы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ff0000"/>
          <w:sz w:val="28"/>
        </w:rPr>
        <w:t xml:space="preserve">Ескерту. Кіріспеге өзгерістер енгізілді - Алматы қаласы   әкімдігінің 23.05.2013 N 2/430 </w:t>
      </w:r>
      <w:r>
        <w:rPr>
          <w:rFonts w:ascii="Times New Roman"/>
          <w:b w:val="false"/>
          <w:i w:val="false"/>
          <w:color w:val="000000"/>
          <w:sz w:val="28"/>
        </w:rPr>
        <w:t>қаулысымен</w:t>
      </w:r>
      <w:r>
        <w:rPr>
          <w:rFonts w:ascii="Times New Roman"/>
          <w:b w:val="false"/>
          <w:i w:val="false"/>
          <w:color w:val="000000"/>
          <w:sz w:val="28"/>
        </w:rPr>
        <w:t> </w:t>
      </w:r>
      <w:r>
        <w:rPr>
          <w:rFonts w:ascii="Times New Roman"/>
          <w:b w:val="false"/>
          <w:i w:val="false"/>
          <w:color w:val="ff0000"/>
          <w:sz w:val="28"/>
        </w:rPr>
        <w:t>(алғашқы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 Қоса беріліп отырған «Алматы қаласы аумағында таратылатын шетелдік мерзімді баспа басылымдарын есепке алу» электрондық мемлекеттік қызмет көрсетудің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Алматы қаласы әкімінің орынбасары С. Сейдумановқа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тіркелген кезден бастап күшіне енеді және алғашқы ресми жарияланғаннан кейін күнтізбелік он күн өткен соң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Алматы қаласының әкімі                      А. Есімов</w:t>
      </w:r>
    </w:p>
    <w:p>
      <w:pPr>
        <w:spacing w:after="0"/>
        <w:ind w:left="0"/>
        <w:jc w:val="both"/>
      </w:pPr>
      <w:r>
        <w:rPr>
          <w:rFonts w:ascii="Times New Roman"/>
          <w:b w:val="false"/>
          <w:i w:val="false"/>
          <w:color w:val="000000"/>
          <w:sz w:val="28"/>
        </w:rPr>
        <w:t>Алматы қаласы әкімдігінің</w:t>
      </w:r>
      <w:r>
        <w:br/>
      </w:r>
      <w:r>
        <w:rPr>
          <w:rFonts w:ascii="Times New Roman"/>
          <w:b w:val="false"/>
          <w:i w:val="false"/>
          <w:color w:val="000000"/>
          <w:sz w:val="28"/>
        </w:rPr>
        <w:t>
2012 жылғы «8» маусымдағы № 2/536</w:t>
      </w:r>
      <w:r>
        <w:br/>
      </w:r>
      <w:r>
        <w:rPr>
          <w:rFonts w:ascii="Times New Roman"/>
          <w:b w:val="false"/>
          <w:i w:val="false"/>
          <w:color w:val="000000"/>
          <w:sz w:val="28"/>
        </w:rPr>
        <w:t>
қаулысымен бекітілген</w:t>
      </w:r>
    </w:p>
    <w:bookmarkStart w:name="z4" w:id="1"/>
    <w:p>
      <w:pPr>
        <w:spacing w:after="0"/>
        <w:ind w:left="0"/>
        <w:jc w:val="left"/>
      </w:pPr>
      <w:r>
        <w:rPr>
          <w:rFonts w:ascii="Times New Roman"/>
          <w:b/>
          <w:i w:val="false"/>
          <w:color w:val="000000"/>
        </w:rPr>
        <w:t xml:space="preserve"> 
«Алматы қаласы аумағында таратылатын</w:t>
      </w:r>
      <w:r>
        <w:br/>
      </w:r>
      <w:r>
        <w:rPr>
          <w:rFonts w:ascii="Times New Roman"/>
          <w:b/>
          <w:i w:val="false"/>
          <w:color w:val="000000"/>
        </w:rPr>
        <w:t>
шетелдік мерзімді баспа басылымдарын есепке алу»</w:t>
      </w:r>
      <w:r>
        <w:br/>
      </w:r>
      <w:r>
        <w:rPr>
          <w:rFonts w:ascii="Times New Roman"/>
          <w:b/>
          <w:i w:val="false"/>
          <w:color w:val="000000"/>
        </w:rPr>
        <w:t>
электрондық мемлекеттік қызметтің</w:t>
      </w:r>
      <w:r>
        <w:br/>
      </w:r>
      <w:r>
        <w:rPr>
          <w:rFonts w:ascii="Times New Roman"/>
          <w:b/>
          <w:i w:val="false"/>
          <w:color w:val="000000"/>
        </w:rPr>
        <w:t>
Регламенті</w:t>
      </w:r>
    </w:p>
    <w:bookmarkEnd w:id="1"/>
    <w:bookmarkStart w:name="z5" w:id="2"/>
    <w:p>
      <w:pPr>
        <w:spacing w:after="0"/>
        <w:ind w:left="0"/>
        <w:jc w:val="left"/>
      </w:pPr>
      <w:r>
        <w:rPr>
          <w:rFonts w:ascii="Times New Roman"/>
          <w:b/>
          <w:i w:val="false"/>
          <w:color w:val="000000"/>
        </w:rPr>
        <w:t xml:space="preserve"> 
1. Жалпы ережелер</w:t>
      </w:r>
    </w:p>
    <w:bookmarkEnd w:id="2"/>
    <w:bookmarkStart w:name="z6" w:id="3"/>
    <w:p>
      <w:pPr>
        <w:spacing w:after="0"/>
        <w:ind w:left="0"/>
        <w:jc w:val="both"/>
      </w:pPr>
      <w:r>
        <w:rPr>
          <w:rFonts w:ascii="Times New Roman"/>
          <w:b w:val="false"/>
          <w:i w:val="false"/>
          <w:color w:val="000000"/>
          <w:sz w:val="28"/>
        </w:rPr>
        <w:t xml:space="preserve">
      1. «Алматы қаласы аумағында таратылатын шетелдік мерзімді баспа басылымдарын есепке алу» электрондық мемлекеттік қызметті (бұдан әрі – электрондық мемлекеттік қызмет) «Алматы қаласы Ішкі саясат басқармасы» мемлекеттік мекемесімен (бұдан әрі – қызмет беруші), Халыққа қызмет көрсету орталықтары (бұдан әрі - Орталық) арқылы баламасыз түрде, сонымен қатар «электрондық үкімет» веб-порталында </w:t>
      </w:r>
      <w:r>
        <w:rPr>
          <w:rFonts w:ascii="Times New Roman"/>
          <w:b/>
          <w:i w:val="false"/>
          <w:color w:val="000000"/>
          <w:sz w:val="28"/>
        </w:rPr>
        <w:t>www.egov.kz</w:t>
      </w:r>
      <w:r>
        <w:rPr>
          <w:rFonts w:ascii="Times New Roman"/>
          <w:b w:val="false"/>
          <w:i w:val="false"/>
          <w:color w:val="000000"/>
          <w:sz w:val="28"/>
        </w:rPr>
        <w:t xml:space="preserve"> (бұдан әрі - портал)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Үкiметiнiң 2007 жылғы 30 маусымдағы № 561 қаулысына өзгерiс пен толықтырулар енгiзу туралы және мемлекеттiк қызмет стандарттарын бекiту туралы» (бұдан әрі – Стандарт) Қазақстан Республикасы Үкіметінің 2009 жылғы 30 желтоқсандағы № 2315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таратылатын шетелдік мерзімді баспа басылымдарын есепке алу» мемлекеттiк қызмет стандарты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дәрежесі: ішінара автоматтандырылған (құрамында медиа – аралық бар).</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пайдаланатын ұғымдар мен қысқартулар:</w:t>
      </w:r>
      <w:r>
        <w:br/>
      </w:r>
      <w:r>
        <w:rPr>
          <w:rFonts w:ascii="Times New Roman"/>
          <w:b w:val="false"/>
          <w:i w:val="false"/>
          <w:color w:val="000000"/>
          <w:sz w:val="28"/>
        </w:rPr>
        <w:t>
      1) «электрондық үкіметтің» веб-порталы – нормативтік құқықтық базаны қоса алғанда, барлық шоғырландырылған үкіметтік ақпаратқа және электрондық мемлекеттік қызметтерге қолжетімділіктің бірыңғай терезесін білдіретін ақпараттық жүйе (бұдан әрі - ЭҮП);</w:t>
      </w:r>
      <w:r>
        <w:br/>
      </w:r>
      <w:r>
        <w:rPr>
          <w:rFonts w:ascii="Times New Roman"/>
          <w:b w:val="false"/>
          <w:i w:val="false"/>
          <w:color w:val="000000"/>
          <w:sz w:val="28"/>
        </w:rPr>
        <w:t>
      2) ЖАО АЖ – жергілікті атқарушы органдардың ақпараттық жүйесі/ Қазақстан Республикасының «электрондық үкімет» шлюзы жүйесіндегі өңірлік шлюз» ақпараттық жүйесі, жергілікті атқарушы орган қызметкерінің автоматтандырылған жұмыс орны бөлігінде;</w:t>
      </w:r>
      <w:r>
        <w:br/>
      </w:r>
      <w:r>
        <w:rPr>
          <w:rFonts w:ascii="Times New Roman"/>
          <w:b w:val="false"/>
          <w:i w:val="false"/>
          <w:color w:val="000000"/>
          <w:sz w:val="28"/>
        </w:rPr>
        <w:t>
      3) «электрондық үкімет» өңірлік шлюзы – қызмет көрсетушінің ішкі жүйелері/қосалқы жүйелері және қызмет көрсетушінің электрондық қызмет көрсету үдерісіне қатысушы сыртқы ақпараттық жүйелер арасындағы ақпараттық өзара әрекетті қамтамасыз ететін ақпараттық жүйе (бұдан әрі - ЭҮӨШ);</w:t>
      </w:r>
      <w:r>
        <w:br/>
      </w:r>
      <w:r>
        <w:rPr>
          <w:rFonts w:ascii="Times New Roman"/>
          <w:b w:val="false"/>
          <w:i w:val="false"/>
          <w:color w:val="000000"/>
          <w:sz w:val="28"/>
        </w:rPr>
        <w:t>
      4) «электрондық үкімет» шлюзы – электрондық қызметті іске асыру шеңберінде «электрондық үкімет» ақпараттық жүйелерін интеграциялауға арналған ақпараттық жүйе (бұдан әрі - ЭҮШ);</w:t>
      </w:r>
      <w:r>
        <w:br/>
      </w:r>
      <w:r>
        <w:rPr>
          <w:rFonts w:ascii="Times New Roman"/>
          <w:b w:val="false"/>
          <w:i w:val="false"/>
          <w:color w:val="000000"/>
          <w:sz w:val="28"/>
        </w:rPr>
        <w:t>
      5) халыққа қызмет көрсету орталықтарының ақпараттық жүйесі – мемлекеттік қызмет көрсету процесстеріне ықпал ететін мемлекеттік органдардың мемлекеттік қызметтері және электрондық ақпараттық ресурстарына қол жетімділіктің біртұтас нүктесін беретін ақпараттық жүйе (бұдан әрі – ХҚО АЖ);</w:t>
      </w:r>
      <w:r>
        <w:br/>
      </w:r>
      <w:r>
        <w:rPr>
          <w:rFonts w:ascii="Times New Roman"/>
          <w:b w:val="false"/>
          <w:i w:val="false"/>
          <w:color w:val="000000"/>
          <w:sz w:val="28"/>
        </w:rPr>
        <w:t>
      6) ақпараттық жүйе – ақпараттық - бағдарламалық кешенді қолдана отырып ақпаратты сақтау, өңдеу, іздеу, тарату, беру және ұсынуға арналған жүйе (бұдан әрі – АЖ);</w:t>
      </w:r>
      <w:r>
        <w:br/>
      </w:r>
      <w:r>
        <w:rPr>
          <w:rFonts w:ascii="Times New Roman"/>
          <w:b w:val="false"/>
          <w:i w:val="false"/>
          <w:color w:val="000000"/>
          <w:sz w:val="28"/>
        </w:rPr>
        <w:t>
      7) жеке сәйкестендіру нөмір – жеке тұлға, оның ішінде жеке кәсіпкерлік түріндегі қызметті жүзеге асыратын жеке кәсіпкер үшін қалыптастырылатын бірегей нөмір (бұдан әрі – ЖСН);</w:t>
      </w:r>
      <w:r>
        <w:br/>
      </w:r>
      <w:r>
        <w:rPr>
          <w:rFonts w:ascii="Times New Roman"/>
          <w:b w:val="false"/>
          <w:i w:val="false"/>
          <w:color w:val="000000"/>
          <w:sz w:val="28"/>
        </w:rPr>
        <w:t>
      8) бизнес-сәйкестендіру нөмірі – бірлескен кәсіпкерлік түріндегі қызметтерді жүзеге асыратын заңды тұлға (филиал және өкілдік) және кәсіпкер үшін қалыптастырылатын бірегей нөмір (бұдан әрі – БСН);</w:t>
      </w:r>
      <w:r>
        <w:br/>
      </w:r>
      <w:r>
        <w:rPr>
          <w:rFonts w:ascii="Times New Roman"/>
          <w:b w:val="false"/>
          <w:i w:val="false"/>
          <w:color w:val="000000"/>
          <w:sz w:val="28"/>
        </w:rPr>
        <w:t>
      9) пайдаланушы (тұтынушы) – ақпараттық жүйеге оған қажет электрондық ақпараттық ресурстарды алу үшін жүгінетін және оларды пайдаланатын субъект;</w:t>
      </w:r>
      <w:r>
        <w:br/>
      </w:r>
      <w:r>
        <w:rPr>
          <w:rFonts w:ascii="Times New Roman"/>
          <w:b w:val="false"/>
          <w:i w:val="false"/>
          <w:color w:val="000000"/>
          <w:sz w:val="28"/>
        </w:rPr>
        <w:t>
      10) транзакциялық қызмет – электрондық цифрлық қолтаңбаны қолданумен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11) электрондық цифрлық қолтаңба - электрондық цифрлық қолтаңбаның құралдарымен құрылған және электрондық құжаттың дұрыстығын, оның тиесілілігін және мазмұнының тұрақтылығын растайтын электрондық цифрлық таңбалардың жиынтығы (бұдан әрі - ЭЦҚ);</w:t>
      </w:r>
      <w:r>
        <w:br/>
      </w:r>
      <w:r>
        <w:rPr>
          <w:rFonts w:ascii="Times New Roman"/>
          <w:b w:val="false"/>
          <w:i w:val="false"/>
          <w:color w:val="000000"/>
          <w:sz w:val="28"/>
        </w:rPr>
        <w:t>
      12) ҚР ҰКО АЖ - Қазақстан Республикасының Ұлттық куәландырушы орталығының ақпараттық жүйесі;</w:t>
      </w:r>
      <w:r>
        <w:br/>
      </w:r>
      <w:r>
        <w:rPr>
          <w:rFonts w:ascii="Times New Roman"/>
          <w:b w:val="false"/>
          <w:i w:val="false"/>
          <w:color w:val="000000"/>
          <w:sz w:val="28"/>
        </w:rPr>
        <w:t>
      13) электрондық құжат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14) мемлекеттік электрондық қызмет - ақпараттық технологияларды қолдану арқылы электрондық нысанда көрсетілетін мемлекеттік қызмет;</w:t>
      </w:r>
      <w:r>
        <w:br/>
      </w:r>
      <w:r>
        <w:rPr>
          <w:rFonts w:ascii="Times New Roman"/>
          <w:b w:val="false"/>
          <w:i w:val="false"/>
          <w:color w:val="000000"/>
          <w:sz w:val="28"/>
        </w:rPr>
        <w:t>
      15) ЖАО – жергілікті атқарушы органдар;</w:t>
      </w:r>
      <w:r>
        <w:br/>
      </w:r>
      <w:r>
        <w:rPr>
          <w:rFonts w:ascii="Times New Roman"/>
          <w:b w:val="false"/>
          <w:i w:val="false"/>
          <w:color w:val="000000"/>
          <w:sz w:val="28"/>
        </w:rPr>
        <w:t>
      16) «жеке тұлғалар» мемлекеттік деректер қоры (бұдан әрі - ЖТ МДҚ) - ақпараттарды автоматтандырылған жинау, сақтау және өңдеу, Қазақстан Республикасында бірыңғай сәйкестендіруді ендіру және олар туралы мемлекеттік басқармаларға және басқа субъектілерге олардың өкілеттіктері шеңберінде және Қазақстан Республикасының заңнамасымен сәйкес өзекті және сенімді ақпарат беру мақсатымен Жеке сәйкестендіру нөмірлерінің ұлттық тізілімін құру үшін арналған «Жеке тұлғалар» Мемлекеттік деректер қоры;</w:t>
      </w:r>
      <w:r>
        <w:br/>
      </w:r>
      <w:r>
        <w:rPr>
          <w:rFonts w:ascii="Times New Roman"/>
          <w:b w:val="false"/>
          <w:i w:val="false"/>
          <w:color w:val="000000"/>
          <w:sz w:val="28"/>
        </w:rPr>
        <w:t>
      17) «Заңды тұлғалар» мемлекеттік деректер қоры – аппараттық-бағдарламалық кешенді қолдана отырып, ақпаратты автоматты жинақтау, сақтау және өңдеуге арналған ақпараттық жүйе (бұдан әрі – ЗТ МДҚ).</w:t>
      </w:r>
      <w:r>
        <w:br/>
      </w:r>
      <w:r>
        <w:rPr>
          <w:rFonts w:ascii="Times New Roman"/>
          <w:b w:val="false"/>
          <w:i w:val="false"/>
          <w:color w:val="000000"/>
          <w:sz w:val="28"/>
        </w:rPr>
        <w:t>
      </w:t>
      </w:r>
      <w:r>
        <w:rPr>
          <w:rFonts w:ascii="Times New Roman"/>
          <w:b w:val="false"/>
          <w:i w:val="false"/>
          <w:color w:val="ff0000"/>
          <w:sz w:val="28"/>
        </w:rPr>
        <w:t xml:space="preserve">Ескерту. 5 тармақ 16), 17) тармақшалармен толықтырылды - Алматы қаласы әкімдігінің 23.05.2013 N 2/430 </w:t>
      </w:r>
      <w:r>
        <w:rPr>
          <w:rFonts w:ascii="Times New Roman"/>
          <w:b w:val="false"/>
          <w:i w:val="false"/>
          <w:color w:val="000000"/>
          <w:sz w:val="28"/>
        </w:rPr>
        <w:t>қаулысымен</w:t>
      </w:r>
      <w:r>
        <w:rPr>
          <w:rFonts w:ascii="Times New Roman"/>
          <w:b w:val="false"/>
          <w:i w:val="false"/>
          <w:color w:val="000000"/>
          <w:sz w:val="28"/>
        </w:rPr>
        <w:t> </w:t>
      </w:r>
      <w:r>
        <w:rPr>
          <w:rFonts w:ascii="Times New Roman"/>
          <w:b w:val="false"/>
          <w:i w:val="false"/>
          <w:color w:val="ff0000"/>
          <w:sz w:val="28"/>
        </w:rPr>
        <w:t>(алғашқы ресми жарияланғаннан кейін күнтізбелік он күн өткен соң қолданысқа енгізіледі).</w:t>
      </w:r>
    </w:p>
    <w:bookmarkEnd w:id="3"/>
    <w:bookmarkStart w:name="z11" w:id="4"/>
    <w:p>
      <w:pPr>
        <w:spacing w:after="0"/>
        <w:ind w:left="0"/>
        <w:jc w:val="left"/>
      </w:pPr>
      <w:r>
        <w:rPr>
          <w:rFonts w:ascii="Times New Roman"/>
          <w:b/>
          <w:i w:val="false"/>
          <w:color w:val="000000"/>
        </w:rPr>
        <w:t xml:space="preserve"> 
2. Электрондық мемлекеттік қызмет көрсету</w:t>
      </w:r>
      <w:r>
        <w:br/>
      </w:r>
      <w:r>
        <w:rPr>
          <w:rFonts w:ascii="Times New Roman"/>
          <w:b/>
          <w:i w:val="false"/>
          <w:color w:val="000000"/>
        </w:rPr>
        <w:t>
жөніндегі қызмет көрсетушінің қызмет көрсету реті</w:t>
      </w:r>
    </w:p>
    <w:bookmarkEnd w:id="4"/>
    <w:bookmarkStart w:name="z12" w:id="5"/>
    <w:p>
      <w:pPr>
        <w:spacing w:after="0"/>
        <w:ind w:left="0"/>
        <w:jc w:val="both"/>
      </w:pPr>
      <w:r>
        <w:rPr>
          <w:rFonts w:ascii="Times New Roman"/>
          <w:b w:val="false"/>
          <w:i w:val="false"/>
          <w:color w:val="000000"/>
          <w:sz w:val="28"/>
        </w:rPr>
        <w:t>
      6. ЭҮП арқылы қызмет көрсетушінің қадамдық іс-әрекеттері мен шешімдері (өзара функционалдық іс-әрекеттің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 тұтынушы ЖИН/БИН және парольдің көмегімен ЭҮП-қа тіркелуді іске асырады (ЭҮП-да тіркелмеген тұтынушылар үшін іске асырылады);</w:t>
      </w:r>
      <w:r>
        <w:br/>
      </w:r>
      <w:r>
        <w:rPr>
          <w:rFonts w:ascii="Times New Roman"/>
          <w:b w:val="false"/>
          <w:i w:val="false"/>
          <w:color w:val="000000"/>
          <w:sz w:val="28"/>
        </w:rPr>
        <w:t>
      2) 1-үдеріс – электрондық мемлекеттік қызмет алу үшін тұтынушының ЭҮП-қа ЖИН/БИН және парольді енгізу үдерісі;</w:t>
      </w:r>
      <w:r>
        <w:br/>
      </w:r>
      <w:r>
        <w:rPr>
          <w:rFonts w:ascii="Times New Roman"/>
          <w:b w:val="false"/>
          <w:i w:val="false"/>
          <w:color w:val="000000"/>
          <w:sz w:val="28"/>
        </w:rPr>
        <w:t>
      3) 1-шарт - ЭҮП-да ЖИН/БИН және пароль арқылы тіркелген тұтынушы туралы деректердің нақтылығын тексеру;</w:t>
      </w:r>
      <w:r>
        <w:br/>
      </w:r>
      <w:r>
        <w:rPr>
          <w:rFonts w:ascii="Times New Roman"/>
          <w:b w:val="false"/>
          <w:i w:val="false"/>
          <w:color w:val="000000"/>
          <w:sz w:val="28"/>
        </w:rPr>
        <w:t>
      4) 2-үдеріс – тұтынушының деректерінде жөнсіздіктер бар болуына байланысты ЭҮП-дың авторландырудан бас тарту туралы хабарламаны қалыптастыруы;</w:t>
      </w:r>
      <w:r>
        <w:br/>
      </w:r>
      <w:r>
        <w:rPr>
          <w:rFonts w:ascii="Times New Roman"/>
          <w:b w:val="false"/>
          <w:i w:val="false"/>
          <w:color w:val="000000"/>
          <w:sz w:val="28"/>
        </w:rPr>
        <w:t>
      5) 3-үдеріс – осы Регламентте көрсетілген қызметті тұтынушының таңдап алуы, қызмет көрсету үшін экранға сұрату түрін шығаруы және тұтынушының оның құрылымы мен форматтық талаптарын ескере отырып, нысанды толтыруы (заңды тұлғалар үшін «Мемлекеттік электрондық ақпараттық ресурстар болып табылатын алушының жеке басын куәландыратын құжаттар мәліметтерін, алушыны заңды тұлға ретінде мемлекеттік тіркеу (қайта тіркеу) туралы куәлікті* немесе анықтаманы, филиал мен өкілдікті есептік тіркеу (қайта тіркеу) туралы куәлікті* немесе анықтаманы уәкілетті органның қызметкері тиісті мемлекеттік ақпараттық жүйелерден ЭЦҚ-мен куәландырылған электрондық құжаттар нысанында орталықтың ақпараттық жүйесі арқылы алады.</w:t>
      </w:r>
      <w:r>
        <w:br/>
      </w:r>
      <w:r>
        <w:rPr>
          <w:rFonts w:ascii="Times New Roman"/>
          <w:b w:val="false"/>
          <w:i w:val="false"/>
          <w:color w:val="000000"/>
          <w:sz w:val="28"/>
        </w:rPr>
        <w:t>
      Мемлекеттік электрондық ақпараттық ресурстар болып табылатын алушының жеке басын куәландыратын құжаттар мәліметтерін, алушыны заңды тұлға ретінде мемлекеттік тіркеу (қайта тіркеу) туралы куәлікті* немесе анықтаманы, филиал мен өкілдікті есептік тіркеу (қайта тіркеу) туралы куәлікті* немесе анықтаманы уәкілетті органның қызметкері тиісті мемлекеттік ақпараттық жүйелерден ЭЦҚ-мен куәландырылған электрондық құжаттар нысанында орталықтың ақпараттық жүйесі арқылы алады.</w:t>
      </w:r>
      <w:r>
        <w:br/>
      </w: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Заңы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жеке тұлғалар үшін де мәліметтерді енгізу, кәсіпкерлік қызметпен айналысуға құқығы барын растайтын сканерден өткен құжаттарды бекіту);</w:t>
      </w:r>
      <w:r>
        <w:br/>
      </w:r>
      <w:r>
        <w:rPr>
          <w:rFonts w:ascii="Times New Roman"/>
          <w:b w:val="false"/>
          <w:i w:val="false"/>
          <w:color w:val="000000"/>
          <w:sz w:val="28"/>
        </w:rPr>
        <w:t>
      6) 4-үдеріс – тұтынушының электрондық мемлекеттік қызмет көрсетуге сұратудың толтырылған (заңды тұлғалар үшін «Мемлекеттік электрондық ақпараттық ресурстар болып табылатын алушының жеке басын куәландыратын құжаттар мәліметтерін, алушыны заңды тұлға ретінде мемлекеттік тіркеу (қайта тіркеу) туралы куәлікті* немесе анықтаманы, филиал мен өкілдікті есептік тіркеу (қайта тіркеу) туралы куәлікті* немесе анықтаманы уәкілетті органның қызметкері тиісті мемлекеттік ақпараттық жүйелерден ЭЦҚ-мен куәландырылған электрондық құжаттар нысанында орталықтың ақпараттық жүйесі арқылы алады.</w:t>
      </w:r>
      <w:r>
        <w:br/>
      </w:r>
      <w:r>
        <w:rPr>
          <w:rFonts w:ascii="Times New Roman"/>
          <w:b w:val="false"/>
          <w:i w:val="false"/>
          <w:color w:val="000000"/>
          <w:sz w:val="28"/>
        </w:rPr>
        <w:t>
      Мемлекеттік электрондық ақпараттық ресурстар болып табылатын алушының жеке басын куәландыратын құжаттар мәліметтерін, алушыны заңды тұлға ретінде мемлекеттік тіркеу (қайта тіркеу) туралы куәлікті* немесе анықтаманы, филиал мен өкілдікті есептік тіркеу (қайта тіркеу) туралы куәлікті* немесе анықтаманы уәкілетті органның қызметкері тиісті мемлекеттік ақпараттық жүйелерден ЭЦҚ-мен куәландырылған электрондық құжаттар нысанында орталықтың ақпараттық жүйесі арқылы алады.</w:t>
      </w:r>
      <w:r>
        <w:br/>
      </w: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Заңы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жеке тұлғалар үшін де мәліметтер енгізілген, кәсіпкерлік қызметпен айналысуға құқығы барын растайтын сканерден өткен құжаттар бекітілген) нысанына ЭСҚ арқылы қол қоюы;</w:t>
      </w:r>
      <w:r>
        <w:br/>
      </w:r>
      <w:r>
        <w:rPr>
          <w:rFonts w:ascii="Times New Roman"/>
          <w:b w:val="false"/>
          <w:i w:val="false"/>
          <w:color w:val="000000"/>
          <w:sz w:val="28"/>
        </w:rPr>
        <w:t>
      7) 2-шарт - идентификациялық деректердің (сұратуда көрсетілген ЖИН/БИН мен ЭСҚ тіркеу куәлігінде көрсетілген ЖИН/БИН арасындағы) сәйкестігін, ЭСҚ тіркеу куәлігінің әрекет мерзімін және шақыртылып алынған (жойылған) ЭҮП тіркеу куәліктерінің тізімінде болмауын тексеру;</w:t>
      </w:r>
      <w:r>
        <w:br/>
      </w:r>
      <w:r>
        <w:rPr>
          <w:rFonts w:ascii="Times New Roman"/>
          <w:b w:val="false"/>
          <w:i w:val="false"/>
          <w:color w:val="000000"/>
          <w:sz w:val="28"/>
        </w:rPr>
        <w:t>
      8) 5-үдеріс – тұтынушының ЭСҚ нақтылығының расталмауына байланысты сұрау жасалған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9) 6-үдеріс – электронды құжатты тұтынушының қолы қойылған ЭСҚ-ны ЭҮШ/ЭҮӨШ арқылы ЖАО АЖ-ға жіберу және ЖАО қызметкерлерімен электрондық мемлекеттік қызмет көрсетуді өңдеу;</w:t>
      </w:r>
      <w:r>
        <w:br/>
      </w:r>
      <w:r>
        <w:rPr>
          <w:rFonts w:ascii="Times New Roman"/>
          <w:b w:val="false"/>
          <w:i w:val="false"/>
          <w:color w:val="000000"/>
          <w:sz w:val="28"/>
        </w:rPr>
        <w:t>
      10) 7-үдеріс – ЖАО қызметкерлерімен электрондық мемлекеттік қызмет көрсету нәтижелерін қалыптастыру (облыс, қала) аумағында таратылатын шетелдік БАҚ-ты есепке қою туралы анықтама), немесе шетелдік БАҚ-ты есепке қою туралы анықтамадан дәлелді бас тарту. Электронды құжатты ЖАО қызметкері ЭСҚ қолдана отырып қалыптастырады және ЭҮП-қа жеке кабинетке табыс етіледі;</w:t>
      </w:r>
      <w:r>
        <w:br/>
      </w:r>
      <w:r>
        <w:rPr>
          <w:rFonts w:ascii="Times New Roman"/>
          <w:b w:val="false"/>
          <w:i w:val="false"/>
          <w:color w:val="000000"/>
          <w:sz w:val="28"/>
        </w:rPr>
        <w:t>
      </w:t>
      </w:r>
      <w:r>
        <w:rPr>
          <w:rFonts w:ascii="Times New Roman"/>
          <w:b w:val="false"/>
          <w:i w:val="false"/>
          <w:color w:val="ff0000"/>
          <w:sz w:val="28"/>
        </w:rPr>
        <w:t xml:space="preserve">Ескерту. 6 тармаққа өзгерістер енгізілді - Алматы қаласы   әкімдігінің 23.05.2013 N 2/430 </w:t>
      </w:r>
      <w:r>
        <w:rPr>
          <w:rFonts w:ascii="Times New Roman"/>
          <w:b w:val="false"/>
          <w:i w:val="false"/>
          <w:color w:val="000000"/>
          <w:sz w:val="28"/>
        </w:rPr>
        <w:t>қаулысымен</w:t>
      </w:r>
      <w:r>
        <w:rPr>
          <w:rFonts w:ascii="Times New Roman"/>
          <w:b w:val="false"/>
          <w:i w:val="false"/>
          <w:color w:val="000000"/>
          <w:sz w:val="28"/>
        </w:rPr>
        <w:t> </w:t>
      </w:r>
      <w:r>
        <w:rPr>
          <w:rFonts w:ascii="Times New Roman"/>
          <w:b w:val="false"/>
          <w:i w:val="false"/>
          <w:color w:val="ff0000"/>
          <w:sz w:val="28"/>
        </w:rPr>
        <w:t>(алғашқы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 ХҚО арқылы электрондық мемлекеттік қызмет көрсету барысындағы қызмет көрсетушінің қадамдық іс-әрекеттері мен шешімдері (функционалдық өзара әрекеттің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1) 1-үдеріс – электрондық мемлекеттік қызмет көрсету үшін ХҚО операторын ХҚО АЖ-де авторластыру үдерісі;</w:t>
      </w:r>
      <w:r>
        <w:br/>
      </w:r>
      <w:r>
        <w:rPr>
          <w:rFonts w:ascii="Times New Roman"/>
          <w:b w:val="false"/>
          <w:i w:val="false"/>
          <w:color w:val="000000"/>
          <w:sz w:val="28"/>
        </w:rPr>
        <w:t>
      2) 1-шарт – ХҚО АЖ-де ЖИН және пароль немесе ЭСҚ арқылы тіркелген оператор туралы деректердің нақтылығын тексеру;</w:t>
      </w:r>
      <w:r>
        <w:br/>
      </w:r>
      <w:r>
        <w:rPr>
          <w:rFonts w:ascii="Times New Roman"/>
          <w:b w:val="false"/>
          <w:i w:val="false"/>
          <w:color w:val="000000"/>
          <w:sz w:val="28"/>
        </w:rPr>
        <w:t>
      3) 2-үдеріс – ХҚО операторының деректерінде жөнсіздіктер бар болуына байланысты ХҚО АЖ-де авторластырудан бас тарту туралы хабарламаны қалыптастыру;</w:t>
      </w:r>
      <w:r>
        <w:br/>
      </w:r>
      <w:r>
        <w:rPr>
          <w:rFonts w:ascii="Times New Roman"/>
          <w:b w:val="false"/>
          <w:i w:val="false"/>
          <w:color w:val="000000"/>
          <w:sz w:val="28"/>
        </w:rPr>
        <w:t>
      4) 3-үдеріс – ХҚО операторының осы Регламентте көрсетілген қызметті таңдап алуы, қызмет көрсету үшін экранға сұрату түрін шығаруы және құрылымы мен форматтық талаптарын ескере отырып, нысанды (заңды тұлғалар үшін «Мемлекеттік электрондық ақпараттық ресурстар болып табылатын алушының жеке басын куәландыратын құжаттар мәліметтерін, алушыны заңды тұлға ретінде мемлекеттік тіркеу (қайта тіркеу) туралы куәлікті* немесе анықтаманы, филиал мен өкілдікті есептік тіркеу (қайта тіркеу) туралы куәлікті* немесе анықтаманы уәкілетті органның қызметкері тиісті мемлекеттік ақпараттық жүйелерден ЭЦҚ-мен куәландырылған электрондық құжаттар нысанында орталықтың ақпараттық жүйесі арқылы алады.</w:t>
      </w:r>
      <w:r>
        <w:br/>
      </w:r>
      <w:r>
        <w:rPr>
          <w:rFonts w:ascii="Times New Roman"/>
          <w:b w:val="false"/>
          <w:i w:val="false"/>
          <w:color w:val="000000"/>
          <w:sz w:val="28"/>
        </w:rPr>
        <w:t>
      «Мемлекеттік электрондық ақпараттық ресурстар болып табылатын алушының жеке басын куәландыратын құжаттар мәліметтерін, алушыны заңды тұлға ретінде мемлекеттік тіркеу (қайта тіркеу) туралы куәлікті* немесе анықтаманы, филиал мен өкілдікті есептік тіркеу (қайта тіркеу) туралы куәлікті* немесе анықтаманы уәкілетті органның қызметкері тиісті мемлекеттік ақпараттық жүйелерден ЭЦҚ-мен куәландырылған электрондық құжаттар нысанында орталықтың ақпараттық жүйесі арқылы алады.</w:t>
      </w:r>
      <w:r>
        <w:br/>
      </w: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Заңы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жеке тұлғалар үшін де мәліметтерді енгізу, кәсіпкерлік қызметпен айналысуға құқығы барын растайтын сканерден өткен құжаттарды бекіту) толтыруы;</w:t>
      </w:r>
      <w:r>
        <w:br/>
      </w:r>
      <w:r>
        <w:rPr>
          <w:rFonts w:ascii="Times New Roman"/>
          <w:b w:val="false"/>
          <w:i w:val="false"/>
          <w:color w:val="000000"/>
          <w:sz w:val="28"/>
        </w:rPr>
        <w:t>
      5) 4-үдеріс– ХҚО операторының ЭСҚ арқылы электрондық мемлекеттік қызмет көрсетуге берілген сұратудың толтырылған (жеке тұлғалар үшін де мәліметтер енгізілген, кәсіпкерлік қызметпен айналысуға құқығы барын растайтын сканерден өткен құжаттар бекітілген) нысанына қол қою;</w:t>
      </w:r>
      <w:r>
        <w:br/>
      </w:r>
      <w:r>
        <w:rPr>
          <w:rFonts w:ascii="Times New Roman"/>
          <w:b w:val="false"/>
          <w:i w:val="false"/>
          <w:color w:val="000000"/>
          <w:sz w:val="28"/>
        </w:rPr>
        <w:t>
      6) 2 – шарт – идентификациялық деректердің сәйкестігін (ЖИН, сұратуда көрсетілген ЖИН, тіркеу куәлігінде көрсетілген ЭСҚ арасындағы), ЭСҚ тіркелген куәлігінің әрекет мерзімін, ХҚО АЖ-де тіркелген шақыртылып алынған (жойылған) куәліктердің тізімінде болмауын тексеру;</w:t>
      </w:r>
      <w:r>
        <w:br/>
      </w:r>
      <w:r>
        <w:rPr>
          <w:rFonts w:ascii="Times New Roman"/>
          <w:b w:val="false"/>
          <w:i w:val="false"/>
          <w:color w:val="000000"/>
          <w:sz w:val="28"/>
        </w:rPr>
        <w:t>
      7) 5 – үдеріс – оператордың ЭСҚ-ның нақтылығы расталмауына байланысты сұрату жасалған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8) 6 – үдеріс – ХҚО операторының ЭСҚ қойылған электрондық құжатты (тұтынушының сұрауын) ЭҮАШ/ЭҮШ арқылы ЖАО АЖ-ге жіберу және ЖАО қызметкерлерімен электрондық мемлекеттік қызмет көрсетуді өңдеу;</w:t>
      </w:r>
      <w:r>
        <w:br/>
      </w:r>
      <w:r>
        <w:rPr>
          <w:rFonts w:ascii="Times New Roman"/>
          <w:b w:val="false"/>
          <w:i w:val="false"/>
          <w:color w:val="000000"/>
          <w:sz w:val="28"/>
        </w:rPr>
        <w:t>
      9) 7 – үдеріс – ЖАО қызметкерлерінің электрондық мемлекеттік қызмет көрсету нәтижесін (облыс, қала) аумағында таратылатын шетелдік БАҚ есепке алынуы туралы анықтама, немесе шетелдік БАҚ есепке қою туралы дәйекті бас тарту) қалыптастыру. Электрондық құжатты ЖАО қызметкері  ЭСҚ пайдалану арқылы қалыптастырады және ХҚО АЖ-ге тапсырылады;</w:t>
      </w:r>
      <w:r>
        <w:br/>
      </w:r>
      <w:r>
        <w:rPr>
          <w:rFonts w:ascii="Times New Roman"/>
          <w:b w:val="false"/>
          <w:i w:val="false"/>
          <w:color w:val="000000"/>
          <w:sz w:val="28"/>
        </w:rPr>
        <w:t>
      10) 8 – үдеріс – ХҚО қызметкерлерінің шығатын құжатты қызметті тұтынушының қолына немесе электронды поштасына жіберу арқылы беру.</w:t>
      </w:r>
      <w:r>
        <w:br/>
      </w:r>
      <w:r>
        <w:rPr>
          <w:rFonts w:ascii="Times New Roman"/>
          <w:b w:val="false"/>
          <w:i w:val="false"/>
          <w:color w:val="000000"/>
          <w:sz w:val="28"/>
        </w:rPr>
        <w:t>
      </w:t>
      </w:r>
      <w:r>
        <w:rPr>
          <w:rFonts w:ascii="Times New Roman"/>
          <w:b w:val="false"/>
          <w:i w:val="false"/>
          <w:color w:val="ff0000"/>
          <w:sz w:val="28"/>
        </w:rPr>
        <w:t xml:space="preserve">Ескерту. 7 тармаққа өзгерістер енгізілді - Алматы қаласы   әкімдігінің 23.05.2013 N 2/430 </w:t>
      </w:r>
      <w:r>
        <w:rPr>
          <w:rFonts w:ascii="Times New Roman"/>
          <w:b w:val="false"/>
          <w:i w:val="false"/>
          <w:color w:val="000000"/>
          <w:sz w:val="28"/>
        </w:rPr>
        <w:t>қаулысымен</w:t>
      </w:r>
      <w:r>
        <w:rPr>
          <w:rFonts w:ascii="Times New Roman"/>
          <w:b w:val="false"/>
          <w:i w:val="false"/>
          <w:color w:val="000000"/>
          <w:sz w:val="28"/>
        </w:rPr>
        <w:t> </w:t>
      </w:r>
      <w:r>
        <w:rPr>
          <w:rFonts w:ascii="Times New Roman"/>
          <w:b w:val="false"/>
          <w:i w:val="false"/>
          <w:color w:val="ff0000"/>
          <w:sz w:val="28"/>
        </w:rPr>
        <w:t>(алғашқы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8. Осы электрондық мемлекеттік қызметті тікелей көрсететін ЖАО жартылай автоматтандырылған электрондық мемлекеттік қызмет көрсету барысындағы (электрондық мемлекеттік қызмет көрсету кезіндегі өзара функционалдық іс-әрекеттің диаграммасы) қызмет көрсетушінің қадамдық іс-әрекеттері мен шешімдері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1) тұтынушы өтініштер мен қажетті құжаттардың түпнұсқасын өзінде ұстай отырып, қызмет алу үшін ЖАО-ға жүгінуі керек. ЖАО қызметкері тұтынушының өтініші мен құжаттарының дұрыстығын тексеру.</w:t>
      </w:r>
      <w:r>
        <w:br/>
      </w:r>
      <w:r>
        <w:rPr>
          <w:rFonts w:ascii="Times New Roman"/>
          <w:b w:val="false"/>
          <w:i w:val="false"/>
          <w:color w:val="000000"/>
          <w:sz w:val="28"/>
        </w:rPr>
        <w:t>
      2) 1–үдеріс – ЖАО қызметкері электрондық мемлекеттік қызмет көрсету үшін ЖАО АЖ-ге ЖИН мен пароль енгізу үдерісі (авторластыру үдерісі);</w:t>
      </w:r>
      <w:r>
        <w:br/>
      </w:r>
      <w:r>
        <w:rPr>
          <w:rFonts w:ascii="Times New Roman"/>
          <w:b w:val="false"/>
          <w:i w:val="false"/>
          <w:color w:val="000000"/>
          <w:sz w:val="28"/>
        </w:rPr>
        <w:t>
      3) 1–шарт – ЖАО АЖ-де ЖИН және пароль арқылы тіркелген ЖАО қызметкері туралы деректердің нақтылығын тексеру;</w:t>
      </w:r>
      <w:r>
        <w:br/>
      </w:r>
      <w:r>
        <w:rPr>
          <w:rFonts w:ascii="Times New Roman"/>
          <w:b w:val="false"/>
          <w:i w:val="false"/>
          <w:color w:val="000000"/>
          <w:sz w:val="28"/>
        </w:rPr>
        <w:t>
      4) 2–үдеріс –ЖАО қызметкері деректерінде жөнсіздіктер бар болуына байланысты, ЖАО АЖ-де авторластырудан бас тарту туралы хабарламаны қалыптастыру;</w:t>
      </w:r>
      <w:r>
        <w:br/>
      </w:r>
      <w:r>
        <w:rPr>
          <w:rFonts w:ascii="Times New Roman"/>
          <w:b w:val="false"/>
          <w:i w:val="false"/>
          <w:color w:val="000000"/>
          <w:sz w:val="28"/>
        </w:rPr>
        <w:t>
      5) 3–үдеріс – ЖАО қызметкерінің осы Регламентте көрсетілген қызметті таңдап алуы, қызмет көрсету үшін экранға сұрату түрін шығаруы және құрылымы мен форматтық талаптарын ескере отырып, нысанды (жеке тұлғалар үшін де мәліметтерді енгізу, кәсіпкерлік қызметпен айналысуға құқығы барын растайтын сканерден өткен құжаттарды бекіту) толтыруы;</w:t>
      </w:r>
      <w:r>
        <w:br/>
      </w:r>
      <w:r>
        <w:rPr>
          <w:rFonts w:ascii="Times New Roman"/>
          <w:b w:val="false"/>
          <w:i w:val="false"/>
          <w:color w:val="000000"/>
          <w:sz w:val="28"/>
        </w:rPr>
        <w:t>
      6) 4–үдеріс – электрондық мемлекеттік қызмет көрсетуге берілген сұратуды толтырылған (жеке тұлғалар үшін де мәліметтер енгізілген, кәсіпкерлік қызметпен айналысуға құқығы барын растайтын сканерден өткен құжаттар бекітілген) нысанына ЖАО қызметкерінің ЭСҚ арқылы қол қоюы;</w:t>
      </w:r>
      <w:r>
        <w:br/>
      </w:r>
      <w:r>
        <w:rPr>
          <w:rFonts w:ascii="Times New Roman"/>
          <w:b w:val="false"/>
          <w:i w:val="false"/>
          <w:color w:val="000000"/>
          <w:sz w:val="28"/>
        </w:rPr>
        <w:t>
      7) 2-шарт - идентификациялық деректердің сәйкестігін (сұратуда көрсетілген ЖИН мен ЭСҚ тіркеу куәлігінде көрсетілген ЖИН арасындағы), ЭСҚ тіркеу куәлігінің қолданыс мерзімін және ЖАО АЖ-де тіркелген куәліктерден шақыртылып алынғандар (жойылғандар) тізімінде болмауын тексеру;</w:t>
      </w:r>
      <w:r>
        <w:br/>
      </w:r>
      <w:r>
        <w:rPr>
          <w:rFonts w:ascii="Times New Roman"/>
          <w:b w:val="false"/>
          <w:i w:val="false"/>
          <w:color w:val="000000"/>
          <w:sz w:val="28"/>
        </w:rPr>
        <w:t>
      8) 5–үдеріс – ЖАО қызметкері ЭСҚ-ның нақтылығы расталмауына байланысты өтінім жасалған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9) 6 – үдеріс – ЖАО қызметкерінің электрондық мемлекеттік қызметті өңдеуі;</w:t>
      </w:r>
      <w:r>
        <w:br/>
      </w:r>
      <w:r>
        <w:rPr>
          <w:rFonts w:ascii="Times New Roman"/>
          <w:b w:val="false"/>
          <w:i w:val="false"/>
          <w:color w:val="000000"/>
          <w:sz w:val="28"/>
        </w:rPr>
        <w:t>
      10) 7-үдеріс – ЖАО қызметкерлерінің электрондық мемлекеттік қызмет көрсету нәтижесін (облыс, қала) аумағында таратылатын шетелдік БАҚ есепке алынуы туралы анықтама, немесе шетелдік БАҚ есепке қою туралы дәйекті бас тарту) қалыптастыру. Электрондық құжатты ЖАО қызметкері ЭСҚ пайдалану арқылы қалыптастырады;</w:t>
      </w:r>
      <w:r>
        <w:br/>
      </w:r>
      <w:r>
        <w:rPr>
          <w:rFonts w:ascii="Times New Roman"/>
          <w:b w:val="false"/>
          <w:i w:val="false"/>
          <w:color w:val="000000"/>
          <w:sz w:val="28"/>
        </w:rPr>
        <w:t>
      11) 8-үдеріс – ЖАО қызметкерінің электрондық мемлекеттік қызмет көрсету нәтижесін тұтынушының қолына немесе электронды поштасына жіберу арқылы беруі.</w:t>
      </w:r>
      <w:r>
        <w:br/>
      </w:r>
      <w:r>
        <w:rPr>
          <w:rFonts w:ascii="Times New Roman"/>
          <w:b w:val="false"/>
          <w:i w:val="false"/>
          <w:color w:val="000000"/>
          <w:sz w:val="28"/>
        </w:rPr>
        <w:t>
</w:t>
      </w:r>
      <w:r>
        <w:rPr>
          <w:rFonts w:ascii="Times New Roman"/>
          <w:b w:val="false"/>
          <w:i w:val="false"/>
          <w:color w:val="000000"/>
          <w:sz w:val="28"/>
        </w:rPr>
        <w:t>
      9. Тұтынушыға көрсетілетін электрондық мемлекеттік қызметке өтінімнің экрандық нұсқасы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Алушының электрондық мемлекеттік қызмет бойынша сұратудың орындалу мәртебесін тексеру тәсілі: «электрондық үкімет» порталының «Қызметті алу тарихы» бөлімінде, сондай-ақ қызмет көрсетушіге немесе ХҚО-ға жүгіну кезінде.</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көрсету жөнінде қажет ақпаратты және консультацияны ЭҮП саll – орталығының (1414) телефоны бойынша алуға болады.</w:t>
      </w:r>
    </w:p>
    <w:bookmarkEnd w:id="5"/>
    <w:bookmarkStart w:name="z18" w:id="6"/>
    <w:p>
      <w:pPr>
        <w:spacing w:after="0"/>
        <w:ind w:left="0"/>
        <w:jc w:val="left"/>
      </w:pPr>
      <w:r>
        <w:rPr>
          <w:rFonts w:ascii="Times New Roman"/>
          <w:b/>
          <w:i w:val="false"/>
          <w:color w:val="000000"/>
        </w:rPr>
        <w:t xml:space="preserve"> 
3. Жартылай автоматтандырылған электрондық</w:t>
      </w:r>
      <w:r>
        <w:br/>
      </w:r>
      <w:r>
        <w:rPr>
          <w:rFonts w:ascii="Times New Roman"/>
          <w:b/>
          <w:i w:val="false"/>
          <w:color w:val="000000"/>
        </w:rPr>
        <w:t>
мемлекеттік қызмет көрсету үдерісіндегі өзара</w:t>
      </w:r>
      <w:r>
        <w:br/>
      </w:r>
      <w:r>
        <w:rPr>
          <w:rFonts w:ascii="Times New Roman"/>
          <w:b/>
          <w:i w:val="false"/>
          <w:color w:val="000000"/>
        </w:rPr>
        <w:t>
әрекет сипаттамасы</w:t>
      </w:r>
    </w:p>
    <w:bookmarkEnd w:id="6"/>
    <w:bookmarkStart w:name="z19" w:id="7"/>
    <w:p>
      <w:pPr>
        <w:spacing w:after="0"/>
        <w:ind w:left="0"/>
        <w:jc w:val="both"/>
      </w:pPr>
      <w:r>
        <w:rPr>
          <w:rFonts w:ascii="Times New Roman"/>
          <w:b w:val="false"/>
          <w:i w:val="false"/>
          <w:color w:val="000000"/>
          <w:sz w:val="28"/>
        </w:rPr>
        <w:t>
      12. Электрондық мемлекеттік қызмет көрсету үдерісіне қатысатын құрылымдық – функционалдық бірліктер (бұдан әрі – ҚФБ):</w:t>
      </w:r>
      <w:r>
        <w:br/>
      </w:r>
      <w:r>
        <w:rPr>
          <w:rFonts w:ascii="Times New Roman"/>
          <w:b w:val="false"/>
          <w:i w:val="false"/>
          <w:color w:val="000000"/>
          <w:sz w:val="28"/>
        </w:rPr>
        <w:t>
      1) ЖАО қызметкері;</w:t>
      </w:r>
      <w:r>
        <w:br/>
      </w:r>
      <w:r>
        <w:rPr>
          <w:rFonts w:ascii="Times New Roman"/>
          <w:b w:val="false"/>
          <w:i w:val="false"/>
          <w:color w:val="000000"/>
          <w:sz w:val="28"/>
        </w:rPr>
        <w:t>
      2) ХҚО қызметкері;</w:t>
      </w:r>
      <w:r>
        <w:br/>
      </w:r>
      <w:r>
        <w:rPr>
          <w:rFonts w:ascii="Times New Roman"/>
          <w:b w:val="false"/>
          <w:i w:val="false"/>
          <w:color w:val="000000"/>
          <w:sz w:val="28"/>
        </w:rPr>
        <w:t>
</w:t>
      </w:r>
      <w:r>
        <w:rPr>
          <w:rFonts w:ascii="Times New Roman"/>
          <w:b w:val="false"/>
          <w:i w:val="false"/>
          <w:color w:val="000000"/>
          <w:sz w:val="28"/>
        </w:rPr>
        <w:t>
      13. Іс-әрекеттер (процедуралар, функциялар, операциялар) жүйелігінің мәтіндік таблицалық сипаттамасы әр іс-әрекеттің орындалу мерзімі көрсетіле отырып,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14. Іс-әрекеттердің (электрондық мемлекеттік қызмет көрсету үдерісінде) логикалық жүйелілігінің арасындағы өзара байланысты көрсететін диаграмма олардың сипаттамаларына сәйкес, осы Регламенттің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4-қосымшаларында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15. Регламенттің </w:t>
      </w:r>
      <w:r>
        <w:rPr>
          <w:rFonts w:ascii="Times New Roman"/>
          <w:b w:val="false"/>
          <w:i w:val="false"/>
          <w:color w:val="000000"/>
          <w:sz w:val="28"/>
        </w:rPr>
        <w:t>6-қосымшасында</w:t>
      </w:r>
      <w:r>
        <w:rPr>
          <w:rFonts w:ascii="Times New Roman"/>
          <w:b w:val="false"/>
          <w:i w:val="false"/>
          <w:color w:val="000000"/>
          <w:sz w:val="28"/>
        </w:rPr>
        <w:t xml:space="preserve"> бланктердің соларға сәйкес электрондық мемлекеттік қызмет көрсету нәтижесі берілуі тиіс формалары, шаблондары келтірілген.</w:t>
      </w:r>
      <w:r>
        <w:br/>
      </w:r>
      <w:r>
        <w:rPr>
          <w:rFonts w:ascii="Times New Roman"/>
          <w:b w:val="false"/>
          <w:i w:val="false"/>
          <w:color w:val="000000"/>
          <w:sz w:val="28"/>
        </w:rPr>
        <w:t>
</w:t>
      </w:r>
      <w:r>
        <w:rPr>
          <w:rFonts w:ascii="Times New Roman"/>
          <w:b w:val="false"/>
          <w:i w:val="false"/>
          <w:color w:val="000000"/>
          <w:sz w:val="28"/>
        </w:rPr>
        <w:t>
      16. Тұтынушыларға электрондық мемлекеттік қызмет көрсету нәтижелері осы регламенттің </w:t>
      </w:r>
      <w:r>
        <w:rPr>
          <w:rFonts w:ascii="Times New Roman"/>
          <w:b w:val="false"/>
          <w:i w:val="false"/>
          <w:color w:val="000000"/>
          <w:sz w:val="28"/>
        </w:rPr>
        <w:t>7-қосымшасына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17. Тұтынушыларға электрондық мемлекеттік қызмет көрсету үдерісіне қойылатын талаптар:</w:t>
      </w:r>
      <w:r>
        <w:br/>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құпиялығы (санкцияланбаған ақпарат алудан қорғау);</w:t>
      </w:r>
      <w:r>
        <w:br/>
      </w:r>
      <w:r>
        <w:rPr>
          <w:rFonts w:ascii="Times New Roman"/>
          <w:b w:val="false"/>
          <w:i w:val="false"/>
          <w:color w:val="000000"/>
          <w:sz w:val="28"/>
        </w:rPr>
        <w:t>
      2) қызметтік міндетті орындау кезінде заңдылықты сақтау;</w:t>
      </w:r>
      <w:r>
        <w:br/>
      </w:r>
      <w:r>
        <w:rPr>
          <w:rFonts w:ascii="Times New Roman"/>
          <w:b w:val="false"/>
          <w:i w:val="false"/>
          <w:color w:val="000000"/>
          <w:sz w:val="28"/>
        </w:rPr>
        <w:t>
      3) әдептілік;</w:t>
      </w:r>
      <w:r>
        <w:br/>
      </w:r>
      <w:r>
        <w:rPr>
          <w:rFonts w:ascii="Times New Roman"/>
          <w:b w:val="false"/>
          <w:i w:val="false"/>
          <w:color w:val="000000"/>
          <w:sz w:val="28"/>
        </w:rPr>
        <w:t>
      4) егжей-тегжейлі және толық ақпарат беру;</w:t>
      </w:r>
      <w:r>
        <w:br/>
      </w:r>
      <w:r>
        <w:rPr>
          <w:rFonts w:ascii="Times New Roman"/>
          <w:b w:val="false"/>
          <w:i w:val="false"/>
          <w:color w:val="000000"/>
          <w:sz w:val="28"/>
        </w:rPr>
        <w:t>
      5) жеке және заңды тұлғалардың құжаттарын қорғау және құпиялығы.</w:t>
      </w:r>
      <w:r>
        <w:br/>
      </w:r>
      <w:r>
        <w:rPr>
          <w:rFonts w:ascii="Times New Roman"/>
          <w:b w:val="false"/>
          <w:i w:val="false"/>
          <w:color w:val="000000"/>
          <w:sz w:val="28"/>
        </w:rPr>
        <w:t>
</w:t>
      </w:r>
      <w:r>
        <w:rPr>
          <w:rFonts w:ascii="Times New Roman"/>
          <w:b w:val="false"/>
          <w:i w:val="false"/>
          <w:color w:val="000000"/>
          <w:sz w:val="28"/>
        </w:rPr>
        <w:t>
      18. Электрондық мемлекеттік қызмет көрсетудің техникалық шарты: қол жетімділіктің қолдағы құрылғысы және электрондық мемлекеттік қызмет көрсету (компьютер, Интернет, қоғамдық қол жеткізу бекеті, ЖИН/БИН ХҚО, ЭҮП авторластыру, пайдаланушыда ЭЦҚ болуы).</w:t>
      </w:r>
    </w:p>
    <w:bookmarkEnd w:id="7"/>
    <w:bookmarkStart w:name="z26" w:id="8"/>
    <w:p>
      <w:pPr>
        <w:spacing w:after="0"/>
        <w:ind w:left="0"/>
        <w:jc w:val="both"/>
      </w:pPr>
      <w:r>
        <w:rPr>
          <w:rFonts w:ascii="Times New Roman"/>
          <w:b w:val="false"/>
          <w:i w:val="false"/>
          <w:color w:val="000000"/>
          <w:sz w:val="28"/>
        </w:rPr>
        <w:t>
«Алматы қаласы аумағында</w:t>
      </w:r>
      <w:r>
        <w:br/>
      </w:r>
      <w:r>
        <w:rPr>
          <w:rFonts w:ascii="Times New Roman"/>
          <w:b w:val="false"/>
          <w:i w:val="false"/>
          <w:color w:val="000000"/>
          <w:sz w:val="28"/>
        </w:rPr>
        <w:t>
таратылатын шетелдік мерзімді баспа</w:t>
      </w:r>
      <w:r>
        <w:br/>
      </w:r>
      <w:r>
        <w:rPr>
          <w:rFonts w:ascii="Times New Roman"/>
          <w:b w:val="false"/>
          <w:i w:val="false"/>
          <w:color w:val="000000"/>
          <w:sz w:val="28"/>
        </w:rPr>
        <w:t>
басылымдарын есепке алу»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8"/>
    <w:p>
      <w:pPr>
        <w:spacing w:after="0"/>
        <w:ind w:left="0"/>
        <w:jc w:val="left"/>
      </w:pPr>
      <w:r>
        <w:rPr>
          <w:rFonts w:ascii="Times New Roman"/>
          <w:b/>
          <w:i w:val="false"/>
          <w:color w:val="000000"/>
        </w:rPr>
        <w:t xml:space="preserve"> Әрбір іс-әрекеттің орындалу мерзімін көрсете отырып,</w:t>
      </w:r>
      <w:r>
        <w:br/>
      </w:r>
      <w:r>
        <w:rPr>
          <w:rFonts w:ascii="Times New Roman"/>
          <w:b/>
          <w:i w:val="false"/>
          <w:color w:val="000000"/>
        </w:rPr>
        <w:t>
іс-әрекеттердің (процедуралар, функциялар, операциялар)</w:t>
      </w:r>
      <w:r>
        <w:br/>
      </w:r>
      <w:r>
        <w:rPr>
          <w:rFonts w:ascii="Times New Roman"/>
          <w:b/>
          <w:i w:val="false"/>
          <w:color w:val="000000"/>
        </w:rPr>
        <w:t>
жалғаспалығын мәтіндік кестелік сипаттау 1-кесте. ЖАО арқылы іс-әрекеттерді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2461"/>
        <w:gridCol w:w="2855"/>
        <w:gridCol w:w="2461"/>
        <w:gridCol w:w="2544"/>
        <w:gridCol w:w="242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Негiзгi үдерістiң (барысының, жұмыс ағынының) iс-әрекетi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Iс-</w:t>
            </w:r>
            <w:r>
              <w:br/>
            </w:r>
            <w:r>
              <w:rPr>
                <w:rFonts w:ascii="Times New Roman"/>
                <w:b w:val="false"/>
                <w:i w:val="false"/>
                <w:color w:val="000000"/>
                <w:sz w:val="20"/>
              </w:rPr>
              <w:t>
</w:t>
            </w:r>
            <w:r>
              <w:rPr>
                <w:rFonts w:ascii="Times New Roman"/>
                <w:b/>
                <w:i w:val="false"/>
                <w:color w:val="000000"/>
                <w:sz w:val="20"/>
              </w:rPr>
              <w:t>әрекет</w:t>
            </w:r>
            <w:r>
              <w:br/>
            </w:r>
            <w:r>
              <w:rPr>
                <w:rFonts w:ascii="Times New Roman"/>
                <w:b w:val="false"/>
                <w:i w:val="false"/>
                <w:color w:val="000000"/>
                <w:sz w:val="20"/>
              </w:rPr>
              <w:t>
</w:t>
            </w:r>
            <w:r>
              <w:rPr>
                <w:rFonts w:ascii="Times New Roman"/>
                <w:b/>
                <w:i w:val="false"/>
                <w:color w:val="000000"/>
                <w:sz w:val="20"/>
              </w:rPr>
              <w:t>тiң (барысының, жұмыс ағыны</w:t>
            </w:r>
            <w:r>
              <w:br/>
            </w:r>
            <w:r>
              <w:rPr>
                <w:rFonts w:ascii="Times New Roman"/>
                <w:b w:val="false"/>
                <w:i w:val="false"/>
                <w:color w:val="000000"/>
                <w:sz w:val="20"/>
              </w:rPr>
              <w:t>
</w:t>
            </w:r>
            <w:r>
              <w:rPr>
                <w:rFonts w:ascii="Times New Roman"/>
                <w:b/>
                <w:i w:val="false"/>
                <w:color w:val="000000"/>
                <w:sz w:val="20"/>
              </w:rPr>
              <w:t>ның)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ҚФБ, АЖ атауы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r>
              <w:br/>
            </w:r>
            <w:r>
              <w:rPr>
                <w:rFonts w:ascii="Times New Roman"/>
                <w:b w:val="false"/>
                <w:i w:val="false"/>
                <w:color w:val="000000"/>
                <w:sz w:val="20"/>
              </w:rPr>
              <w:t>
АЖ</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ЭҮАШ/ЭҮШ</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ХҚО АЖ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Iс-әре</w:t>
            </w:r>
            <w:r>
              <w:br/>
            </w:r>
            <w:r>
              <w:rPr>
                <w:rFonts w:ascii="Times New Roman"/>
                <w:b w:val="false"/>
                <w:i w:val="false"/>
                <w:color w:val="000000"/>
                <w:sz w:val="20"/>
              </w:rPr>
              <w:t>
</w:t>
            </w:r>
            <w:r>
              <w:rPr>
                <w:rFonts w:ascii="Times New Roman"/>
                <w:b/>
                <w:i w:val="false"/>
                <w:color w:val="000000"/>
                <w:sz w:val="20"/>
              </w:rPr>
              <w:t>кеттiң (үдерiстiң, опера</w:t>
            </w:r>
            <w:r>
              <w:br/>
            </w:r>
            <w:r>
              <w:rPr>
                <w:rFonts w:ascii="Times New Roman"/>
                <w:b w:val="false"/>
                <w:i w:val="false"/>
                <w:color w:val="000000"/>
                <w:sz w:val="20"/>
              </w:rPr>
              <w:t>
</w:t>
            </w:r>
            <w:r>
              <w:rPr>
                <w:rFonts w:ascii="Times New Roman"/>
                <w:b/>
                <w:i w:val="false"/>
                <w:color w:val="000000"/>
                <w:sz w:val="20"/>
              </w:rPr>
              <w:t>цияның, рәсiм</w:t>
            </w:r>
            <w:r>
              <w:br/>
            </w:r>
            <w:r>
              <w:rPr>
                <w:rFonts w:ascii="Times New Roman"/>
                <w:b w:val="false"/>
                <w:i w:val="false"/>
                <w:color w:val="000000"/>
                <w:sz w:val="20"/>
              </w:rPr>
              <w:t>
</w:t>
            </w:r>
            <w:r>
              <w:rPr>
                <w:rFonts w:ascii="Times New Roman"/>
                <w:b/>
                <w:i w:val="false"/>
                <w:color w:val="000000"/>
                <w:sz w:val="20"/>
              </w:rPr>
              <w:t>нiң) атауы және олардың сипаттамасы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өтініштері мен құжаттарының дұрыстығын тексеру, ЖАО АЖ-ге мәліметтерді енгізу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w:t>
            </w:r>
            <w:r>
              <w:br/>
            </w:r>
            <w:r>
              <w:rPr>
                <w:rFonts w:ascii="Times New Roman"/>
                <w:b w:val="false"/>
                <w:i w:val="false"/>
                <w:color w:val="000000"/>
                <w:sz w:val="20"/>
              </w:rPr>
              <w:t>
рінің жүйеде авторлануы және электрондық мемлекеттік қызмет көрсетуге сұрату нысанын толтыру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 –ден ХҚО АЖ-ге сұрату мәртебесінің ауысқаны туралы хабарламаны бағыттау</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Ағымдағы мәртебені көрсете отырып, хабарла</w:t>
            </w:r>
            <w:r>
              <w:br/>
            </w:r>
            <w:r>
              <w:rPr>
                <w:rFonts w:ascii="Times New Roman"/>
                <w:b w:val="false"/>
                <w:i w:val="false"/>
                <w:color w:val="000000"/>
                <w:sz w:val="20"/>
              </w:rPr>
              <w:t>
маны қалыптас</w:t>
            </w:r>
            <w:r>
              <w:br/>
            </w:r>
            <w:r>
              <w:rPr>
                <w:rFonts w:ascii="Times New Roman"/>
                <w:b w:val="false"/>
                <w:i w:val="false"/>
                <w:color w:val="000000"/>
                <w:sz w:val="20"/>
              </w:rPr>
              <w:t>
тыру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Аяқтау нысаны (дерек</w:t>
            </w:r>
            <w:r>
              <w:br/>
            </w:r>
            <w:r>
              <w:rPr>
                <w:rFonts w:ascii="Times New Roman"/>
                <w:b w:val="false"/>
                <w:i w:val="false"/>
                <w:color w:val="000000"/>
                <w:sz w:val="20"/>
              </w:rPr>
              <w:t>
</w:t>
            </w:r>
            <w:r>
              <w:rPr>
                <w:rFonts w:ascii="Times New Roman"/>
                <w:b/>
                <w:i w:val="false"/>
                <w:color w:val="000000"/>
                <w:sz w:val="20"/>
              </w:rPr>
              <w:t>тер, құжат, ұйымдастыру-</w:t>
            </w:r>
            <w:r>
              <w:br/>
            </w:r>
            <w:r>
              <w:rPr>
                <w:rFonts w:ascii="Times New Roman"/>
                <w:b w:val="false"/>
                <w:i w:val="false"/>
                <w:color w:val="000000"/>
                <w:sz w:val="20"/>
              </w:rPr>
              <w:t>
</w:t>
            </w:r>
            <w:r>
              <w:rPr>
                <w:rFonts w:ascii="Times New Roman"/>
                <w:b/>
                <w:i w:val="false"/>
                <w:color w:val="000000"/>
                <w:sz w:val="20"/>
              </w:rPr>
              <w:t>өкiмдiк шешiм)</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 алу үшін өтініштер мен құжаттарды қабылдау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беріп, сұратуды тіркеу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Сұратудың бағыты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w:t>
            </w:r>
            <w:r>
              <w:br/>
            </w:r>
            <w:r>
              <w:rPr>
                <w:rFonts w:ascii="Times New Roman"/>
                <w:b w:val="false"/>
                <w:i w:val="false"/>
                <w:color w:val="000000"/>
                <w:sz w:val="20"/>
              </w:rPr>
              <w:t>
дердің мәртебесін көрсету</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w:t>
            </w:r>
            <w:r>
              <w:br/>
            </w:r>
            <w:r>
              <w:rPr>
                <w:rFonts w:ascii="Times New Roman"/>
                <w:b w:val="false"/>
                <w:i w:val="false"/>
                <w:color w:val="000000"/>
                <w:sz w:val="20"/>
              </w:rPr>
              <w:t>
</w:t>
            </w:r>
            <w:r>
              <w:rPr>
                <w:rFonts w:ascii="Times New Roman"/>
                <w:b/>
                <w:i w:val="false"/>
                <w:color w:val="000000"/>
                <w:sz w:val="20"/>
              </w:rPr>
              <w:t>далу мерзімі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Келесі іс-әре</w:t>
            </w:r>
            <w:r>
              <w:br/>
            </w:r>
            <w:r>
              <w:rPr>
                <w:rFonts w:ascii="Times New Roman"/>
                <w:b w:val="false"/>
                <w:i w:val="false"/>
                <w:color w:val="000000"/>
                <w:sz w:val="20"/>
              </w:rPr>
              <w:t>
</w:t>
            </w:r>
            <w:r>
              <w:rPr>
                <w:rFonts w:ascii="Times New Roman"/>
                <w:b/>
                <w:i w:val="false"/>
                <w:color w:val="000000"/>
                <w:sz w:val="20"/>
              </w:rPr>
              <w:t>кеттің нөмірі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2461"/>
        <w:gridCol w:w="2855"/>
        <w:gridCol w:w="2461"/>
        <w:gridCol w:w="2648"/>
        <w:gridCol w:w="231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Негiзгi үдерістiң iс-әрекеттi (барысының, жұмыс ағынының)</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Iс-</w:t>
            </w:r>
            <w:r>
              <w:br/>
            </w:r>
            <w:r>
              <w:rPr>
                <w:rFonts w:ascii="Times New Roman"/>
                <w:b w:val="false"/>
                <w:i w:val="false"/>
                <w:color w:val="000000"/>
                <w:sz w:val="20"/>
              </w:rPr>
              <w:t>
</w:t>
            </w:r>
            <w:r>
              <w:rPr>
                <w:rFonts w:ascii="Times New Roman"/>
                <w:b/>
                <w:i w:val="false"/>
                <w:color w:val="000000"/>
                <w:sz w:val="20"/>
              </w:rPr>
              <w:t>әрекеттiң (барысы</w:t>
            </w:r>
            <w:r>
              <w:br/>
            </w:r>
            <w:r>
              <w:rPr>
                <w:rFonts w:ascii="Times New Roman"/>
                <w:b w:val="false"/>
                <w:i w:val="false"/>
                <w:color w:val="000000"/>
                <w:sz w:val="20"/>
              </w:rPr>
              <w:t>
</w:t>
            </w:r>
            <w:r>
              <w:rPr>
                <w:rFonts w:ascii="Times New Roman"/>
                <w:b/>
                <w:i w:val="false"/>
                <w:color w:val="000000"/>
                <w:sz w:val="20"/>
              </w:rPr>
              <w:t>ның, жұмыс ағынының)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ҚФБ, АЖ атауы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r>
              <w:br/>
            </w:r>
            <w:r>
              <w:rPr>
                <w:rFonts w:ascii="Times New Roman"/>
                <w:b w:val="false"/>
                <w:i w:val="false"/>
                <w:color w:val="000000"/>
                <w:sz w:val="20"/>
              </w:rPr>
              <w:t>
АЖ</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ЭҮАШ/ЭҮШ</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ХҚО АЖ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Iс-</w:t>
            </w:r>
            <w:r>
              <w:br/>
            </w:r>
            <w:r>
              <w:rPr>
                <w:rFonts w:ascii="Times New Roman"/>
                <w:b w:val="false"/>
                <w:i w:val="false"/>
                <w:color w:val="000000"/>
                <w:sz w:val="20"/>
              </w:rPr>
              <w:t>
</w:t>
            </w:r>
            <w:r>
              <w:rPr>
                <w:rFonts w:ascii="Times New Roman"/>
                <w:b/>
                <w:i w:val="false"/>
                <w:color w:val="000000"/>
                <w:sz w:val="20"/>
              </w:rPr>
              <w:t>әрекеттiң (үдерiс</w:t>
            </w:r>
            <w:r>
              <w:br/>
            </w:r>
            <w:r>
              <w:rPr>
                <w:rFonts w:ascii="Times New Roman"/>
                <w:b w:val="false"/>
                <w:i w:val="false"/>
                <w:color w:val="000000"/>
                <w:sz w:val="20"/>
              </w:rPr>
              <w:t>
</w:t>
            </w:r>
            <w:r>
              <w:rPr>
                <w:rFonts w:ascii="Times New Roman"/>
                <w:b/>
                <w:i w:val="false"/>
                <w:color w:val="000000"/>
                <w:sz w:val="20"/>
              </w:rPr>
              <w:t>тiң, операция</w:t>
            </w:r>
            <w:r>
              <w:br/>
            </w:r>
            <w:r>
              <w:rPr>
                <w:rFonts w:ascii="Times New Roman"/>
                <w:b w:val="false"/>
                <w:i w:val="false"/>
                <w:color w:val="000000"/>
                <w:sz w:val="20"/>
              </w:rPr>
              <w:t>
</w:t>
            </w:r>
            <w:r>
              <w:rPr>
                <w:rFonts w:ascii="Times New Roman"/>
                <w:b/>
                <w:i w:val="false"/>
                <w:color w:val="000000"/>
                <w:sz w:val="20"/>
              </w:rPr>
              <w:t>ның, рәсiмі</w:t>
            </w:r>
            <w:r>
              <w:br/>
            </w:r>
            <w:r>
              <w:rPr>
                <w:rFonts w:ascii="Times New Roman"/>
                <w:b w:val="false"/>
                <w:i w:val="false"/>
                <w:color w:val="000000"/>
                <w:sz w:val="20"/>
              </w:rPr>
              <w:t>
</w:t>
            </w:r>
            <w:r>
              <w:rPr>
                <w:rFonts w:ascii="Times New Roman"/>
                <w:b/>
                <w:i w:val="false"/>
                <w:color w:val="000000"/>
                <w:sz w:val="20"/>
              </w:rPr>
              <w:t>нiң) атауы және олардың сипаттамасы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Сұратуды орындау. Шетелдік БАҚ есепке алу туралы шешім қабылдау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қалыптас</w:t>
            </w:r>
            <w:r>
              <w:br/>
            </w:r>
            <w:r>
              <w:rPr>
                <w:rFonts w:ascii="Times New Roman"/>
                <w:b w:val="false"/>
                <w:i w:val="false"/>
                <w:color w:val="000000"/>
                <w:sz w:val="20"/>
              </w:rPr>
              <w:t>
тыру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АЖ-ге сұрату мәртебесінің ауысқаны туралы хабарламаны бағыттау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тағы мәрте</w:t>
            </w:r>
            <w:r>
              <w:br/>
            </w:r>
            <w:r>
              <w:rPr>
                <w:rFonts w:ascii="Times New Roman"/>
                <w:b w:val="false"/>
                <w:i w:val="false"/>
                <w:color w:val="000000"/>
                <w:sz w:val="20"/>
              </w:rPr>
              <w:t>
бені көрсету</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Аяқтау нысаны (деректер, құжат, ұйымдық-</w:t>
            </w:r>
            <w:r>
              <w:br/>
            </w:r>
            <w:r>
              <w:rPr>
                <w:rFonts w:ascii="Times New Roman"/>
                <w:b w:val="false"/>
                <w:i w:val="false"/>
                <w:color w:val="000000"/>
                <w:sz w:val="20"/>
              </w:rPr>
              <w:t>
</w:t>
            </w:r>
            <w:r>
              <w:rPr>
                <w:rFonts w:ascii="Times New Roman"/>
                <w:b/>
                <w:i w:val="false"/>
                <w:color w:val="000000"/>
                <w:sz w:val="20"/>
              </w:rPr>
              <w:t>өкiмдiк шешiм)</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 туралы жауапты қалыптас</w:t>
            </w:r>
            <w:r>
              <w:br/>
            </w:r>
            <w:r>
              <w:rPr>
                <w:rFonts w:ascii="Times New Roman"/>
                <w:b w:val="false"/>
                <w:i w:val="false"/>
                <w:color w:val="000000"/>
                <w:sz w:val="20"/>
              </w:rPr>
              <w:t>
тыру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w:t>
            </w:r>
            <w:r>
              <w:br/>
            </w:r>
            <w:r>
              <w:rPr>
                <w:rFonts w:ascii="Times New Roman"/>
                <w:b w:val="false"/>
                <w:i w:val="false"/>
                <w:color w:val="000000"/>
                <w:sz w:val="20"/>
              </w:rPr>
              <w:t>
тарды қалыптас</w:t>
            </w:r>
            <w:r>
              <w:br/>
            </w:r>
            <w:r>
              <w:rPr>
                <w:rFonts w:ascii="Times New Roman"/>
                <w:b w:val="false"/>
                <w:i w:val="false"/>
                <w:color w:val="000000"/>
                <w:sz w:val="20"/>
              </w:rPr>
              <w:t>
тыру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Сұратуды бағыттау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тағы мәрте</w:t>
            </w:r>
            <w:r>
              <w:br/>
            </w:r>
            <w:r>
              <w:rPr>
                <w:rFonts w:ascii="Times New Roman"/>
                <w:b w:val="false"/>
                <w:i w:val="false"/>
                <w:color w:val="000000"/>
                <w:sz w:val="20"/>
              </w:rPr>
              <w:t>
бені көрсету</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Орындалу мерзімі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күнтізбелік күн</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Келесі іс-әрекет</w:t>
            </w:r>
            <w:r>
              <w:br/>
            </w:r>
            <w:r>
              <w:rPr>
                <w:rFonts w:ascii="Times New Roman"/>
                <w:b w:val="false"/>
                <w:i w:val="false"/>
                <w:color w:val="000000"/>
                <w:sz w:val="20"/>
              </w:rPr>
              <w:t>
</w:t>
            </w:r>
            <w:r>
              <w:rPr>
                <w:rFonts w:ascii="Times New Roman"/>
                <w:b/>
                <w:i w:val="false"/>
                <w:color w:val="000000"/>
                <w:sz w:val="20"/>
              </w:rPr>
              <w:t>тің нөмірі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2648"/>
        <w:gridCol w:w="2855"/>
        <w:gridCol w:w="2461"/>
        <w:gridCol w:w="2648"/>
        <w:gridCol w:w="231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Негiзгi үдерістiң (барысының, жұмыс ағынының) iс-әрекетi</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Iс-әрекет</w:t>
            </w:r>
            <w:r>
              <w:br/>
            </w:r>
            <w:r>
              <w:rPr>
                <w:rFonts w:ascii="Times New Roman"/>
                <w:b w:val="false"/>
                <w:i w:val="false"/>
                <w:color w:val="000000"/>
                <w:sz w:val="20"/>
              </w:rPr>
              <w:t>
</w:t>
            </w:r>
            <w:r>
              <w:rPr>
                <w:rFonts w:ascii="Times New Roman"/>
                <w:b/>
                <w:i w:val="false"/>
                <w:color w:val="000000"/>
                <w:sz w:val="20"/>
              </w:rPr>
              <w:t>тiң (барысының, жұмыс ағынының)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ҚФБ, АЖ атауы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ЭҮАШ/ЭҮШ</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ХҚО АЖ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Iс-</w:t>
            </w:r>
            <w:r>
              <w:br/>
            </w:r>
            <w:r>
              <w:rPr>
                <w:rFonts w:ascii="Times New Roman"/>
                <w:b w:val="false"/>
                <w:i w:val="false"/>
                <w:color w:val="000000"/>
                <w:sz w:val="20"/>
              </w:rPr>
              <w:t>
</w:t>
            </w:r>
            <w:r>
              <w:rPr>
                <w:rFonts w:ascii="Times New Roman"/>
                <w:b/>
                <w:i w:val="false"/>
                <w:color w:val="000000"/>
                <w:sz w:val="20"/>
              </w:rPr>
              <w:t>әрекеттiң (үдерiстiң, операцияның, рәсiмнiң) атауы және олардың сипаттамасы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құру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w:t>
            </w:r>
            <w:r>
              <w:br/>
            </w:r>
            <w:r>
              <w:rPr>
                <w:rFonts w:ascii="Times New Roman"/>
                <w:b w:val="false"/>
                <w:i w:val="false"/>
                <w:color w:val="000000"/>
                <w:sz w:val="20"/>
              </w:rPr>
              <w:t>
рінің ЭСҚ арқылы шығыс құжатқа қол қоюы. ХҚО АЖ-ге қызмет көрсету мәртебесінің ауысқаны туралы хабарлама қалыптас</w:t>
            </w:r>
            <w:r>
              <w:br/>
            </w:r>
            <w:r>
              <w:rPr>
                <w:rFonts w:ascii="Times New Roman"/>
                <w:b w:val="false"/>
                <w:i w:val="false"/>
                <w:color w:val="000000"/>
                <w:sz w:val="20"/>
              </w:rPr>
              <w:t>
тыру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АЖ-ге сұрату мәртебесінің ауысқаны туралы хабарлама бағыттау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көрсетудің аяқталуы туралы хабарламаны бейнелеу</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Аяқтау нысаны (деректер, құжат, ұйымдық-</w:t>
            </w:r>
            <w:r>
              <w:br/>
            </w:r>
            <w:r>
              <w:rPr>
                <w:rFonts w:ascii="Times New Roman"/>
                <w:b w:val="false"/>
                <w:i w:val="false"/>
                <w:color w:val="000000"/>
                <w:sz w:val="20"/>
              </w:rPr>
              <w:t>
</w:t>
            </w:r>
            <w:r>
              <w:rPr>
                <w:rFonts w:ascii="Times New Roman"/>
                <w:b/>
                <w:i w:val="false"/>
                <w:color w:val="000000"/>
                <w:sz w:val="20"/>
              </w:rPr>
              <w:t>өкiмдiк шешiм)</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электрондық мемлекеттік қызмет нәтижесін тұтынушының қолына немесе электронды поштасына жіберу арқылы беру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ЭСҚ қойылған шығыс құжаты. ХҚО АЖ-ге мәртебесінің ауысқаны туралы хабарлама жіберу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Орындалудың аяқталу мәртебесін бейнелеу және шығыс құжатын беру.</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Орындалу мерзімі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минуттан артық емес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Келесі іс-әрекет</w:t>
            </w:r>
            <w:r>
              <w:br/>
            </w:r>
            <w:r>
              <w:rPr>
                <w:rFonts w:ascii="Times New Roman"/>
                <w:b w:val="false"/>
                <w:i w:val="false"/>
                <w:color w:val="000000"/>
                <w:sz w:val="20"/>
              </w:rPr>
              <w:t>
</w:t>
            </w:r>
            <w:r>
              <w:rPr>
                <w:rFonts w:ascii="Times New Roman"/>
                <w:b/>
                <w:i w:val="false"/>
                <w:color w:val="000000"/>
                <w:sz w:val="20"/>
              </w:rPr>
              <w:t>тің нөмірі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2-кесте. ХҚО арқылы іс-әрекеттерді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
        <w:gridCol w:w="2140"/>
        <w:gridCol w:w="2202"/>
        <w:gridCol w:w="2474"/>
        <w:gridCol w:w="1890"/>
        <w:gridCol w:w="2266"/>
        <w:gridCol w:w="216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Негiзгi үдерістiң (барысының, жұмыс ағынының) iс-әрекетi</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Iс-</w:t>
            </w:r>
            <w:r>
              <w:br/>
            </w:r>
            <w:r>
              <w:rPr>
                <w:rFonts w:ascii="Times New Roman"/>
                <w:b w:val="false"/>
                <w:i w:val="false"/>
                <w:color w:val="000000"/>
                <w:sz w:val="20"/>
              </w:rPr>
              <w:t>
</w:t>
            </w:r>
            <w:r>
              <w:rPr>
                <w:rFonts w:ascii="Times New Roman"/>
                <w:b/>
                <w:i w:val="false"/>
                <w:color w:val="000000"/>
                <w:sz w:val="20"/>
              </w:rPr>
              <w:t>әрекет</w:t>
            </w:r>
            <w:r>
              <w:br/>
            </w:r>
            <w:r>
              <w:rPr>
                <w:rFonts w:ascii="Times New Roman"/>
                <w:b w:val="false"/>
                <w:i w:val="false"/>
                <w:color w:val="000000"/>
                <w:sz w:val="20"/>
              </w:rPr>
              <w:t>
</w:t>
            </w:r>
            <w:r>
              <w:rPr>
                <w:rFonts w:ascii="Times New Roman"/>
                <w:b/>
                <w:i w:val="false"/>
                <w:color w:val="000000"/>
                <w:sz w:val="20"/>
              </w:rPr>
              <w:t>тiң (барысы</w:t>
            </w:r>
            <w:r>
              <w:br/>
            </w:r>
            <w:r>
              <w:rPr>
                <w:rFonts w:ascii="Times New Roman"/>
                <w:b w:val="false"/>
                <w:i w:val="false"/>
                <w:color w:val="000000"/>
                <w:sz w:val="20"/>
              </w:rPr>
              <w:t>
</w:t>
            </w:r>
            <w:r>
              <w:rPr>
                <w:rFonts w:ascii="Times New Roman"/>
                <w:b/>
                <w:i w:val="false"/>
                <w:color w:val="000000"/>
                <w:sz w:val="20"/>
              </w:rPr>
              <w:t>ның, жұмыс ағынының)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ҚФБ, АЖ атауы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ХҚО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АЖ</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w:t>
            </w:r>
            <w:r>
              <w:br/>
            </w:r>
            <w:r>
              <w:rPr>
                <w:rFonts w:ascii="Times New Roman"/>
                <w:b w:val="false"/>
                <w:i w:val="false"/>
                <w:color w:val="000000"/>
                <w:sz w:val="20"/>
              </w:rPr>
              <w:t>
ЭҮШ</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Iс-әрекеттiң (үдерiс</w:t>
            </w:r>
            <w:r>
              <w:br/>
            </w:r>
            <w:r>
              <w:rPr>
                <w:rFonts w:ascii="Times New Roman"/>
                <w:b w:val="false"/>
                <w:i w:val="false"/>
                <w:color w:val="000000"/>
                <w:sz w:val="20"/>
              </w:rPr>
              <w:t>
</w:t>
            </w:r>
            <w:r>
              <w:rPr>
                <w:rFonts w:ascii="Times New Roman"/>
                <w:b/>
                <w:i w:val="false"/>
                <w:color w:val="000000"/>
                <w:sz w:val="20"/>
              </w:rPr>
              <w:t>тiң, операцияның, рәсiм</w:t>
            </w:r>
            <w:r>
              <w:br/>
            </w:r>
            <w:r>
              <w:rPr>
                <w:rFonts w:ascii="Times New Roman"/>
                <w:b w:val="false"/>
                <w:i w:val="false"/>
                <w:color w:val="000000"/>
                <w:sz w:val="20"/>
              </w:rPr>
              <w:t>
</w:t>
            </w:r>
            <w:r>
              <w:rPr>
                <w:rFonts w:ascii="Times New Roman"/>
                <w:b/>
                <w:i w:val="false"/>
                <w:color w:val="000000"/>
                <w:sz w:val="20"/>
              </w:rPr>
              <w:t>нiң) атауы және олардың сипатта</w:t>
            </w:r>
            <w:r>
              <w:br/>
            </w:r>
            <w:r>
              <w:rPr>
                <w:rFonts w:ascii="Times New Roman"/>
                <w:b w:val="false"/>
                <w:i w:val="false"/>
                <w:color w:val="000000"/>
                <w:sz w:val="20"/>
              </w:rPr>
              <w:t>
</w:t>
            </w:r>
            <w:r>
              <w:rPr>
                <w:rFonts w:ascii="Times New Roman"/>
                <w:b/>
                <w:i w:val="false"/>
                <w:color w:val="000000"/>
                <w:sz w:val="20"/>
              </w:rPr>
              <w:t>масы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r>
              <w:br/>
            </w:r>
            <w:r>
              <w:rPr>
                <w:rFonts w:ascii="Times New Roman"/>
                <w:b w:val="false"/>
                <w:i w:val="false"/>
                <w:color w:val="000000"/>
                <w:sz w:val="20"/>
              </w:rPr>
              <w:t>
шының өтініште</w:t>
            </w:r>
            <w:r>
              <w:br/>
            </w:r>
            <w:r>
              <w:rPr>
                <w:rFonts w:ascii="Times New Roman"/>
                <w:b w:val="false"/>
                <w:i w:val="false"/>
                <w:color w:val="000000"/>
                <w:sz w:val="20"/>
              </w:rPr>
              <w:t>
рі мен құжатта</w:t>
            </w:r>
            <w:r>
              <w:br/>
            </w:r>
            <w:r>
              <w:rPr>
                <w:rFonts w:ascii="Times New Roman"/>
                <w:b w:val="false"/>
                <w:i w:val="false"/>
                <w:color w:val="000000"/>
                <w:sz w:val="20"/>
              </w:rPr>
              <w:t>
рының дұрысты</w:t>
            </w:r>
            <w:r>
              <w:br/>
            </w:r>
            <w:r>
              <w:rPr>
                <w:rFonts w:ascii="Times New Roman"/>
                <w:b w:val="false"/>
                <w:i w:val="false"/>
                <w:color w:val="000000"/>
                <w:sz w:val="20"/>
              </w:rPr>
              <w:t>
ғын тексеру, ХҚО АЖ-ге мәлімет</w:t>
            </w:r>
            <w:r>
              <w:br/>
            </w:r>
            <w:r>
              <w:rPr>
                <w:rFonts w:ascii="Times New Roman"/>
                <w:b w:val="false"/>
                <w:i w:val="false"/>
                <w:color w:val="000000"/>
                <w:sz w:val="20"/>
              </w:rPr>
              <w:t>
терді енгізу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қызметке</w:t>
            </w:r>
            <w:r>
              <w:br/>
            </w:r>
            <w:r>
              <w:rPr>
                <w:rFonts w:ascii="Times New Roman"/>
                <w:b w:val="false"/>
                <w:i w:val="false"/>
                <w:color w:val="000000"/>
                <w:sz w:val="20"/>
              </w:rPr>
              <w:t>
рінің жүйеде авторлануы және электрондық мемлекеттік қызмет көрсетуге сұрату нысанын толтыру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АЖ–ден ЖАО АЖ -ге сұратуды бағыттау</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Орындауға жөнелту</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 тексеру, өтінішті жұмыс жасауға қабылдау</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Аяқтау нысаны (дерек</w:t>
            </w:r>
            <w:r>
              <w:br/>
            </w:r>
            <w:r>
              <w:rPr>
                <w:rFonts w:ascii="Times New Roman"/>
                <w:b w:val="false"/>
                <w:i w:val="false"/>
                <w:color w:val="000000"/>
                <w:sz w:val="20"/>
              </w:rPr>
              <w:t>
</w:t>
            </w:r>
            <w:r>
              <w:rPr>
                <w:rFonts w:ascii="Times New Roman"/>
                <w:b/>
                <w:i w:val="false"/>
                <w:color w:val="000000"/>
                <w:sz w:val="20"/>
              </w:rPr>
              <w:t>тер, құжат, ұйымдық-өкiмдiк шешiм)</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үшін өтініштер мен құжаттар</w:t>
            </w:r>
            <w:r>
              <w:br/>
            </w:r>
            <w:r>
              <w:rPr>
                <w:rFonts w:ascii="Times New Roman"/>
                <w:b w:val="false"/>
                <w:i w:val="false"/>
                <w:color w:val="000000"/>
                <w:sz w:val="20"/>
              </w:rPr>
              <w:t>
ды қабылдау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арқылы жүйеде сұратуды тіркеу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Сұратуды бағыттау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ХҚО-дан ЖАО АЖ-ге келіп түскендер мәртебесінде өтінішті бейнелеу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Сұратуды жұмыс жасауға қабылдау</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Орындалу мерзімі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Келесі іс-әрекеттің нөмірі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
        <w:gridCol w:w="2018"/>
        <w:gridCol w:w="2269"/>
        <w:gridCol w:w="2477"/>
        <w:gridCol w:w="1893"/>
        <w:gridCol w:w="2269"/>
        <w:gridCol w:w="216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Негiзгi үдерістiң (барысының, жұмыс ағынының) iс-әрекетi</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Iс-әре</w:t>
            </w:r>
            <w:r>
              <w:br/>
            </w:r>
            <w:r>
              <w:rPr>
                <w:rFonts w:ascii="Times New Roman"/>
                <w:b w:val="false"/>
                <w:i w:val="false"/>
                <w:color w:val="000000"/>
                <w:sz w:val="20"/>
              </w:rPr>
              <w:t>
</w:t>
            </w:r>
            <w:r>
              <w:rPr>
                <w:rFonts w:ascii="Times New Roman"/>
                <w:b/>
                <w:i w:val="false"/>
                <w:color w:val="000000"/>
                <w:sz w:val="20"/>
              </w:rPr>
              <w:t>кеттiң (барысы</w:t>
            </w:r>
            <w:r>
              <w:br/>
            </w:r>
            <w:r>
              <w:rPr>
                <w:rFonts w:ascii="Times New Roman"/>
                <w:b w:val="false"/>
                <w:i w:val="false"/>
                <w:color w:val="000000"/>
                <w:sz w:val="20"/>
              </w:rPr>
              <w:t>
</w:t>
            </w:r>
            <w:r>
              <w:rPr>
                <w:rFonts w:ascii="Times New Roman"/>
                <w:b/>
                <w:i w:val="false"/>
                <w:color w:val="000000"/>
                <w:sz w:val="20"/>
              </w:rPr>
              <w:t>ның, жұмыс ағынының)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ҚФБ, АЖ атауы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w:t>
            </w:r>
          </w:p>
          <w:p>
            <w:pPr>
              <w:spacing w:after="20"/>
              <w:ind w:left="20"/>
              <w:jc w:val="both"/>
            </w:pPr>
            <w:r>
              <w:rPr>
                <w:rFonts w:ascii="Times New Roman"/>
                <w:b w:val="false"/>
                <w:i w:val="false"/>
                <w:color w:val="000000"/>
                <w:sz w:val="20"/>
              </w:rPr>
              <w:t>ЭҮШ</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АЖ</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Iс-әре</w:t>
            </w:r>
            <w:r>
              <w:br/>
            </w:r>
            <w:r>
              <w:rPr>
                <w:rFonts w:ascii="Times New Roman"/>
                <w:b w:val="false"/>
                <w:i w:val="false"/>
                <w:color w:val="000000"/>
                <w:sz w:val="20"/>
              </w:rPr>
              <w:t>
</w:t>
            </w:r>
            <w:r>
              <w:rPr>
                <w:rFonts w:ascii="Times New Roman"/>
                <w:b/>
                <w:i w:val="false"/>
                <w:color w:val="000000"/>
                <w:sz w:val="20"/>
              </w:rPr>
              <w:t>кеттiң (үдерiс</w:t>
            </w:r>
            <w:r>
              <w:br/>
            </w:r>
            <w:r>
              <w:rPr>
                <w:rFonts w:ascii="Times New Roman"/>
                <w:b w:val="false"/>
                <w:i w:val="false"/>
                <w:color w:val="000000"/>
                <w:sz w:val="20"/>
              </w:rPr>
              <w:t>
</w:t>
            </w:r>
            <w:r>
              <w:rPr>
                <w:rFonts w:ascii="Times New Roman"/>
                <w:b/>
                <w:i w:val="false"/>
                <w:color w:val="000000"/>
                <w:sz w:val="20"/>
              </w:rPr>
              <w:t>тiң, операцияның, рәсiмнiң) атауы және олардың сипат</w:t>
            </w:r>
            <w:r>
              <w:br/>
            </w:r>
            <w:r>
              <w:rPr>
                <w:rFonts w:ascii="Times New Roman"/>
                <w:b w:val="false"/>
                <w:i w:val="false"/>
                <w:color w:val="000000"/>
                <w:sz w:val="20"/>
              </w:rPr>
              <w:t>
</w:t>
            </w:r>
            <w:r>
              <w:rPr>
                <w:rFonts w:ascii="Times New Roman"/>
                <w:b/>
                <w:i w:val="false"/>
                <w:color w:val="000000"/>
                <w:sz w:val="20"/>
              </w:rPr>
              <w:t>тамасы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Сұратуды орындау. Шетелдік мерзімді баспа басылымдарын есепке алу туралы шешім қабылдау.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қалыптас</w:t>
            </w:r>
            <w:r>
              <w:br/>
            </w:r>
            <w:r>
              <w:rPr>
                <w:rFonts w:ascii="Times New Roman"/>
                <w:b w:val="false"/>
                <w:i w:val="false"/>
                <w:color w:val="000000"/>
                <w:sz w:val="20"/>
              </w:rPr>
              <w:t>
тыру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Аж-ге сұрату мәртебе</w:t>
            </w:r>
            <w:r>
              <w:br/>
            </w:r>
            <w:r>
              <w:rPr>
                <w:rFonts w:ascii="Times New Roman"/>
                <w:b w:val="false"/>
                <w:i w:val="false"/>
                <w:color w:val="000000"/>
                <w:sz w:val="20"/>
              </w:rPr>
              <w:t>
сінің ауысқаны туралы хабарла</w:t>
            </w:r>
            <w:r>
              <w:br/>
            </w:r>
            <w:r>
              <w:rPr>
                <w:rFonts w:ascii="Times New Roman"/>
                <w:b w:val="false"/>
                <w:i w:val="false"/>
                <w:color w:val="000000"/>
                <w:sz w:val="20"/>
              </w:rPr>
              <w:t>
маны бағыттау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Сұратуды жұмыс жасауға қабылдау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Аяқтау нысаны (дерек</w:t>
            </w:r>
            <w:r>
              <w:br/>
            </w:r>
            <w:r>
              <w:rPr>
                <w:rFonts w:ascii="Times New Roman"/>
                <w:b w:val="false"/>
                <w:i w:val="false"/>
                <w:color w:val="000000"/>
                <w:sz w:val="20"/>
              </w:rPr>
              <w:t>
</w:t>
            </w:r>
            <w:r>
              <w:rPr>
                <w:rFonts w:ascii="Times New Roman"/>
                <w:b/>
                <w:i w:val="false"/>
                <w:color w:val="000000"/>
                <w:sz w:val="20"/>
              </w:rPr>
              <w:t>тер, құжат, ұйымдық-өкiмдiк шешiм)</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 туралы жауапты қалыптас</w:t>
            </w:r>
            <w:r>
              <w:br/>
            </w:r>
            <w:r>
              <w:rPr>
                <w:rFonts w:ascii="Times New Roman"/>
                <w:b w:val="false"/>
                <w:i w:val="false"/>
                <w:color w:val="000000"/>
                <w:sz w:val="20"/>
              </w:rPr>
              <w:t>
тыру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қалыптас</w:t>
            </w:r>
            <w:r>
              <w:br/>
            </w:r>
            <w:r>
              <w:rPr>
                <w:rFonts w:ascii="Times New Roman"/>
                <w:b w:val="false"/>
                <w:i w:val="false"/>
                <w:color w:val="000000"/>
                <w:sz w:val="20"/>
              </w:rPr>
              <w:t>
тыру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АЖ-ге сұрату мәртебе</w:t>
            </w:r>
            <w:r>
              <w:br/>
            </w:r>
            <w:r>
              <w:rPr>
                <w:rFonts w:ascii="Times New Roman"/>
                <w:b w:val="false"/>
                <w:i w:val="false"/>
                <w:color w:val="000000"/>
                <w:sz w:val="20"/>
              </w:rPr>
              <w:t>
сінің ауысқаны туралы хабарла</w:t>
            </w:r>
            <w:r>
              <w:br/>
            </w:r>
            <w:r>
              <w:rPr>
                <w:rFonts w:ascii="Times New Roman"/>
                <w:b w:val="false"/>
                <w:i w:val="false"/>
                <w:color w:val="000000"/>
                <w:sz w:val="20"/>
              </w:rPr>
              <w:t>
ма бағыттау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Сұратуды жұмыс жасауға қабылдау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Орындалу мерзімі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күнтіз</w:t>
            </w:r>
            <w:r>
              <w:br/>
            </w:r>
            <w:r>
              <w:rPr>
                <w:rFonts w:ascii="Times New Roman"/>
                <w:b w:val="false"/>
                <w:i w:val="false"/>
                <w:color w:val="000000"/>
                <w:sz w:val="20"/>
              </w:rPr>
              <w:t>
белік күн</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Келесі іс-әре</w:t>
            </w:r>
            <w:r>
              <w:br/>
            </w:r>
            <w:r>
              <w:rPr>
                <w:rFonts w:ascii="Times New Roman"/>
                <w:b w:val="false"/>
                <w:i w:val="false"/>
                <w:color w:val="000000"/>
                <w:sz w:val="20"/>
              </w:rPr>
              <w:t>
</w:t>
            </w:r>
            <w:r>
              <w:rPr>
                <w:rFonts w:ascii="Times New Roman"/>
                <w:b/>
                <w:i w:val="false"/>
                <w:color w:val="000000"/>
                <w:sz w:val="20"/>
              </w:rPr>
              <w:t>кеттің нөмірі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2046"/>
        <w:gridCol w:w="2110"/>
        <w:gridCol w:w="2513"/>
        <w:gridCol w:w="1920"/>
        <w:gridCol w:w="2301"/>
        <w:gridCol w:w="219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Негiзгi үдерістiң (барысының, жұмыс ағынының) iс-әрекетi</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Iс-әре</w:t>
            </w:r>
            <w:r>
              <w:br/>
            </w:r>
            <w:r>
              <w:rPr>
                <w:rFonts w:ascii="Times New Roman"/>
                <w:b w:val="false"/>
                <w:i w:val="false"/>
                <w:color w:val="000000"/>
                <w:sz w:val="20"/>
              </w:rPr>
              <w:t>
</w:t>
            </w:r>
            <w:r>
              <w:rPr>
                <w:rFonts w:ascii="Times New Roman"/>
                <w:b/>
                <w:i w:val="false"/>
                <w:color w:val="000000"/>
                <w:sz w:val="20"/>
              </w:rPr>
              <w:t>кеттiң (барысы</w:t>
            </w:r>
            <w:r>
              <w:br/>
            </w:r>
            <w:r>
              <w:rPr>
                <w:rFonts w:ascii="Times New Roman"/>
                <w:b w:val="false"/>
                <w:i w:val="false"/>
                <w:color w:val="000000"/>
                <w:sz w:val="20"/>
              </w:rPr>
              <w:t>
</w:t>
            </w:r>
            <w:r>
              <w:rPr>
                <w:rFonts w:ascii="Times New Roman"/>
                <w:b/>
                <w:i w:val="false"/>
                <w:color w:val="000000"/>
                <w:sz w:val="20"/>
              </w:rPr>
              <w:t>ның, жұмыс ағынының)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ҚФБ, АЖ атауы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ЭҮАШ/ЭҮШ</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АЖ</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Iс-әре</w:t>
            </w:r>
            <w:r>
              <w:br/>
            </w:r>
            <w:r>
              <w:rPr>
                <w:rFonts w:ascii="Times New Roman"/>
                <w:b w:val="false"/>
                <w:i w:val="false"/>
                <w:color w:val="000000"/>
                <w:sz w:val="20"/>
              </w:rPr>
              <w:t>
</w:t>
            </w:r>
            <w:r>
              <w:rPr>
                <w:rFonts w:ascii="Times New Roman"/>
                <w:b/>
                <w:i w:val="false"/>
                <w:color w:val="000000"/>
                <w:sz w:val="20"/>
              </w:rPr>
              <w:t>кеттiң (үдерiс</w:t>
            </w:r>
            <w:r>
              <w:br/>
            </w:r>
            <w:r>
              <w:rPr>
                <w:rFonts w:ascii="Times New Roman"/>
                <w:b w:val="false"/>
                <w:i w:val="false"/>
                <w:color w:val="000000"/>
                <w:sz w:val="20"/>
              </w:rPr>
              <w:t>
</w:t>
            </w:r>
            <w:r>
              <w:rPr>
                <w:rFonts w:ascii="Times New Roman"/>
                <w:b/>
                <w:i w:val="false"/>
                <w:color w:val="000000"/>
                <w:sz w:val="20"/>
              </w:rPr>
              <w:t>тiң, операцияның, рәсiм</w:t>
            </w:r>
            <w:r>
              <w:br/>
            </w:r>
            <w:r>
              <w:rPr>
                <w:rFonts w:ascii="Times New Roman"/>
                <w:b w:val="false"/>
                <w:i w:val="false"/>
                <w:color w:val="000000"/>
                <w:sz w:val="20"/>
              </w:rPr>
              <w:t>
</w:t>
            </w:r>
            <w:r>
              <w:rPr>
                <w:rFonts w:ascii="Times New Roman"/>
                <w:b/>
                <w:i w:val="false"/>
                <w:color w:val="000000"/>
                <w:sz w:val="20"/>
              </w:rPr>
              <w:t>нiң) атауы және олардың сипатта</w:t>
            </w:r>
            <w:r>
              <w:br/>
            </w:r>
            <w:r>
              <w:rPr>
                <w:rFonts w:ascii="Times New Roman"/>
                <w:b w:val="false"/>
                <w:i w:val="false"/>
                <w:color w:val="000000"/>
                <w:sz w:val="20"/>
              </w:rPr>
              <w:t>
</w:t>
            </w:r>
            <w:r>
              <w:rPr>
                <w:rFonts w:ascii="Times New Roman"/>
                <w:b/>
                <w:i w:val="false"/>
                <w:color w:val="000000"/>
                <w:sz w:val="20"/>
              </w:rPr>
              <w:t>масы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құжаттарды құру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ЭСҚ арқылы шығыс құжатқа қол қоюы. ХҚО АЖ-ге қызмет көрсету мәртебесінің ауысқаны туралы хабарлама қалыптастыру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АЖ-ге сұрату мәртебесінің ауысқаны туралы хабарлама бағыттау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көрсетудің аяқталуы туралы хабарламаны бейнелеу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электрондық мемлекеттік қызмет нәтижесін тұтынушының қолына немесе электронды поштасына жіберу арқылы беру</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Аяқтау нысаны (дерек</w:t>
            </w:r>
            <w:r>
              <w:br/>
            </w:r>
            <w:r>
              <w:rPr>
                <w:rFonts w:ascii="Times New Roman"/>
                <w:b w:val="false"/>
                <w:i w:val="false"/>
                <w:color w:val="000000"/>
                <w:sz w:val="20"/>
              </w:rPr>
              <w:t>
</w:t>
            </w:r>
            <w:r>
              <w:rPr>
                <w:rFonts w:ascii="Times New Roman"/>
                <w:b/>
                <w:i w:val="false"/>
                <w:color w:val="000000"/>
                <w:sz w:val="20"/>
              </w:rPr>
              <w:t>тер, құжат, ұйымдық-өкiмдiк шешiм)</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құжатты ХҚО-на тапсыру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АЖ-ге орындаудың аяқталуы туралы хабарламаны жөнелту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Орындалудың аяқталу мәртебесін бейнелеу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нәтижесін беру</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Орындалу мерзімі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минуттан артық емес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Келесі іс-әре</w:t>
            </w:r>
            <w:r>
              <w:br/>
            </w:r>
            <w:r>
              <w:rPr>
                <w:rFonts w:ascii="Times New Roman"/>
                <w:b w:val="false"/>
                <w:i w:val="false"/>
                <w:color w:val="000000"/>
                <w:sz w:val="20"/>
              </w:rPr>
              <w:t>
</w:t>
            </w:r>
            <w:r>
              <w:rPr>
                <w:rFonts w:ascii="Times New Roman"/>
                <w:b/>
                <w:i w:val="false"/>
                <w:color w:val="000000"/>
                <w:sz w:val="20"/>
              </w:rPr>
              <w:t>кеттің нөмірі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3- кесте. ЭҮП арқылы іс-әрекеттерді сипаттау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
        <w:gridCol w:w="2039"/>
        <w:gridCol w:w="2206"/>
        <w:gridCol w:w="2415"/>
        <w:gridCol w:w="2248"/>
        <w:gridCol w:w="2061"/>
        <w:gridCol w:w="210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Негiзгi үдерістiң (барысының, жұмыс ағынының) iс-әрекетi</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Iс-</w:t>
            </w:r>
            <w:r>
              <w:br/>
            </w:r>
            <w:r>
              <w:rPr>
                <w:rFonts w:ascii="Times New Roman"/>
                <w:b w:val="false"/>
                <w:i w:val="false"/>
                <w:color w:val="000000"/>
                <w:sz w:val="20"/>
              </w:rPr>
              <w:t>
</w:t>
            </w:r>
            <w:r>
              <w:rPr>
                <w:rFonts w:ascii="Times New Roman"/>
                <w:b/>
                <w:i w:val="false"/>
                <w:color w:val="000000"/>
                <w:sz w:val="20"/>
              </w:rPr>
              <w:t>әрекет</w:t>
            </w:r>
            <w:r>
              <w:br/>
            </w:r>
            <w:r>
              <w:rPr>
                <w:rFonts w:ascii="Times New Roman"/>
                <w:b w:val="false"/>
                <w:i w:val="false"/>
                <w:color w:val="000000"/>
                <w:sz w:val="20"/>
              </w:rPr>
              <w:t>
</w:t>
            </w:r>
            <w:r>
              <w:rPr>
                <w:rFonts w:ascii="Times New Roman"/>
                <w:b/>
                <w:i w:val="false"/>
                <w:color w:val="000000"/>
                <w:sz w:val="20"/>
              </w:rPr>
              <w:t>тiң (барысы</w:t>
            </w:r>
            <w:r>
              <w:br/>
            </w:r>
            <w:r>
              <w:rPr>
                <w:rFonts w:ascii="Times New Roman"/>
                <w:b w:val="false"/>
                <w:i w:val="false"/>
                <w:color w:val="000000"/>
                <w:sz w:val="20"/>
              </w:rPr>
              <w:t>
</w:t>
            </w:r>
            <w:r>
              <w:rPr>
                <w:rFonts w:ascii="Times New Roman"/>
                <w:b/>
                <w:i w:val="false"/>
                <w:color w:val="000000"/>
                <w:sz w:val="20"/>
              </w:rPr>
              <w:t>ның, жұмыс ағыны</w:t>
            </w:r>
            <w:r>
              <w:br/>
            </w:r>
            <w:r>
              <w:rPr>
                <w:rFonts w:ascii="Times New Roman"/>
                <w:b w:val="false"/>
                <w:i w:val="false"/>
                <w:color w:val="000000"/>
                <w:sz w:val="20"/>
              </w:rPr>
              <w:t>
</w:t>
            </w:r>
            <w:r>
              <w:rPr>
                <w:rFonts w:ascii="Times New Roman"/>
                <w:b/>
                <w:i w:val="false"/>
                <w:color w:val="000000"/>
                <w:sz w:val="20"/>
              </w:rPr>
              <w:t>ның)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ҚФБ, АЖ атауы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ЭҮАШ/ЭҮШ</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АЖ</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Iс-әре</w:t>
            </w:r>
            <w:r>
              <w:br/>
            </w:r>
            <w:r>
              <w:rPr>
                <w:rFonts w:ascii="Times New Roman"/>
                <w:b w:val="false"/>
                <w:i w:val="false"/>
                <w:color w:val="000000"/>
                <w:sz w:val="20"/>
              </w:rPr>
              <w:t>
</w:t>
            </w:r>
            <w:r>
              <w:rPr>
                <w:rFonts w:ascii="Times New Roman"/>
                <w:b/>
                <w:i w:val="false"/>
                <w:color w:val="000000"/>
                <w:sz w:val="20"/>
              </w:rPr>
              <w:t>кеттiң (үдерiс</w:t>
            </w:r>
            <w:r>
              <w:br/>
            </w:r>
            <w:r>
              <w:rPr>
                <w:rFonts w:ascii="Times New Roman"/>
                <w:b w:val="false"/>
                <w:i w:val="false"/>
                <w:color w:val="000000"/>
                <w:sz w:val="20"/>
              </w:rPr>
              <w:t>
</w:t>
            </w:r>
            <w:r>
              <w:rPr>
                <w:rFonts w:ascii="Times New Roman"/>
                <w:b/>
                <w:i w:val="false"/>
                <w:color w:val="000000"/>
                <w:sz w:val="20"/>
              </w:rPr>
              <w:t>тiң, операцияның, рәсiм</w:t>
            </w:r>
            <w:r>
              <w:br/>
            </w:r>
            <w:r>
              <w:rPr>
                <w:rFonts w:ascii="Times New Roman"/>
                <w:b w:val="false"/>
                <w:i w:val="false"/>
                <w:color w:val="000000"/>
                <w:sz w:val="20"/>
              </w:rPr>
              <w:t>
</w:t>
            </w:r>
            <w:r>
              <w:rPr>
                <w:rFonts w:ascii="Times New Roman"/>
                <w:b/>
                <w:i w:val="false"/>
                <w:color w:val="000000"/>
                <w:sz w:val="20"/>
              </w:rPr>
              <w:t>нiң) атауы және олардың сипаттамасы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 ЭҮП-ға авторлас</w:t>
            </w:r>
            <w:r>
              <w:br/>
            </w:r>
            <w:r>
              <w:rPr>
                <w:rFonts w:ascii="Times New Roman"/>
                <w:b w:val="false"/>
                <w:i w:val="false"/>
                <w:color w:val="000000"/>
                <w:sz w:val="20"/>
              </w:rPr>
              <w:t>
тыру, сұраныс нысанын толтыру, электрон</w:t>
            </w:r>
            <w:r>
              <w:br/>
            </w:r>
            <w:r>
              <w:rPr>
                <w:rFonts w:ascii="Times New Roman"/>
                <w:b w:val="false"/>
                <w:i w:val="false"/>
                <w:color w:val="000000"/>
                <w:sz w:val="20"/>
              </w:rPr>
              <w:t>
дық мемлекет</w:t>
            </w:r>
            <w:r>
              <w:br/>
            </w:r>
            <w:r>
              <w:rPr>
                <w:rFonts w:ascii="Times New Roman"/>
                <w:b w:val="false"/>
                <w:i w:val="false"/>
                <w:color w:val="000000"/>
                <w:sz w:val="20"/>
              </w:rPr>
              <w:t>
тік қызмет алу үшін енгізілген деректер</w:t>
            </w:r>
            <w:r>
              <w:br/>
            </w:r>
            <w:r>
              <w:rPr>
                <w:rFonts w:ascii="Times New Roman"/>
                <w:b w:val="false"/>
                <w:i w:val="false"/>
                <w:color w:val="000000"/>
                <w:sz w:val="20"/>
              </w:rPr>
              <w:t>
дің дұрыстығын тексеру</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АЖ-ге сұратуды бағыттау және ХҚО АЖ-ге хабарлама жіберу (енгізілген деректер дұрыс болған жағдайда)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және келіп түскендер мәртебесінде көрсету (енгізілген деректер дұрыс болған жағдайда)</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АЖ-ге ЭҮП келіп түскендер мәртебесін бейнелеу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орындау үшін қабылдау</w:t>
            </w:r>
          </w:p>
          <w:p>
            <w:pPr>
              <w:spacing w:after="20"/>
              <w:ind w:left="20"/>
              <w:jc w:val="both"/>
            </w:pPr>
            <w:r>
              <w:rPr>
                <w:rFonts w:ascii="Times New Roman"/>
                <w:b w:val="false"/>
                <w:i w:val="false"/>
                <w:color w:val="000000"/>
                <w:sz w:val="20"/>
              </w:rPr>
              <w:t>(енгізілген деректер дұрыс болған жағдайда)</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Аяқтау нысаны (дерек</w:t>
            </w:r>
            <w:r>
              <w:br/>
            </w:r>
            <w:r>
              <w:rPr>
                <w:rFonts w:ascii="Times New Roman"/>
                <w:b w:val="false"/>
                <w:i w:val="false"/>
                <w:color w:val="000000"/>
                <w:sz w:val="20"/>
              </w:rPr>
              <w:t>
</w:t>
            </w:r>
            <w:r>
              <w:rPr>
                <w:rFonts w:ascii="Times New Roman"/>
                <w:b/>
                <w:i w:val="false"/>
                <w:color w:val="000000"/>
                <w:sz w:val="20"/>
              </w:rPr>
              <w:t>тер, құжат, ұйымдық-өкiмдiк шешiм)</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Сұратуды ойдағыдай қалыптас</w:t>
            </w:r>
            <w:r>
              <w:br/>
            </w:r>
            <w:r>
              <w:rPr>
                <w:rFonts w:ascii="Times New Roman"/>
                <w:b w:val="false"/>
                <w:i w:val="false"/>
                <w:color w:val="000000"/>
                <w:sz w:val="20"/>
              </w:rPr>
              <w:t>
тырғандығы туралы хабарламаны бейнелеу немесе сұратылған электрон</w:t>
            </w:r>
            <w:r>
              <w:br/>
            </w:r>
            <w:r>
              <w:rPr>
                <w:rFonts w:ascii="Times New Roman"/>
                <w:b w:val="false"/>
                <w:i w:val="false"/>
                <w:color w:val="000000"/>
                <w:sz w:val="20"/>
              </w:rPr>
              <w:t>
дық мемлекеттік қызмет көрсетуден бас тарту туралы хабарлама</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Сұратуды бағыттау (енгізілген деректер дұрыс болған жағдайда)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ЭҮП-ге хабарлама жөнелту (енгізілген деректер дұрыс болған жағдайда)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Мәртебені бейнелеу (енгізілген деректер дұрыс болған жағдайда)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қабылдау (енгізіл</w:t>
            </w:r>
            <w:r>
              <w:br/>
            </w:r>
            <w:r>
              <w:rPr>
                <w:rFonts w:ascii="Times New Roman"/>
                <w:b w:val="false"/>
                <w:i w:val="false"/>
                <w:color w:val="000000"/>
                <w:sz w:val="20"/>
              </w:rPr>
              <w:t>
ген деректер дұрыс болған жағдайда)</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Орындалу мерзімі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Келесі іс-әре</w:t>
            </w:r>
            <w:r>
              <w:br/>
            </w:r>
            <w:r>
              <w:rPr>
                <w:rFonts w:ascii="Times New Roman"/>
                <w:b w:val="false"/>
                <w:i w:val="false"/>
                <w:color w:val="000000"/>
                <w:sz w:val="20"/>
              </w:rPr>
              <w:t>
</w:t>
            </w:r>
            <w:r>
              <w:rPr>
                <w:rFonts w:ascii="Times New Roman"/>
                <w:b/>
                <w:i w:val="false"/>
                <w:color w:val="000000"/>
                <w:sz w:val="20"/>
              </w:rPr>
              <w:t>кеттің нөмірі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
        <w:gridCol w:w="2063"/>
        <w:gridCol w:w="2272"/>
        <w:gridCol w:w="2272"/>
        <w:gridCol w:w="2377"/>
        <w:gridCol w:w="2022"/>
        <w:gridCol w:w="208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Негiзгi үдерістiң (барысының, жұмыс ағынының) iс-әрекетi</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Iс-әре</w:t>
            </w:r>
            <w:r>
              <w:br/>
            </w:r>
            <w:r>
              <w:rPr>
                <w:rFonts w:ascii="Times New Roman"/>
                <w:b w:val="false"/>
                <w:i w:val="false"/>
                <w:color w:val="000000"/>
                <w:sz w:val="20"/>
              </w:rPr>
              <w:t>
</w:t>
            </w:r>
            <w:r>
              <w:rPr>
                <w:rFonts w:ascii="Times New Roman"/>
                <w:b/>
                <w:i w:val="false"/>
                <w:color w:val="000000"/>
                <w:sz w:val="20"/>
              </w:rPr>
              <w:t>кеттiң (барысы</w:t>
            </w:r>
            <w:r>
              <w:br/>
            </w:r>
            <w:r>
              <w:rPr>
                <w:rFonts w:ascii="Times New Roman"/>
                <w:b w:val="false"/>
                <w:i w:val="false"/>
                <w:color w:val="000000"/>
                <w:sz w:val="20"/>
              </w:rPr>
              <w:t>
</w:t>
            </w:r>
            <w:r>
              <w:rPr>
                <w:rFonts w:ascii="Times New Roman"/>
                <w:b/>
                <w:i w:val="false"/>
                <w:color w:val="000000"/>
                <w:sz w:val="20"/>
              </w:rPr>
              <w:t>ның, жұмыс ағынының)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ҚФБ, АЖ атауы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ЭҮАШ/ЭҮШ</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АЖ</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Iс-әре</w:t>
            </w:r>
            <w:r>
              <w:br/>
            </w:r>
            <w:r>
              <w:rPr>
                <w:rFonts w:ascii="Times New Roman"/>
                <w:b w:val="false"/>
                <w:i w:val="false"/>
                <w:color w:val="000000"/>
                <w:sz w:val="20"/>
              </w:rPr>
              <w:t>
</w:t>
            </w:r>
            <w:r>
              <w:rPr>
                <w:rFonts w:ascii="Times New Roman"/>
                <w:b/>
                <w:i w:val="false"/>
                <w:color w:val="000000"/>
                <w:sz w:val="20"/>
              </w:rPr>
              <w:t>кеттiң (үдерiс</w:t>
            </w:r>
            <w:r>
              <w:br/>
            </w:r>
            <w:r>
              <w:rPr>
                <w:rFonts w:ascii="Times New Roman"/>
                <w:b w:val="false"/>
                <w:i w:val="false"/>
                <w:color w:val="000000"/>
                <w:sz w:val="20"/>
              </w:rPr>
              <w:t>
</w:t>
            </w:r>
            <w:r>
              <w:rPr>
                <w:rFonts w:ascii="Times New Roman"/>
                <w:b/>
                <w:i w:val="false"/>
                <w:color w:val="000000"/>
                <w:sz w:val="20"/>
              </w:rPr>
              <w:t>тiң, операцияның, рәсiмнiң) атауы және олардың сипатта</w:t>
            </w:r>
            <w:r>
              <w:br/>
            </w:r>
            <w:r>
              <w:rPr>
                <w:rFonts w:ascii="Times New Roman"/>
                <w:b w:val="false"/>
                <w:i w:val="false"/>
                <w:color w:val="000000"/>
                <w:sz w:val="20"/>
              </w:rPr>
              <w:t>
</w:t>
            </w:r>
            <w:r>
              <w:rPr>
                <w:rFonts w:ascii="Times New Roman"/>
                <w:b/>
                <w:i w:val="false"/>
                <w:color w:val="000000"/>
                <w:sz w:val="20"/>
              </w:rPr>
              <w:t>масы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Сұратуды орындау. Шетелдік БАҚ есепке алу туралы шешім қабылдау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қалыптас</w:t>
            </w:r>
            <w:r>
              <w:br/>
            </w:r>
            <w:r>
              <w:rPr>
                <w:rFonts w:ascii="Times New Roman"/>
                <w:b w:val="false"/>
                <w:i w:val="false"/>
                <w:color w:val="000000"/>
                <w:sz w:val="20"/>
              </w:rPr>
              <w:t>
тыру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мәртебе</w:t>
            </w:r>
            <w:r>
              <w:br/>
            </w:r>
            <w:r>
              <w:rPr>
                <w:rFonts w:ascii="Times New Roman"/>
                <w:b w:val="false"/>
                <w:i w:val="false"/>
                <w:color w:val="000000"/>
                <w:sz w:val="20"/>
              </w:rPr>
              <w:t xml:space="preserve">
сінің ауысқаны туралы ЭҮП және ХҚО АЖ-ге хабарлама бағыттау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мәртебе</w:t>
            </w:r>
            <w:r>
              <w:br/>
            </w:r>
            <w:r>
              <w:rPr>
                <w:rFonts w:ascii="Times New Roman"/>
                <w:b w:val="false"/>
                <w:i w:val="false"/>
                <w:color w:val="000000"/>
                <w:sz w:val="20"/>
              </w:rPr>
              <w:t>
сін бейнелеу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w:t>
            </w:r>
            <w:r>
              <w:br/>
            </w:r>
            <w:r>
              <w:rPr>
                <w:rFonts w:ascii="Times New Roman"/>
                <w:b w:val="false"/>
                <w:i w:val="false"/>
                <w:color w:val="000000"/>
                <w:sz w:val="20"/>
              </w:rPr>
              <w:t>
маны және мәртебені бейнелеу</w:t>
            </w:r>
            <w:r>
              <w:br/>
            </w:r>
            <w:r>
              <w:rPr>
                <w:rFonts w:ascii="Times New Roman"/>
                <w:b w:val="false"/>
                <w:i w:val="false"/>
                <w:color w:val="000000"/>
                <w:sz w:val="20"/>
              </w:rPr>
              <w:t>
 </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Аяқтау нысаны (дерек</w:t>
            </w:r>
            <w:r>
              <w:br/>
            </w:r>
            <w:r>
              <w:rPr>
                <w:rFonts w:ascii="Times New Roman"/>
                <w:b w:val="false"/>
                <w:i w:val="false"/>
                <w:color w:val="000000"/>
                <w:sz w:val="20"/>
              </w:rPr>
              <w:t>
</w:t>
            </w:r>
            <w:r>
              <w:rPr>
                <w:rFonts w:ascii="Times New Roman"/>
                <w:b/>
                <w:i w:val="false"/>
                <w:color w:val="000000"/>
                <w:sz w:val="20"/>
              </w:rPr>
              <w:t>тер, құжат, ұйымдық-өкiмдiк шешiм)</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ны, немесе дәлелді бас тарту туралы жауапты қалыптасты-ру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қалыптастыру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Мәртебені бейнелеу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Мәртебені бейнелеу</w:t>
            </w:r>
            <w:r>
              <w:br/>
            </w:r>
            <w:r>
              <w:rPr>
                <w:rFonts w:ascii="Times New Roman"/>
                <w:b w:val="false"/>
                <w:i w:val="false"/>
                <w:color w:val="000000"/>
                <w:sz w:val="20"/>
              </w:rPr>
              <w:t>
 </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Орындалу мерзімі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күнтізбелік күн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Келесі іс-әре</w:t>
            </w:r>
            <w:r>
              <w:br/>
            </w:r>
            <w:r>
              <w:rPr>
                <w:rFonts w:ascii="Times New Roman"/>
                <w:b w:val="false"/>
                <w:i w:val="false"/>
                <w:color w:val="000000"/>
                <w:sz w:val="20"/>
              </w:rPr>
              <w:t>
</w:t>
            </w:r>
            <w:r>
              <w:rPr>
                <w:rFonts w:ascii="Times New Roman"/>
                <w:b/>
                <w:i w:val="false"/>
                <w:color w:val="000000"/>
                <w:sz w:val="20"/>
              </w:rPr>
              <w:t>кеттің нөмірі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
        <w:gridCol w:w="2036"/>
        <w:gridCol w:w="2119"/>
        <w:gridCol w:w="2432"/>
        <w:gridCol w:w="2411"/>
        <w:gridCol w:w="1995"/>
        <w:gridCol w:w="210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3)Негiзгi үдерістiң (барысының, жұмыс ағынының) iс-әрекетi</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Iс-әре</w:t>
            </w:r>
            <w:r>
              <w:br/>
            </w:r>
            <w:r>
              <w:rPr>
                <w:rFonts w:ascii="Times New Roman"/>
                <w:b w:val="false"/>
                <w:i w:val="false"/>
                <w:color w:val="000000"/>
                <w:sz w:val="20"/>
              </w:rPr>
              <w:t>
</w:t>
            </w:r>
            <w:r>
              <w:rPr>
                <w:rFonts w:ascii="Times New Roman"/>
                <w:b/>
                <w:i w:val="false"/>
                <w:color w:val="000000"/>
                <w:sz w:val="20"/>
              </w:rPr>
              <w:t>кеттiң (барысы</w:t>
            </w:r>
            <w:r>
              <w:br/>
            </w:r>
            <w:r>
              <w:rPr>
                <w:rFonts w:ascii="Times New Roman"/>
                <w:b w:val="false"/>
                <w:i w:val="false"/>
                <w:color w:val="000000"/>
                <w:sz w:val="20"/>
              </w:rPr>
              <w:t>
</w:t>
            </w:r>
            <w:r>
              <w:rPr>
                <w:rFonts w:ascii="Times New Roman"/>
                <w:b/>
                <w:i w:val="false"/>
                <w:color w:val="000000"/>
                <w:sz w:val="20"/>
              </w:rPr>
              <w:t>ның, жұмыс ағынының)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ҚФБ, АЖ атауы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ЭҮАШ/ЭҮШ</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АЖ </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Iс-әре</w:t>
            </w:r>
            <w:r>
              <w:br/>
            </w:r>
            <w:r>
              <w:rPr>
                <w:rFonts w:ascii="Times New Roman"/>
                <w:b w:val="false"/>
                <w:i w:val="false"/>
                <w:color w:val="000000"/>
                <w:sz w:val="20"/>
              </w:rPr>
              <w:t>
</w:t>
            </w:r>
            <w:r>
              <w:rPr>
                <w:rFonts w:ascii="Times New Roman"/>
                <w:b/>
                <w:i w:val="false"/>
                <w:color w:val="000000"/>
                <w:sz w:val="20"/>
              </w:rPr>
              <w:t>кеттiң (үдерiс</w:t>
            </w:r>
            <w:r>
              <w:br/>
            </w:r>
            <w:r>
              <w:rPr>
                <w:rFonts w:ascii="Times New Roman"/>
                <w:b w:val="false"/>
                <w:i w:val="false"/>
                <w:color w:val="000000"/>
                <w:sz w:val="20"/>
              </w:rPr>
              <w:t>
</w:t>
            </w:r>
            <w:r>
              <w:rPr>
                <w:rFonts w:ascii="Times New Roman"/>
                <w:b/>
                <w:i w:val="false"/>
                <w:color w:val="000000"/>
                <w:sz w:val="20"/>
              </w:rPr>
              <w:t>тiң, операцияның, рәсiм</w:t>
            </w:r>
            <w:r>
              <w:br/>
            </w:r>
            <w:r>
              <w:rPr>
                <w:rFonts w:ascii="Times New Roman"/>
                <w:b w:val="false"/>
                <w:i w:val="false"/>
                <w:color w:val="000000"/>
                <w:sz w:val="20"/>
              </w:rPr>
              <w:t>
</w:t>
            </w:r>
            <w:r>
              <w:rPr>
                <w:rFonts w:ascii="Times New Roman"/>
                <w:b/>
                <w:i w:val="false"/>
                <w:color w:val="000000"/>
                <w:sz w:val="20"/>
              </w:rPr>
              <w:t>нiң) атауы және олардың сипатта</w:t>
            </w:r>
            <w:r>
              <w:br/>
            </w:r>
            <w:r>
              <w:rPr>
                <w:rFonts w:ascii="Times New Roman"/>
                <w:b w:val="false"/>
                <w:i w:val="false"/>
                <w:color w:val="000000"/>
                <w:sz w:val="20"/>
              </w:rPr>
              <w:t>
</w:t>
            </w:r>
            <w:r>
              <w:rPr>
                <w:rFonts w:ascii="Times New Roman"/>
                <w:b/>
                <w:i w:val="false"/>
                <w:color w:val="000000"/>
                <w:sz w:val="20"/>
              </w:rPr>
              <w:t>масы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қалыптас</w:t>
            </w:r>
            <w:r>
              <w:br/>
            </w:r>
            <w:r>
              <w:rPr>
                <w:rFonts w:ascii="Times New Roman"/>
                <w:b w:val="false"/>
                <w:i w:val="false"/>
                <w:color w:val="000000"/>
                <w:sz w:val="20"/>
              </w:rPr>
              <w:t>
тыру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w:t>
            </w:r>
            <w:r>
              <w:br/>
            </w:r>
            <w:r>
              <w:rPr>
                <w:rFonts w:ascii="Times New Roman"/>
                <w:b w:val="false"/>
                <w:i w:val="false"/>
                <w:color w:val="000000"/>
                <w:sz w:val="20"/>
              </w:rPr>
              <w:t>
рінің ЭСҚ арқылы шығыс құжатқа қол қоюы. ЭҮП-ге және ХҚО АЖ-ге қызмет көрсету мәртебесі</w:t>
            </w:r>
            <w:r>
              <w:br/>
            </w:r>
            <w:r>
              <w:rPr>
                <w:rFonts w:ascii="Times New Roman"/>
                <w:b w:val="false"/>
                <w:i w:val="false"/>
                <w:color w:val="000000"/>
                <w:sz w:val="20"/>
              </w:rPr>
              <w:t>
нің ауысқаны туралы хабарлама қалыптас</w:t>
            </w:r>
            <w:r>
              <w:br/>
            </w:r>
            <w:r>
              <w:rPr>
                <w:rFonts w:ascii="Times New Roman"/>
                <w:b w:val="false"/>
                <w:i w:val="false"/>
                <w:color w:val="000000"/>
                <w:sz w:val="20"/>
              </w:rPr>
              <w:t xml:space="preserve">
тыру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ЭҮП-ға шығарумен бірге мәртебенің ауысқаны туралы хабарла</w:t>
            </w:r>
            <w:r>
              <w:br/>
            </w:r>
            <w:r>
              <w:rPr>
                <w:rFonts w:ascii="Times New Roman"/>
                <w:b w:val="false"/>
                <w:i w:val="false"/>
                <w:color w:val="000000"/>
                <w:sz w:val="20"/>
              </w:rPr>
              <w:t>
маны және ХҚО АЖ-ге мәртебенің ауысқаны туралы хабарлама</w:t>
            </w:r>
            <w:r>
              <w:br/>
            </w:r>
            <w:r>
              <w:rPr>
                <w:rFonts w:ascii="Times New Roman"/>
                <w:b w:val="false"/>
                <w:i w:val="false"/>
                <w:color w:val="000000"/>
                <w:sz w:val="20"/>
              </w:rPr>
              <w:t>
ны бағыттау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қарап шығу мүмкін</w:t>
            </w:r>
            <w:r>
              <w:br/>
            </w:r>
            <w:r>
              <w:rPr>
                <w:rFonts w:ascii="Times New Roman"/>
                <w:b w:val="false"/>
                <w:i w:val="false"/>
                <w:color w:val="000000"/>
                <w:sz w:val="20"/>
              </w:rPr>
              <w:t>
дігімен қызмет көрсету</w:t>
            </w:r>
            <w:r>
              <w:br/>
            </w:r>
            <w:r>
              <w:rPr>
                <w:rFonts w:ascii="Times New Roman"/>
                <w:b w:val="false"/>
                <w:i w:val="false"/>
                <w:color w:val="000000"/>
                <w:sz w:val="20"/>
              </w:rPr>
              <w:t>
дің аяқталуы туралы хабарламаны бейнелеу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w:t>
            </w:r>
            <w:r>
              <w:br/>
            </w:r>
            <w:r>
              <w:rPr>
                <w:rFonts w:ascii="Times New Roman"/>
                <w:b w:val="false"/>
                <w:i w:val="false"/>
                <w:color w:val="000000"/>
                <w:sz w:val="20"/>
              </w:rPr>
              <w:t>
дің аяқталуы туралы хабарламаны бейнелеу</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Аяқтау нысаны (дерек</w:t>
            </w:r>
            <w:r>
              <w:br/>
            </w:r>
            <w:r>
              <w:rPr>
                <w:rFonts w:ascii="Times New Roman"/>
                <w:b w:val="false"/>
                <w:i w:val="false"/>
                <w:color w:val="000000"/>
                <w:sz w:val="20"/>
              </w:rPr>
              <w:t>
</w:t>
            </w:r>
            <w:r>
              <w:rPr>
                <w:rFonts w:ascii="Times New Roman"/>
                <w:b/>
                <w:i w:val="false"/>
                <w:color w:val="000000"/>
                <w:sz w:val="20"/>
              </w:rPr>
              <w:t>тер, құжат, ұйымдық-</w:t>
            </w:r>
            <w:r>
              <w:br/>
            </w:r>
            <w:r>
              <w:rPr>
                <w:rFonts w:ascii="Times New Roman"/>
                <w:b w:val="false"/>
                <w:i w:val="false"/>
                <w:color w:val="000000"/>
                <w:sz w:val="20"/>
              </w:rPr>
              <w:t>
</w:t>
            </w:r>
            <w:r>
              <w:rPr>
                <w:rFonts w:ascii="Times New Roman"/>
                <w:b/>
                <w:i w:val="false"/>
                <w:color w:val="000000"/>
                <w:sz w:val="20"/>
              </w:rPr>
              <w:t>өкiмдiк шешiм)</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ЭҮП-ға және ХҚО АЖ-ге мәртебенің ауысқаны туралы шығыс құжатымен бірге хабарламаны жөнелту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құжатты бейнелеу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мәрте</w:t>
            </w:r>
            <w:r>
              <w:br/>
            </w:r>
            <w:r>
              <w:rPr>
                <w:rFonts w:ascii="Times New Roman"/>
                <w:b w:val="false"/>
                <w:i w:val="false"/>
                <w:color w:val="000000"/>
                <w:sz w:val="20"/>
              </w:rPr>
              <w:t>
бесін бейнелеу</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Орындалу мерзімі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Келесі іс-әре</w:t>
            </w:r>
            <w:r>
              <w:br/>
            </w:r>
            <w:r>
              <w:rPr>
                <w:rFonts w:ascii="Times New Roman"/>
                <w:b w:val="false"/>
                <w:i w:val="false"/>
                <w:color w:val="000000"/>
                <w:sz w:val="20"/>
              </w:rPr>
              <w:t>
</w:t>
            </w:r>
            <w:r>
              <w:rPr>
                <w:rFonts w:ascii="Times New Roman"/>
                <w:b/>
                <w:i w:val="false"/>
                <w:color w:val="000000"/>
                <w:sz w:val="20"/>
              </w:rPr>
              <w:t>кеттің нөмірі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Осы кестеде аяқталу нысаны, орындалу мерзімі және электрондық мемлекеттік қызмет көрсету үдерісінің технологиялық тізбектегі бұдан кейінгі әрекеттерінің нөмірлері көрсетіле отырып, ЭҮП, АЖ және барлық ҚФБ әрекеттері (функциялар, рәсімдер,операциялар) атап көрсетіледі.</w:t>
      </w:r>
      <w:r>
        <w:br/>
      </w:r>
      <w:r>
        <w:rPr>
          <w:rFonts w:ascii="Times New Roman"/>
          <w:b w:val="false"/>
          <w:i w:val="false"/>
          <w:color w:val="000000"/>
          <w:sz w:val="28"/>
        </w:rPr>
        <w:t>
      Осы Регламенттің 1-қосымшасы кестесінің негізінде электрондық мемлекеттік қызмет көрсету кезіндегі функционалдық өзара іс-әрекет диаграммасы құрылады.</w:t>
      </w:r>
    </w:p>
    <w:bookmarkStart w:name="z27" w:id="9"/>
    <w:p>
      <w:pPr>
        <w:spacing w:after="0"/>
        <w:ind w:left="0"/>
        <w:jc w:val="both"/>
      </w:pPr>
      <w:r>
        <w:rPr>
          <w:rFonts w:ascii="Times New Roman"/>
          <w:b w:val="false"/>
          <w:i w:val="false"/>
          <w:color w:val="000000"/>
          <w:sz w:val="28"/>
        </w:rPr>
        <w:t>
«Алматы қаласы аумағында</w:t>
      </w:r>
      <w:r>
        <w:br/>
      </w:r>
      <w:r>
        <w:rPr>
          <w:rFonts w:ascii="Times New Roman"/>
          <w:b w:val="false"/>
          <w:i w:val="false"/>
          <w:color w:val="000000"/>
          <w:sz w:val="28"/>
        </w:rPr>
        <w:t>
таратылатын шетелдік мерзімді баспа</w:t>
      </w:r>
      <w:r>
        <w:br/>
      </w:r>
      <w:r>
        <w:rPr>
          <w:rFonts w:ascii="Times New Roman"/>
          <w:b w:val="false"/>
          <w:i w:val="false"/>
          <w:color w:val="000000"/>
          <w:sz w:val="28"/>
        </w:rPr>
        <w:t>
басылымдарын есепке алу»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9"/>
    <w:p>
      <w:pPr>
        <w:spacing w:after="0"/>
        <w:ind w:left="0"/>
        <w:jc w:val="both"/>
      </w:pPr>
      <w:r>
        <w:drawing>
          <wp:inline distT="0" distB="0" distL="0" distR="0">
            <wp:extent cx="88265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826500" cy="6045200"/>
                    </a:xfrm>
                    <a:prstGeom prst="rect">
                      <a:avLst/>
                    </a:prstGeom>
                  </pic:spPr>
                </pic:pic>
              </a:graphicData>
            </a:graphic>
          </wp:inline>
        </w:drawing>
      </w:r>
    </w:p>
    <w:p>
      <w:pPr>
        <w:spacing w:after="0"/>
        <w:ind w:left="0"/>
        <w:jc w:val="both"/>
      </w:pPr>
      <w:r>
        <w:rPr>
          <w:rFonts w:ascii="Times New Roman"/>
          <w:b w:val="false"/>
          <w:i w:val="false"/>
          <w:color w:val="000000"/>
          <w:sz w:val="28"/>
        </w:rPr>
        <w:t>      ЭҮП арқылы «жартылай автоматтандырылған» электрондық мемлекеттік қызмет көрсету барысындағы өзара функционалдық іс-әрекеттің диаграммасы</w:t>
      </w:r>
    </w:p>
    <w:bookmarkStart w:name="z28" w:id="10"/>
    <w:p>
      <w:pPr>
        <w:spacing w:after="0"/>
        <w:ind w:left="0"/>
        <w:jc w:val="both"/>
      </w:pPr>
      <w:r>
        <w:rPr>
          <w:rFonts w:ascii="Times New Roman"/>
          <w:b w:val="false"/>
          <w:i w:val="false"/>
          <w:color w:val="000000"/>
          <w:sz w:val="28"/>
        </w:rPr>
        <w:t>
«Алматы қаласы аумағында</w:t>
      </w:r>
      <w:r>
        <w:br/>
      </w:r>
      <w:r>
        <w:rPr>
          <w:rFonts w:ascii="Times New Roman"/>
          <w:b w:val="false"/>
          <w:i w:val="false"/>
          <w:color w:val="000000"/>
          <w:sz w:val="28"/>
        </w:rPr>
        <w:t>
таратылатын шетелдік мерзімді баспа</w:t>
      </w:r>
      <w:r>
        <w:br/>
      </w:r>
      <w:r>
        <w:rPr>
          <w:rFonts w:ascii="Times New Roman"/>
          <w:b w:val="false"/>
          <w:i w:val="false"/>
          <w:color w:val="000000"/>
          <w:sz w:val="28"/>
        </w:rPr>
        <w:t>
басылымдарын есепке алу»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0"/>
    <w:p>
      <w:pPr>
        <w:spacing w:after="0"/>
        <w:ind w:left="0"/>
        <w:jc w:val="both"/>
      </w:pPr>
      <w:r>
        <w:drawing>
          <wp:inline distT="0" distB="0" distL="0" distR="0">
            <wp:extent cx="88519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851900" cy="6057900"/>
                    </a:xfrm>
                    <a:prstGeom prst="rect">
                      <a:avLst/>
                    </a:prstGeom>
                  </pic:spPr>
                </pic:pic>
              </a:graphicData>
            </a:graphic>
          </wp:inline>
        </w:drawing>
      </w:r>
    </w:p>
    <w:p>
      <w:pPr>
        <w:spacing w:after="0"/>
        <w:ind w:left="0"/>
        <w:jc w:val="both"/>
      </w:pPr>
      <w:r>
        <w:rPr>
          <w:rFonts w:ascii="Times New Roman"/>
          <w:b w:val="false"/>
          <w:i w:val="false"/>
          <w:color w:val="000000"/>
          <w:sz w:val="28"/>
        </w:rPr>
        <w:t>      ХҚО АЖ арқылы «жартылай автоматтандырылған» электрондық мемлекеттік қызмет көрсету барысындағы функционалдық өзара іс-әрекеттің диаграммасы</w:t>
      </w:r>
    </w:p>
    <w:bookmarkStart w:name="z29" w:id="11"/>
    <w:p>
      <w:pPr>
        <w:spacing w:after="0"/>
        <w:ind w:left="0"/>
        <w:jc w:val="both"/>
      </w:pPr>
      <w:r>
        <w:rPr>
          <w:rFonts w:ascii="Times New Roman"/>
          <w:b w:val="false"/>
          <w:i w:val="false"/>
          <w:color w:val="000000"/>
          <w:sz w:val="28"/>
        </w:rPr>
        <w:t>
«Алматы қаласы аумағында</w:t>
      </w:r>
      <w:r>
        <w:br/>
      </w:r>
      <w:r>
        <w:rPr>
          <w:rFonts w:ascii="Times New Roman"/>
          <w:b w:val="false"/>
          <w:i w:val="false"/>
          <w:color w:val="000000"/>
          <w:sz w:val="28"/>
        </w:rPr>
        <w:t>
таратылатын шетелдік мерзімді баспа</w:t>
      </w:r>
      <w:r>
        <w:br/>
      </w:r>
      <w:r>
        <w:rPr>
          <w:rFonts w:ascii="Times New Roman"/>
          <w:b w:val="false"/>
          <w:i w:val="false"/>
          <w:color w:val="000000"/>
          <w:sz w:val="28"/>
        </w:rPr>
        <w:t>
басылымдарын есепке алу»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11"/>
    <w:p>
      <w:pPr>
        <w:spacing w:after="0"/>
        <w:ind w:left="0"/>
        <w:jc w:val="both"/>
      </w:pPr>
      <w:r>
        <w:drawing>
          <wp:inline distT="0" distB="0" distL="0" distR="0">
            <wp:extent cx="88519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851900" cy="6083300"/>
                    </a:xfrm>
                    <a:prstGeom prst="rect">
                      <a:avLst/>
                    </a:prstGeom>
                  </pic:spPr>
                </pic:pic>
              </a:graphicData>
            </a:graphic>
          </wp:inline>
        </w:drawing>
      </w:r>
    </w:p>
    <w:p>
      <w:pPr>
        <w:spacing w:after="0"/>
        <w:ind w:left="0"/>
        <w:jc w:val="both"/>
      </w:pPr>
      <w:r>
        <w:rPr>
          <w:rFonts w:ascii="Times New Roman"/>
          <w:b w:val="false"/>
          <w:i w:val="false"/>
          <w:color w:val="000000"/>
          <w:sz w:val="28"/>
        </w:rPr>
        <w:t>      ЖАО АЖ арқылы «жартылай автоматтандырылған» электрондық мемлекеттік қызмет көрсету барысындағы өзара функционалдық іс-әрекеттің диаграммасы</w:t>
      </w:r>
    </w:p>
    <w:bookmarkStart w:name="z30" w:id="12"/>
    <w:p>
      <w:pPr>
        <w:spacing w:after="0"/>
        <w:ind w:left="0"/>
        <w:jc w:val="both"/>
      </w:pPr>
      <w:r>
        <w:rPr>
          <w:rFonts w:ascii="Times New Roman"/>
          <w:b w:val="false"/>
          <w:i w:val="false"/>
          <w:color w:val="000000"/>
          <w:sz w:val="28"/>
        </w:rPr>
        <w:t>
«Алматы қаласы аумағында</w:t>
      </w:r>
      <w:r>
        <w:br/>
      </w:r>
      <w:r>
        <w:rPr>
          <w:rFonts w:ascii="Times New Roman"/>
          <w:b w:val="false"/>
          <w:i w:val="false"/>
          <w:color w:val="000000"/>
          <w:sz w:val="28"/>
        </w:rPr>
        <w:t>
таратылатын шетелдік мерзімді баспа</w:t>
      </w:r>
      <w:r>
        <w:br/>
      </w:r>
      <w:r>
        <w:rPr>
          <w:rFonts w:ascii="Times New Roman"/>
          <w:b w:val="false"/>
          <w:i w:val="false"/>
          <w:color w:val="000000"/>
          <w:sz w:val="28"/>
        </w:rPr>
        <w:t>
басылымдарын есепке алу»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5-қосымша</w:t>
      </w:r>
    </w:p>
    <w:bookmarkEnd w:id="12"/>
    <w:p>
      <w:pPr>
        <w:spacing w:after="0"/>
        <w:ind w:left="0"/>
        <w:jc w:val="left"/>
      </w:pPr>
      <w:r>
        <w:rPr>
          <w:rFonts w:ascii="Times New Roman"/>
          <w:b/>
          <w:i w:val="false"/>
          <w:color w:val="000000"/>
        </w:rPr>
        <w:t xml:space="preserve"> Электрондық мемлекеттік қызметке өтініштің экрандық нысаны</w:t>
      </w:r>
    </w:p>
    <w:p>
      <w:pPr>
        <w:spacing w:after="0"/>
        <w:ind w:left="0"/>
        <w:jc w:val="both"/>
      </w:pPr>
      <w:r>
        <w:rPr>
          <w:rFonts w:ascii="Times New Roman"/>
          <w:b w:val="false"/>
          <w:i w:val="false"/>
          <w:color w:val="ff0000"/>
          <w:sz w:val="28"/>
        </w:rPr>
        <w:t xml:space="preserve">      Ескерту. 5 - қосымша жаңа редакцияда - Алматы қаласы   әкімдігінің 23.05.2013 N 2/430 </w:t>
      </w:r>
      <w:r>
        <w:rPr>
          <w:rFonts w:ascii="Times New Roman"/>
          <w:b w:val="false"/>
          <w:i w:val="false"/>
          <w:color w:val="ff0000"/>
          <w:sz w:val="28"/>
        </w:rPr>
        <w:t>қаулысымен</w:t>
      </w:r>
      <w:r>
        <w:rPr>
          <w:rFonts w:ascii="Times New Roman"/>
          <w:b w:val="false"/>
          <w:i w:val="false"/>
          <w:color w:val="ff0000"/>
          <w:sz w:val="28"/>
        </w:rPr>
        <w:t> (алғашқы ресми жарияланғаннан кейін күнтізбелік он күн өткен соң қолданысқа енгізіледі).</w:t>
      </w:r>
    </w:p>
    <w:p>
      <w:pPr>
        <w:spacing w:after="0"/>
        <w:ind w:left="0"/>
        <w:jc w:val="both"/>
      </w:pPr>
      <w:r>
        <w:drawing>
          <wp:inline distT="0" distB="0" distL="0" distR="0">
            <wp:extent cx="84709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470900" cy="1231900"/>
                    </a:xfrm>
                    <a:prstGeom prst="rect">
                      <a:avLst/>
                    </a:prstGeom>
                  </pic:spPr>
                </pic:pic>
              </a:graphicData>
            </a:graphic>
          </wp:inline>
        </w:drawing>
      </w:r>
    </w:p>
    <w:p>
      <w:pPr>
        <w:spacing w:after="0"/>
        <w:ind w:left="0"/>
        <w:jc w:val="both"/>
      </w:pPr>
      <w:r>
        <w:rPr>
          <w:rFonts w:ascii="Times New Roman"/>
          <w:b/>
          <w:i w:val="false"/>
          <w:color w:val="000000"/>
          <w:sz w:val="28"/>
        </w:rPr>
        <w:t>Алматы қаласы Ішкі саясат</w:t>
      </w:r>
      <w:r>
        <w:br/>
      </w:r>
      <w:r>
        <w:rPr>
          <w:rFonts w:ascii="Times New Roman"/>
          <w:b w:val="false"/>
          <w:i w:val="false"/>
          <w:color w:val="000000"/>
          <w:sz w:val="28"/>
        </w:rPr>
        <w:t>
</w:t>
      </w:r>
      <w:r>
        <w:rPr>
          <w:rFonts w:ascii="Times New Roman"/>
          <w:b/>
          <w:i w:val="false"/>
          <w:color w:val="000000"/>
          <w:sz w:val="28"/>
        </w:rPr>
        <w:t>басқармасының басшысы</w:t>
      </w:r>
      <w:r>
        <w:br/>
      </w:r>
      <w:r>
        <w:rPr>
          <w:rFonts w:ascii="Times New Roman"/>
          <w:b w:val="false"/>
          <w:i w:val="false"/>
          <w:color w:val="000000"/>
          <w:sz w:val="28"/>
        </w:rPr>
        <w:t>
__________________________</w:t>
      </w:r>
      <w:r>
        <w:br/>
      </w:r>
      <w:r>
        <w:rPr>
          <w:rFonts w:ascii="Times New Roman"/>
          <w:b w:val="false"/>
          <w:i w:val="false"/>
          <w:color w:val="000000"/>
          <w:sz w:val="28"/>
        </w:rPr>
        <w:t xml:space="preserve">
Т.А.Ж.         </w:t>
      </w:r>
    </w:p>
    <w:p>
      <w:pPr>
        <w:spacing w:after="0"/>
        <w:ind w:left="0"/>
        <w:jc w:val="left"/>
      </w:pPr>
      <w:r>
        <w:rPr>
          <w:rFonts w:ascii="Times New Roman"/>
          <w:b/>
          <w:i w:val="false"/>
          <w:color w:val="000000"/>
        </w:rPr>
        <w:t xml:space="preserve"> Алматы қаласы аумағында таратылатын</w:t>
      </w:r>
      <w:r>
        <w:br/>
      </w:r>
      <w:r>
        <w:rPr>
          <w:rFonts w:ascii="Times New Roman"/>
          <w:b/>
          <w:i w:val="false"/>
          <w:color w:val="000000"/>
        </w:rPr>
        <w:t>
шетелдік мерзiмдi баспасөз басылымдарын есепке қою туралы</w:t>
      </w:r>
      <w:r>
        <w:br/>
      </w:r>
      <w:r>
        <w:rPr>
          <w:rFonts w:ascii="Times New Roman"/>
          <w:b/>
          <w:i w:val="false"/>
          <w:color w:val="000000"/>
        </w:rPr>
        <w:t>
өтініш</w:t>
      </w:r>
    </w:p>
    <w:p>
      <w:pPr>
        <w:spacing w:after="0"/>
        <w:ind w:left="0"/>
        <w:jc w:val="both"/>
      </w:pPr>
      <w:r>
        <w:rPr>
          <w:rFonts w:ascii="Times New Roman"/>
          <w:b w:val="false"/>
          <w:i w:val="false"/>
          <w:color w:val="000000"/>
          <w:sz w:val="28"/>
        </w:rPr>
        <w:t>Сізден Алматы қаласы аумағында таратылатын шетелдiк мерзімді</w:t>
      </w:r>
      <w:r>
        <w:br/>
      </w:r>
      <w:r>
        <w:rPr>
          <w:rFonts w:ascii="Times New Roman"/>
          <w:b w:val="false"/>
          <w:i w:val="false"/>
          <w:color w:val="000000"/>
          <w:sz w:val="28"/>
        </w:rPr>
        <w:t>
баспа басылымдарын есепке алуды сұраймын.</w:t>
      </w:r>
      <w:r>
        <w:br/>
      </w:r>
      <w:r>
        <w:rPr>
          <w:rFonts w:ascii="Times New Roman"/>
          <w:b w:val="false"/>
          <w:i w:val="false"/>
          <w:color w:val="000000"/>
          <w:sz w:val="28"/>
        </w:rPr>
        <w:t>
Таратушының деректері: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(ұйымдық-құқықтық нысанын көрсетумен жеке кәсіпкердің/заңды тұлғаның</w:t>
      </w:r>
      <w:r>
        <w:br/>
      </w:r>
      <w:r>
        <w:rPr>
          <w:rFonts w:ascii="Times New Roman"/>
          <w:b w:val="false"/>
          <w:i w:val="false"/>
          <w:color w:val="000000"/>
          <w:sz w:val="28"/>
        </w:rPr>
        <w:t>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(ЖСН/БСН)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(тіркелген орны, нақты мекенжайы, байланыс телефондары, электрондық</w:t>
      </w:r>
      <w:r>
        <w:br/>
      </w:r>
      <w:r>
        <w:rPr>
          <w:rFonts w:ascii="Times New Roman"/>
          <w:b w:val="false"/>
          <w:i w:val="false"/>
          <w:color w:val="000000"/>
          <w:sz w:val="28"/>
        </w:rPr>
        <w:t>
                              поштасы)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913"/>
        <w:gridCol w:w="2293"/>
        <w:gridCol w:w="2293"/>
        <w:gridCol w:w="2053"/>
        <w:gridCol w:w="1533"/>
        <w:gridCol w:w="189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Р/c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мерзімді баспа басылым-</w:t>
            </w:r>
            <w:r>
              <w:br/>
            </w:r>
            <w:r>
              <w:rPr>
                <w:rFonts w:ascii="Times New Roman"/>
                <w:b w:val="false"/>
                <w:i w:val="false"/>
                <w:color w:val="000000"/>
                <w:sz w:val="20"/>
              </w:rPr>
              <w:t>
дары атауының тізбесі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 мерзімді баспа басылымда-</w:t>
            </w:r>
            <w:r>
              <w:br/>
            </w:r>
            <w:r>
              <w:rPr>
                <w:rFonts w:ascii="Times New Roman"/>
                <w:b w:val="false"/>
                <w:i w:val="false"/>
                <w:color w:val="000000"/>
                <w:sz w:val="20"/>
              </w:rPr>
              <w:t xml:space="preserve">
рының таралу </w:t>
            </w:r>
            <w:r>
              <w:br/>
            </w:r>
            <w:r>
              <w:rPr>
                <w:rFonts w:ascii="Times New Roman"/>
                <w:b w:val="false"/>
                <w:i w:val="false"/>
                <w:color w:val="000000"/>
                <w:sz w:val="20"/>
              </w:rPr>
              <w:t>
аумағы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Таратылатын шетелдiк мерзімді баспа басылымда-</w:t>
            </w:r>
            <w:r>
              <w:br/>
            </w:r>
            <w:r>
              <w:rPr>
                <w:rFonts w:ascii="Times New Roman"/>
                <w:b w:val="false"/>
                <w:i w:val="false"/>
                <w:color w:val="000000"/>
                <w:sz w:val="20"/>
              </w:rPr>
              <w:t>
рының тiлi (тiлдерi)</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Негiзгi </w:t>
            </w:r>
            <w:r>
              <w:br/>
            </w:r>
            <w:r>
              <w:rPr>
                <w:rFonts w:ascii="Times New Roman"/>
                <w:b w:val="false"/>
                <w:i w:val="false"/>
                <w:color w:val="000000"/>
                <w:sz w:val="20"/>
              </w:rPr>
              <w:t>
тақырыптық бағыттылы-</w:t>
            </w:r>
            <w:r>
              <w:br/>
            </w:r>
            <w:r>
              <w:rPr>
                <w:rFonts w:ascii="Times New Roman"/>
                <w:b w:val="false"/>
                <w:i w:val="false"/>
                <w:color w:val="000000"/>
                <w:sz w:val="20"/>
              </w:rPr>
              <w:t>
ғы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w:t>
            </w:r>
            <w:r>
              <w:br/>
            </w:r>
            <w:r>
              <w:rPr>
                <w:rFonts w:ascii="Times New Roman"/>
                <w:b w:val="false"/>
                <w:i w:val="false"/>
                <w:color w:val="000000"/>
                <w:sz w:val="20"/>
              </w:rPr>
              <w:t>
ділігі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Таратыла-</w:t>
            </w:r>
            <w:r>
              <w:br/>
            </w:r>
            <w:r>
              <w:rPr>
                <w:rFonts w:ascii="Times New Roman"/>
                <w:b w:val="false"/>
                <w:i w:val="false"/>
                <w:color w:val="000000"/>
                <w:sz w:val="20"/>
              </w:rPr>
              <w:t>
тын даналары-</w:t>
            </w:r>
            <w:r>
              <w:br/>
            </w:r>
            <w:r>
              <w:rPr>
                <w:rFonts w:ascii="Times New Roman"/>
                <w:b w:val="false"/>
                <w:i w:val="false"/>
                <w:color w:val="000000"/>
                <w:sz w:val="20"/>
              </w:rPr>
              <w:t>
ның болжамды саны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Қосымшалар: 1. _________________________</w:t>
      </w:r>
      <w:r>
        <w:br/>
      </w:r>
      <w:r>
        <w:rPr>
          <w:rFonts w:ascii="Times New Roman"/>
          <w:b w:val="false"/>
          <w:i w:val="false"/>
          <w:color w:val="000000"/>
          <w:sz w:val="28"/>
        </w:rPr>
        <w:t>
            2. _________________________</w:t>
      </w:r>
      <w:r>
        <w:br/>
      </w:r>
      <w:r>
        <w:rPr>
          <w:rFonts w:ascii="Times New Roman"/>
          <w:b w:val="false"/>
          <w:i w:val="false"/>
          <w:color w:val="000000"/>
          <w:sz w:val="28"/>
        </w:rPr>
        <w:t>
бірінші басшының/жеке кәсіпкердің қолы</w:t>
      </w:r>
    </w:p>
    <w:p>
      <w:pPr>
        <w:spacing w:after="0"/>
        <w:ind w:left="0"/>
        <w:jc w:val="both"/>
      </w:pPr>
      <w:r>
        <w:rPr>
          <w:rFonts w:ascii="Times New Roman"/>
          <w:b w:val="false"/>
          <w:i w:val="false"/>
          <w:color w:val="000000"/>
          <w:sz w:val="28"/>
        </w:rPr>
        <w:t>М.О. 20__ ж. «___» _____________________</w:t>
      </w:r>
    </w:p>
    <w:p>
      <w:pPr>
        <w:spacing w:after="0"/>
        <w:ind w:left="0"/>
        <w:jc w:val="both"/>
      </w:pPr>
      <w:r>
        <w:drawing>
          <wp:inline distT="0" distB="0" distL="0" distR="0">
            <wp:extent cx="75311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531100" cy="2527300"/>
                    </a:xfrm>
                    <a:prstGeom prst="rect">
                      <a:avLst/>
                    </a:prstGeom>
                  </pic:spPr>
                </pic:pic>
              </a:graphicData>
            </a:graphic>
          </wp:inline>
        </w:drawing>
      </w:r>
    </w:p>
    <w:bookmarkStart w:name="z31" w:id="13"/>
    <w:p>
      <w:pPr>
        <w:spacing w:after="0"/>
        <w:ind w:left="0"/>
        <w:jc w:val="both"/>
      </w:pPr>
      <w:r>
        <w:rPr>
          <w:rFonts w:ascii="Times New Roman"/>
          <w:b w:val="false"/>
          <w:i w:val="false"/>
          <w:color w:val="000000"/>
          <w:sz w:val="28"/>
        </w:rPr>
        <w:t>
«Алматы қаласы аумағында</w:t>
      </w:r>
      <w:r>
        <w:br/>
      </w:r>
      <w:r>
        <w:rPr>
          <w:rFonts w:ascii="Times New Roman"/>
          <w:b w:val="false"/>
          <w:i w:val="false"/>
          <w:color w:val="000000"/>
          <w:sz w:val="28"/>
        </w:rPr>
        <w:t>
таратылатын шетелдік мерзімді баспа</w:t>
      </w:r>
      <w:r>
        <w:br/>
      </w:r>
      <w:r>
        <w:rPr>
          <w:rFonts w:ascii="Times New Roman"/>
          <w:b w:val="false"/>
          <w:i w:val="false"/>
          <w:color w:val="000000"/>
          <w:sz w:val="28"/>
        </w:rPr>
        <w:t>
басылымдарын есепке алу»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6-қосымша</w:t>
      </w:r>
    </w:p>
    <w:bookmarkEnd w:id="13"/>
    <w:p>
      <w:pPr>
        <w:spacing w:after="0"/>
        <w:ind w:left="0"/>
        <w:jc w:val="left"/>
      </w:pPr>
      <w:r>
        <w:rPr>
          <w:rFonts w:ascii="Times New Roman"/>
          <w:b/>
          <w:i w:val="false"/>
          <w:color w:val="000000"/>
        </w:rPr>
        <w:t xml:space="preserve"> Электрондық мемлекеттік қызметке шығыс құжаттың</w:t>
      </w:r>
      <w:r>
        <w:br/>
      </w:r>
      <w:r>
        <w:rPr>
          <w:rFonts w:ascii="Times New Roman"/>
          <w:b/>
          <w:i w:val="false"/>
          <w:color w:val="000000"/>
        </w:rPr>
        <w:t>
нысаны</w:t>
      </w:r>
    </w:p>
    <w:p>
      <w:pPr>
        <w:spacing w:after="0"/>
        <w:ind w:left="0"/>
        <w:jc w:val="both"/>
      </w:pPr>
      <w:r>
        <w:rPr>
          <w:rFonts w:ascii="Times New Roman"/>
          <w:b w:val="false"/>
          <w:i w:val="false"/>
          <w:color w:val="ff0000"/>
          <w:sz w:val="28"/>
        </w:rPr>
        <w:t xml:space="preserve">      Ескерту. 6 - қосымша жаңа редакцияда - Алматы қаласы   әкімдігінің 23.05.2013 N 2/430 </w:t>
      </w:r>
      <w:r>
        <w:rPr>
          <w:rFonts w:ascii="Times New Roman"/>
          <w:b w:val="false"/>
          <w:i w:val="false"/>
          <w:color w:val="ff0000"/>
          <w:sz w:val="28"/>
        </w:rPr>
        <w:t>қаулысымен</w:t>
      </w:r>
      <w:r>
        <w:rPr>
          <w:rFonts w:ascii="Times New Roman"/>
          <w:b w:val="false"/>
          <w:i w:val="false"/>
          <w:color w:val="ff0000"/>
          <w:sz w:val="28"/>
        </w:rPr>
        <w:t> (алғашқы ресми жарияланғаннан кейін күнтізбелік он күн өткен соң қолданысқа енгізіледі).</w:t>
      </w:r>
    </w:p>
    <w:p>
      <w:pPr>
        <w:spacing w:after="0"/>
        <w:ind w:left="0"/>
        <w:jc w:val="both"/>
      </w:pPr>
      <w:r>
        <w:drawing>
          <wp:inline distT="0" distB="0" distL="0" distR="0">
            <wp:extent cx="76581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58100" cy="1295400"/>
                    </a:xfrm>
                    <a:prstGeom prst="rect">
                      <a:avLst/>
                    </a:prstGeom>
                  </pic:spPr>
                </pic:pic>
              </a:graphicData>
            </a:graphic>
          </wp:inline>
        </w:drawing>
      </w:r>
    </w:p>
    <w:p>
      <w:pPr>
        <w:spacing w:after="0"/>
        <w:ind w:left="0"/>
        <w:jc w:val="both"/>
      </w:pPr>
      <w:r>
        <w:rPr>
          <w:rFonts w:ascii="Times New Roman"/>
          <w:b/>
          <w:i w:val="false"/>
          <w:color w:val="000000"/>
          <w:sz w:val="28"/>
        </w:rPr>
        <w:t>Алматы қаласы</w:t>
      </w:r>
      <w:r>
        <w:br/>
      </w:r>
      <w:r>
        <w:rPr>
          <w:rFonts w:ascii="Times New Roman"/>
          <w:b w:val="false"/>
          <w:i w:val="false"/>
          <w:color w:val="000000"/>
          <w:sz w:val="28"/>
        </w:rPr>
        <w:t>
</w:t>
      </w:r>
      <w:r>
        <w:rPr>
          <w:rFonts w:ascii="Times New Roman"/>
          <w:b/>
          <w:i w:val="false"/>
          <w:color w:val="000000"/>
          <w:sz w:val="28"/>
        </w:rPr>
        <w:t>Ішкі саясат басқармасы</w:t>
      </w:r>
    </w:p>
    <w:p>
      <w:pPr>
        <w:spacing w:after="0"/>
        <w:ind w:left="0"/>
        <w:jc w:val="left"/>
      </w:pPr>
      <w:r>
        <w:rPr>
          <w:rFonts w:ascii="Times New Roman"/>
          <w:b/>
          <w:i w:val="false"/>
          <w:color w:val="000000"/>
        </w:rPr>
        <w:t xml:space="preserve"> Алматы қаласы аумағында таратылатын</w:t>
      </w:r>
      <w:r>
        <w:br/>
      </w:r>
      <w:r>
        <w:rPr>
          <w:rFonts w:ascii="Times New Roman"/>
          <w:b/>
          <w:i w:val="false"/>
          <w:color w:val="000000"/>
        </w:rPr>
        <w:t>
шетелдiк мерзімді баспасөз басылымдарын есепке алу туралы</w:t>
      </w:r>
      <w:r>
        <w:br/>
      </w:r>
      <w:r>
        <w:rPr>
          <w:rFonts w:ascii="Times New Roman"/>
          <w:b/>
          <w:i w:val="false"/>
          <w:color w:val="000000"/>
        </w:rPr>
        <w:t>
анықтама</w:t>
      </w:r>
    </w:p>
    <w:p>
      <w:pPr>
        <w:spacing w:after="0"/>
        <w:ind w:left="0"/>
        <w:jc w:val="both"/>
      </w:pPr>
      <w:r>
        <w:rPr>
          <w:rFonts w:ascii="Times New Roman"/>
          <w:b w:val="false"/>
          <w:i w:val="false"/>
          <w:color w:val="000000"/>
          <w:sz w:val="28"/>
        </w:rPr>
        <w:t>№__________________                       20__ ж. «___» __________</w:t>
      </w:r>
      <w:r>
        <w:br/>
      </w:r>
      <w:r>
        <w:rPr>
          <w:rFonts w:ascii="Times New Roman"/>
          <w:b w:val="false"/>
          <w:i w:val="false"/>
          <w:color w:val="000000"/>
          <w:sz w:val="28"/>
        </w:rPr>
        <w:t>
   (тiркеу нөмiрi)</w:t>
      </w:r>
    </w:p>
    <w:p>
      <w:pPr>
        <w:spacing w:after="0"/>
        <w:ind w:left="0"/>
        <w:jc w:val="both"/>
      </w:pPr>
      <w:r>
        <w:rPr>
          <w:rFonts w:ascii="Times New Roman"/>
          <w:b w:val="false"/>
          <w:i w:val="false"/>
          <w:color w:val="000000"/>
          <w:sz w:val="28"/>
        </w:rPr>
        <w:t>      Осы анықтама Қазақстан Республикасының «Бұқаралық ақпарат құралдары туралы» Заңына сәйкеc______________________________берілген</w:t>
      </w:r>
      <w:r>
        <w:br/>
      </w:r>
      <w:r>
        <w:rPr>
          <w:rFonts w:ascii="Times New Roman"/>
          <w:b w:val="false"/>
          <w:i w:val="false"/>
          <w:color w:val="000000"/>
          <w:sz w:val="28"/>
        </w:rPr>
        <w:t>
      (таратушының атауы және оның ұйымдастыру-құқықтық нысаны)</w:t>
      </w:r>
      <w:r>
        <w:br/>
      </w:r>
      <w:r>
        <w:rPr>
          <w:rFonts w:ascii="Times New Roman"/>
          <w:b w:val="false"/>
          <w:i w:val="false"/>
          <w:color w:val="000000"/>
          <w:sz w:val="28"/>
        </w:rPr>
        <w:t>
және шетелдiк мерзімді баспасөз басылымдарын 20___ ж. «___»__________</w:t>
      </w:r>
      <w:r>
        <w:br/>
      </w:r>
      <w:r>
        <w:rPr>
          <w:rFonts w:ascii="Times New Roman"/>
          <w:b w:val="false"/>
          <w:i w:val="false"/>
          <w:color w:val="000000"/>
          <w:sz w:val="28"/>
        </w:rPr>
        <w:t>
бастап есепке алынғанын растайды.</w:t>
      </w:r>
    </w:p>
    <w:p>
      <w:pPr>
        <w:spacing w:after="0"/>
        <w:ind w:left="0"/>
        <w:jc w:val="both"/>
      </w:pPr>
      <w:r>
        <w:rPr>
          <w:rFonts w:ascii="Times New Roman"/>
          <w:b w:val="false"/>
          <w:i w:val="false"/>
          <w:color w:val="000000"/>
          <w:sz w:val="28"/>
        </w:rPr>
        <w:t>      Шетелдiк мерзімді баспасөз басылымдары атауының толық тізбесі:</w:t>
      </w:r>
      <w:r>
        <w:br/>
      </w:r>
      <w:r>
        <w:rPr>
          <w:rFonts w:ascii="Times New Roman"/>
          <w:b w:val="false"/>
          <w:i w:val="false"/>
          <w:color w:val="000000"/>
          <w:sz w:val="28"/>
        </w:rPr>
        <w:t>
      1. ________________</w:t>
      </w:r>
      <w:r>
        <w:br/>
      </w:r>
      <w:r>
        <w:rPr>
          <w:rFonts w:ascii="Times New Roman"/>
          <w:b w:val="false"/>
          <w:i w:val="false"/>
          <w:color w:val="000000"/>
          <w:sz w:val="28"/>
        </w:rPr>
        <w:t>
      2. ________________</w:t>
      </w:r>
      <w:r>
        <w:br/>
      </w:r>
      <w:r>
        <w:rPr>
          <w:rFonts w:ascii="Times New Roman"/>
          <w:b w:val="false"/>
          <w:i w:val="false"/>
          <w:color w:val="000000"/>
          <w:sz w:val="28"/>
        </w:rPr>
        <w:t>
      3. ________________</w:t>
      </w:r>
      <w:r>
        <w:br/>
      </w:r>
      <w:r>
        <w:rPr>
          <w:rFonts w:ascii="Times New Roman"/>
          <w:b w:val="false"/>
          <w:i w:val="false"/>
          <w:color w:val="000000"/>
          <w:sz w:val="28"/>
        </w:rPr>
        <w:t>
      4. және т.б.</w:t>
      </w:r>
    </w:p>
    <w:p>
      <w:pPr>
        <w:spacing w:after="0"/>
        <w:ind w:left="0"/>
        <w:jc w:val="both"/>
      </w:pPr>
      <w:r>
        <w:rPr>
          <w:rFonts w:ascii="Times New Roman"/>
          <w:b w:val="false"/>
          <w:i w:val="false"/>
          <w:color w:val="000000"/>
          <w:sz w:val="28"/>
        </w:rPr>
        <w:t>      Шетелдiк мерзімді баспасөз басылымдарының таралу аумағы:</w:t>
      </w:r>
      <w:r>
        <w:br/>
      </w: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Осы анықтама 20____ ж.«_____» ____________ дейiн жарамды.</w:t>
      </w:r>
      <w:r>
        <w:br/>
      </w:r>
      <w:r>
        <w:rPr>
          <w:rFonts w:ascii="Times New Roman"/>
          <w:b w:val="false"/>
          <w:i w:val="false"/>
          <w:color w:val="000000"/>
          <w:sz w:val="28"/>
        </w:rPr>
        <w:t>
      Ішкі саясат басқармасының басшысы 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МО 20__ ж. «___»___________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 w:id="14"/>
    <w:p>
      <w:pPr>
        <w:spacing w:after="0"/>
        <w:ind w:left="0"/>
        <w:jc w:val="left"/>
      </w:pPr>
      <w:r>
        <w:rPr>
          <w:rFonts w:ascii="Times New Roman"/>
          <w:b/>
          <w:i w:val="false"/>
          <w:color w:val="000000"/>
        </w:rPr>
        <w:t xml:space="preserve"> 
Шығыс құжаттың (бас тарту) нысаны</w:t>
      </w:r>
    </w:p>
    <w:bookmarkEnd w:id="14"/>
    <w:p>
      <w:pPr>
        <w:spacing w:after="0"/>
        <w:ind w:left="0"/>
        <w:jc w:val="both"/>
      </w:pPr>
      <w:r>
        <w:drawing>
          <wp:inline distT="0" distB="0" distL="0" distR="0">
            <wp:extent cx="79121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912100" cy="1409700"/>
                    </a:xfrm>
                    <a:prstGeom prst="rect">
                      <a:avLst/>
                    </a:prstGeom>
                  </pic:spPr>
                </pic:pic>
              </a:graphicData>
            </a:graphic>
          </wp:inline>
        </w:drawing>
      </w:r>
    </w:p>
    <w:p>
      <w:pPr>
        <w:spacing w:after="0"/>
        <w:ind w:left="0"/>
        <w:jc w:val="left"/>
      </w:pPr>
      <w:r>
        <w:rPr>
          <w:rFonts w:ascii="Times New Roman"/>
          <w:b/>
          <w:i w:val="false"/>
          <w:color w:val="000000"/>
        </w:rPr>
        <w:t xml:space="preserve"> Шетелдік мерзiмдi баспасөз басылым есепке қою туралы</w:t>
      </w:r>
      <w:r>
        <w:br/>
      </w:r>
      <w:r>
        <w:rPr>
          <w:rFonts w:ascii="Times New Roman"/>
          <w:b/>
          <w:i w:val="false"/>
          <w:color w:val="000000"/>
        </w:rPr>
        <w:t>
бас тарту</w:t>
      </w:r>
      <w:r>
        <w:br/>
      </w:r>
      <w:r>
        <w:rPr>
          <w:rFonts w:ascii="Times New Roman"/>
          <w:b/>
          <w:i w:val="false"/>
          <w:color w:val="000000"/>
        </w:rPr>
        <w:t>
(жергілікті атқарушы органның атауы, анықтаманы беруші)</w:t>
      </w:r>
    </w:p>
    <w:p>
      <w:pPr>
        <w:spacing w:after="0"/>
        <w:ind w:left="0"/>
        <w:jc w:val="both"/>
      </w:pPr>
      <w:r>
        <w:rPr>
          <w:rFonts w:ascii="Times New Roman"/>
          <w:b w:val="false"/>
          <w:i w:val="false"/>
          <w:color w:val="000000"/>
          <w:sz w:val="28"/>
        </w:rPr>
        <w:t>      1) Үкіметтің № 843 қаулысының 6-тармағында қарастырылған барлық қажетті құжаттардың ұсынылмауы;</w:t>
      </w:r>
      <w:r>
        <w:br/>
      </w:r>
      <w:r>
        <w:rPr>
          <w:rFonts w:ascii="Times New Roman"/>
          <w:b w:val="false"/>
          <w:i w:val="false"/>
          <w:color w:val="000000"/>
          <w:sz w:val="28"/>
        </w:rPr>
        <w:t>
      2) құжаттарда толық емес немесе сенімді емес ақпарат көрсетілген;</w:t>
      </w:r>
      <w:r>
        <w:br/>
      </w:r>
      <w:r>
        <w:rPr>
          <w:rFonts w:ascii="Times New Roman"/>
          <w:b w:val="false"/>
          <w:i w:val="false"/>
          <w:color w:val="000000"/>
          <w:sz w:val="28"/>
        </w:rPr>
        <w:t>
      3) шетел мерзiмдi баспасөз басылым материалдарында Қазақстан Республикасының конституциялық құрылысын күштеп өзгертуге, оның тұтастығын бұзуға, мемлекет қауіпсiздiгіне нұқсан келтiруге, соғысқа, әлеуметтік, тектiк-топтық, дiни, нәсілдiк, ұлттық және рулық басымдыққа, қатыгездікке, зорлық-зомбылыққа және порнографияға табынушылыққа үгіттеу немесе насихаттаудың болуы;</w:t>
      </w:r>
      <w:r>
        <w:br/>
      </w:r>
      <w:r>
        <w:rPr>
          <w:rFonts w:ascii="Times New Roman"/>
          <w:b w:val="false"/>
          <w:i w:val="false"/>
          <w:color w:val="000000"/>
          <w:sz w:val="28"/>
        </w:rPr>
        <w:t>
      4) тұтынушыға қатысты қызметтің осы түрімен айналысуға тыйым салатын сот шешімінің болуы;</w:t>
      </w:r>
      <w:r>
        <w:br/>
      </w:r>
      <w:r>
        <w:rPr>
          <w:rFonts w:ascii="Times New Roman"/>
          <w:b w:val="false"/>
          <w:i w:val="false"/>
          <w:color w:val="000000"/>
          <w:sz w:val="28"/>
        </w:rPr>
        <w:t>
      5) шетелдік мерзiмдi баспасөз басылым өніміне қатысты оны Қазақстан Республикасының аумағында таралуына тыйым салу туралы сот шешімінің болуына орай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929"/>
        <w:gridCol w:w="2531"/>
        <w:gridCol w:w="2123"/>
        <w:gridCol w:w="2058"/>
        <w:gridCol w:w="1176"/>
        <w:gridCol w:w="1930"/>
      </w:tblGrid>
      <w:tr>
        <w:trPr>
          <w:trHeight w:val="5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Р/c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мерзімді баспа басылым-дары атауының тізбесі</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 мерзімді баспа басылымда-</w:t>
            </w:r>
            <w:r>
              <w:br/>
            </w:r>
            <w:r>
              <w:rPr>
                <w:rFonts w:ascii="Times New Roman"/>
                <w:b w:val="false"/>
                <w:i w:val="false"/>
                <w:color w:val="000000"/>
                <w:sz w:val="20"/>
              </w:rPr>
              <w:t>
рының таралу аумағы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Таратыла-</w:t>
            </w:r>
            <w:r>
              <w:br/>
            </w:r>
            <w:r>
              <w:rPr>
                <w:rFonts w:ascii="Times New Roman"/>
                <w:b w:val="false"/>
                <w:i w:val="false"/>
                <w:color w:val="000000"/>
                <w:sz w:val="20"/>
              </w:rPr>
              <w:t>
тын шетелдiк мерзімді баспа басылым-</w:t>
            </w:r>
            <w:r>
              <w:br/>
            </w:r>
            <w:r>
              <w:rPr>
                <w:rFonts w:ascii="Times New Roman"/>
                <w:b w:val="false"/>
                <w:i w:val="false"/>
                <w:color w:val="000000"/>
                <w:sz w:val="20"/>
              </w:rPr>
              <w:t>
дарының тiлi (тiлдерi)</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тақырып-</w:t>
            </w:r>
            <w:r>
              <w:br/>
            </w:r>
            <w:r>
              <w:rPr>
                <w:rFonts w:ascii="Times New Roman"/>
                <w:b w:val="false"/>
                <w:i w:val="false"/>
                <w:color w:val="000000"/>
                <w:sz w:val="20"/>
              </w:rPr>
              <w:t>
тық ба-</w:t>
            </w:r>
            <w:r>
              <w:br/>
            </w:r>
            <w:r>
              <w:rPr>
                <w:rFonts w:ascii="Times New Roman"/>
                <w:b w:val="false"/>
                <w:i w:val="false"/>
                <w:color w:val="000000"/>
                <w:sz w:val="20"/>
              </w:rPr>
              <w:t>
ғыттылығы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w:t>
            </w:r>
            <w:r>
              <w:br/>
            </w:r>
            <w:r>
              <w:rPr>
                <w:rFonts w:ascii="Times New Roman"/>
                <w:b w:val="false"/>
                <w:i w:val="false"/>
                <w:color w:val="000000"/>
                <w:sz w:val="20"/>
              </w:rPr>
              <w:t>
зім-</w:t>
            </w:r>
            <w:r>
              <w:br/>
            </w:r>
            <w:r>
              <w:rPr>
                <w:rFonts w:ascii="Times New Roman"/>
                <w:b w:val="false"/>
                <w:i w:val="false"/>
                <w:color w:val="000000"/>
                <w:sz w:val="20"/>
              </w:rPr>
              <w:t>
ділі-</w:t>
            </w:r>
            <w:r>
              <w:br/>
            </w:r>
            <w:r>
              <w:rPr>
                <w:rFonts w:ascii="Times New Roman"/>
                <w:b w:val="false"/>
                <w:i w:val="false"/>
                <w:color w:val="000000"/>
                <w:sz w:val="20"/>
              </w:rPr>
              <w:t>
гі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w:t>
            </w:r>
            <w:r>
              <w:br/>
            </w:r>
            <w:r>
              <w:rPr>
                <w:rFonts w:ascii="Times New Roman"/>
                <w:b w:val="false"/>
                <w:i w:val="false"/>
                <w:color w:val="000000"/>
                <w:sz w:val="20"/>
              </w:rPr>
              <w:t>
латын данала-</w:t>
            </w:r>
            <w:r>
              <w:br/>
            </w:r>
            <w:r>
              <w:rPr>
                <w:rFonts w:ascii="Times New Roman"/>
                <w:b w:val="false"/>
                <w:i w:val="false"/>
                <w:color w:val="000000"/>
                <w:sz w:val="20"/>
              </w:rPr>
              <w:t>
рының</w:t>
            </w:r>
            <w:r>
              <w:br/>
            </w:r>
            <w:r>
              <w:rPr>
                <w:rFonts w:ascii="Times New Roman"/>
                <w:b w:val="false"/>
                <w:i w:val="false"/>
                <w:color w:val="000000"/>
                <w:sz w:val="20"/>
              </w:rPr>
              <w:t>
болжамды саны</w:t>
            </w:r>
          </w:p>
        </w:tc>
      </w:tr>
    </w:tbl>
    <w:p>
      <w:pPr>
        <w:spacing w:after="0"/>
        <w:ind w:left="0"/>
        <w:jc w:val="both"/>
      </w:pPr>
      <w:r>
        <w:rPr>
          <w:rFonts w:ascii="Times New Roman"/>
          <w:b w:val="false"/>
          <w:i w:val="false"/>
          <w:color w:val="000000"/>
          <w:sz w:val="28"/>
        </w:rPr>
        <w:t>      есепке қою мүмкін емес.</w:t>
      </w:r>
    </w:p>
    <w:p>
      <w:pPr>
        <w:spacing w:after="0"/>
        <w:ind w:left="0"/>
        <w:jc w:val="both"/>
      </w:pPr>
      <w:r>
        <w:rPr>
          <w:rFonts w:ascii="Times New Roman"/>
          <w:b w:val="false"/>
          <w:i w:val="false"/>
          <w:color w:val="000000"/>
          <w:sz w:val="28"/>
        </w:rPr>
        <w:t>      </w:t>
      </w:r>
      <w:r>
        <w:rPr>
          <w:rFonts w:ascii="Times New Roman"/>
          <w:b/>
          <w:i w:val="false"/>
          <w:color w:val="000000"/>
          <w:sz w:val="28"/>
        </w:rPr>
        <w:t>Алматы қаласы Ішкі саясат</w:t>
      </w:r>
      <w:r>
        <w:br/>
      </w:r>
      <w:r>
        <w:rPr>
          <w:rFonts w:ascii="Times New Roman"/>
          <w:b w:val="false"/>
          <w:i w:val="false"/>
          <w:color w:val="000000"/>
          <w:sz w:val="28"/>
        </w:rPr>
        <w:t>
      </w:t>
      </w:r>
      <w:r>
        <w:rPr>
          <w:rFonts w:ascii="Times New Roman"/>
          <w:b/>
          <w:i w:val="false"/>
          <w:color w:val="000000"/>
          <w:sz w:val="28"/>
        </w:rPr>
        <w:t>басқармасының басшысы ___________________</w:t>
      </w:r>
      <w:r>
        <w:br/>
      </w:r>
      <w:r>
        <w:rPr>
          <w:rFonts w:ascii="Times New Roman"/>
          <w:b w:val="false"/>
          <w:i w:val="false"/>
          <w:color w:val="000000"/>
          <w:sz w:val="28"/>
        </w:rPr>
        <w:t>
                                    (Т.А.Ә.)</w:t>
      </w:r>
    </w:p>
    <w:p>
      <w:pPr>
        <w:spacing w:after="0"/>
        <w:ind w:left="0"/>
        <w:jc w:val="both"/>
      </w:pPr>
      <w:r>
        <w:drawing>
          <wp:inline distT="0" distB="0" distL="0" distR="0">
            <wp:extent cx="67310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731000" cy="2400300"/>
                    </a:xfrm>
                    <a:prstGeom prst="rect">
                      <a:avLst/>
                    </a:prstGeom>
                  </pic:spPr>
                </pic:pic>
              </a:graphicData>
            </a:graphic>
          </wp:inline>
        </w:drawing>
      </w:r>
    </w:p>
    <w:bookmarkStart w:name="z32" w:id="15"/>
    <w:p>
      <w:pPr>
        <w:spacing w:after="0"/>
        <w:ind w:left="0"/>
        <w:jc w:val="both"/>
      </w:pPr>
      <w:r>
        <w:rPr>
          <w:rFonts w:ascii="Times New Roman"/>
          <w:b w:val="false"/>
          <w:i w:val="false"/>
          <w:color w:val="000000"/>
          <w:sz w:val="28"/>
        </w:rPr>
        <w:t>
«Алматы қаласы аумағында</w:t>
      </w:r>
      <w:r>
        <w:br/>
      </w:r>
      <w:r>
        <w:rPr>
          <w:rFonts w:ascii="Times New Roman"/>
          <w:b w:val="false"/>
          <w:i w:val="false"/>
          <w:color w:val="000000"/>
          <w:sz w:val="28"/>
        </w:rPr>
        <w:t>
таратылатын шетелдік мерзімді баспа</w:t>
      </w:r>
      <w:r>
        <w:br/>
      </w:r>
      <w:r>
        <w:rPr>
          <w:rFonts w:ascii="Times New Roman"/>
          <w:b w:val="false"/>
          <w:i w:val="false"/>
          <w:color w:val="000000"/>
          <w:sz w:val="28"/>
        </w:rPr>
        <w:t>
басылымдарын есепке алу»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7-қосымша</w:t>
      </w:r>
    </w:p>
    <w:bookmarkEnd w:id="15"/>
    <w:p>
      <w:pPr>
        <w:spacing w:after="0"/>
        <w:ind w:left="0"/>
        <w:jc w:val="left"/>
      </w:pPr>
      <w:r>
        <w:rPr>
          <w:rFonts w:ascii="Times New Roman"/>
          <w:b/>
          <w:i w:val="false"/>
          <w:color w:val="000000"/>
        </w:rPr>
        <w:t xml:space="preserve"> Электрондық мемлекеттiк қызметтерiнiң «сапа» және</w:t>
      </w:r>
      <w:r>
        <w:br/>
      </w:r>
      <w:r>
        <w:rPr>
          <w:rFonts w:ascii="Times New Roman"/>
          <w:b/>
          <w:i w:val="false"/>
          <w:color w:val="000000"/>
        </w:rPr>
        <w:t>
«қолжетiмдiлiк» көрсеткiштерiн анықтау</w:t>
      </w:r>
      <w:r>
        <w:br/>
      </w:r>
      <w:r>
        <w:rPr>
          <w:rFonts w:ascii="Times New Roman"/>
          <w:b/>
          <w:i w:val="false"/>
          <w:color w:val="000000"/>
        </w:rPr>
        <w:t>
үшiн сауалнаманың нысаны</w:t>
      </w:r>
    </w:p>
    <w:p>
      <w:pPr>
        <w:spacing w:after="0"/>
        <w:ind w:left="0"/>
        <w:jc w:val="both"/>
      </w:pPr>
      <w:r>
        <w:rPr>
          <w:rFonts w:ascii="Times New Roman"/>
          <w:b w:val="false"/>
          <w:i w:val="false"/>
          <w:color w:val="000000"/>
          <w:sz w:val="28"/>
        </w:rPr>
        <w:t>____________________________________________________</w:t>
      </w:r>
      <w:r>
        <w:br/>
      </w:r>
      <w:r>
        <w:rPr>
          <w:rFonts w:ascii="Times New Roman"/>
          <w:b w:val="false"/>
          <w:i w:val="false"/>
          <w:color w:val="000000"/>
          <w:sz w:val="28"/>
        </w:rPr>
        <w:t>
(қызметтің атауы)</w:t>
      </w:r>
    </w:p>
    <w:p>
      <w:pPr>
        <w:spacing w:after="0"/>
        <w:ind w:left="0"/>
        <w:jc w:val="both"/>
      </w:pPr>
      <w:r>
        <w:rPr>
          <w:rFonts w:ascii="Times New Roman"/>
          <w:b w:val="false"/>
          <w:i w:val="false"/>
          <w:color w:val="000000"/>
          <w:sz w:val="28"/>
        </w:rPr>
        <w:t>      1. Электрондық мемлекеттiк қызметтi көрсету үдерiсiнiң сапасына және нәтижесiне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iшiнара қанағаттанамын;</w:t>
      </w:r>
      <w:r>
        <w:br/>
      </w:r>
      <w:r>
        <w:rPr>
          <w:rFonts w:ascii="Times New Roman"/>
          <w:b w:val="false"/>
          <w:i w:val="false"/>
          <w:color w:val="000000"/>
          <w:sz w:val="28"/>
        </w:rPr>
        <w:t>
      3) қанағаттанамын.</w:t>
      </w:r>
    </w:p>
    <w:p>
      <w:pPr>
        <w:spacing w:after="0"/>
        <w:ind w:left="0"/>
        <w:jc w:val="both"/>
      </w:pPr>
      <w:r>
        <w:rPr>
          <w:rFonts w:ascii="Times New Roman"/>
          <w:b w:val="false"/>
          <w:i w:val="false"/>
          <w:color w:val="000000"/>
          <w:sz w:val="28"/>
        </w:rPr>
        <w:t>      2. Электрондық мемлекеттiк қызметтi көрсету тәртiбi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iшiнара канағаттанамын;</w:t>
      </w:r>
      <w:r>
        <w:br/>
      </w:r>
      <w:r>
        <w:rPr>
          <w:rFonts w:ascii="Times New Roman"/>
          <w:b w:val="false"/>
          <w:i w:val="false"/>
          <w:color w:val="000000"/>
          <w:sz w:val="28"/>
        </w:rPr>
        <w:t>
      3) қанағаттанамын.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