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5065" w14:textId="d2b5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"Жануарға ветеринариялық төлқұжат беру" мемлекеттік қызметін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2012 жылғы 10 мамырдағы N 2/424 қаулысы. Алматы қаласы Әділет департаментінде 2012 жылғы 31 мамырда N 937 тіркелді. Күші жойылды - Алматы қаласы әкімдігінің 2014 жылғы 21 шілдедегі N 3/588 қаулысымен</w:t>
      </w:r>
    </w:p>
    <w:p>
      <w:pPr>
        <w:spacing w:after="0"/>
        <w:ind w:left="0"/>
        <w:jc w:val="both"/>
      </w:pPr>
      <w:r>
        <w:rPr>
          <w:rFonts w:ascii="Times New Roman"/>
          <w:b w:val="false"/>
          <w:i w:val="false"/>
          <w:color w:val="ff0000"/>
          <w:sz w:val="28"/>
        </w:rPr>
        <w:t>      Ескерту. Күші жойылды - Алматы қаласы әкімдігінің 21.07.2014 N 3/588 қаулысымен.</w:t>
      </w:r>
    </w:p>
    <w:bookmarkStart w:name="z1" w:id="0"/>
    <w:p>
      <w:pPr>
        <w:spacing w:after="0"/>
        <w:ind w:left="0"/>
        <w:jc w:val="both"/>
      </w:pPr>
      <w:r>
        <w:rPr>
          <w:rFonts w:ascii="Times New Roman"/>
          <w:b w:val="false"/>
          <w:i w:val="false"/>
          <w:color w:val="000000"/>
          <w:sz w:val="28"/>
        </w:rPr>
        <w:t>      Қазақстан Республикасы Үкіметінің 2011 жылғы 29 сәуірдегі № 464 «Асыл тұқымды мал шаруашылығы және ветеринария саласындағы мемлекеттік қызметтердің стандарттарын бекіту және Қазақстан Республикасы Үкіметінің 2010 жылғы 20 шілдедегі № 745 қаулысына өзгерістер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сондай-ақ Қазақстан Республикасының 2001 жылғы 23 қаңтардағы </w:t>
      </w:r>
      <w:r>
        <w:rPr>
          <w:rFonts w:ascii="Times New Roman"/>
          <w:b w:val="false"/>
          <w:i w:val="false"/>
          <w:color w:val="000000"/>
          <w:sz w:val="28"/>
        </w:rPr>
        <w:t>«Қазақстан Республикасындағы мемлекеттік басқару және өзін-өзі басқару туралы»</w:t>
      </w:r>
      <w:r>
        <w:rPr>
          <w:rFonts w:ascii="Times New Roman"/>
          <w:b w:val="false"/>
          <w:i w:val="false"/>
          <w:color w:val="000000"/>
          <w:sz w:val="28"/>
        </w:rPr>
        <w:t>, Қазақстан Республикасының «Мемлекеттік көрсетілетін қызметтер туралы» Заңының 16 бабының </w:t>
      </w:r>
      <w:r>
        <w:rPr>
          <w:rFonts w:ascii="Times New Roman"/>
          <w:b w:val="false"/>
          <w:i w:val="false"/>
          <w:color w:val="000000"/>
          <w:sz w:val="28"/>
        </w:rPr>
        <w:t>3 тармағына</w:t>
      </w:r>
      <w:r>
        <w:rPr>
          <w:rFonts w:ascii="Times New Roman"/>
          <w:b w:val="false"/>
          <w:i w:val="false"/>
          <w:color w:val="000000"/>
          <w:sz w:val="28"/>
        </w:rPr>
        <w:t xml:space="preserve"> және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 басшылыққа ала отырып,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өзгерістер енгізілді - Алматы қаласы   әкімдігінің 25.10.2013 N 4/902 </w:t>
      </w:r>
      <w:r>
        <w:rPr>
          <w:rFonts w:ascii="Times New Roman"/>
          <w:b w:val="false"/>
          <w:i w:val="false"/>
          <w:color w:val="000000"/>
          <w:sz w:val="28"/>
        </w:rPr>
        <w:t>қаулысымен</w:t>
      </w:r>
      <w:r>
        <w:rPr>
          <w:rFonts w:ascii="Times New Roman"/>
          <w:b w:val="false"/>
          <w:i w:val="false"/>
          <w:color w:val="000000"/>
          <w:sz w:val="28"/>
        </w:rPr>
        <w:t> </w:t>
      </w:r>
      <w:r>
        <w:rPr>
          <w:rFonts w:ascii="Times New Roman"/>
          <w:b w:val="false"/>
          <w:i w:val="false"/>
          <w:color w:val="ff0000"/>
          <w:sz w:val="28"/>
        </w:rPr>
        <w:t>(алғашқы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 Қоса беріліп отырған «Жануарға ветеринариялық төлқұжат беру» мемлекеттік қызметін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Алматы қаласы әкімінің орынбасары Е. Шормановқа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тіркеуден өткен күннен бастап күшіне енеді және бірінші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Алматы қаласының әкімі                 А. Есімов</w:t>
      </w:r>
    </w:p>
    <w:bookmarkStart w:name="z4" w:id="1"/>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2012 жылғы «10» мамырдағы</w:t>
      </w:r>
      <w:r>
        <w:br/>
      </w:r>
      <w:r>
        <w:rPr>
          <w:rFonts w:ascii="Times New Roman"/>
          <w:b w:val="false"/>
          <w:i w:val="false"/>
          <w:color w:val="000000"/>
          <w:sz w:val="28"/>
        </w:rPr>
        <w:t>
№ 2/424 қаулысымен бекітілген</w:t>
      </w:r>
      <w:r>
        <w:br/>
      </w:r>
      <w:r>
        <w:rPr>
          <w:rFonts w:ascii="Times New Roman"/>
          <w:b w:val="false"/>
          <w:i w:val="false"/>
          <w:color w:val="000000"/>
          <w:sz w:val="28"/>
        </w:rPr>
        <w:t>
 </w:t>
      </w:r>
    </w:p>
    <w:bookmarkEnd w:id="1"/>
    <w:bookmarkStart w:name="z5" w:id="2"/>
    <w:p>
      <w:pPr>
        <w:spacing w:after="0"/>
        <w:ind w:left="0"/>
        <w:jc w:val="left"/>
      </w:pPr>
      <w:r>
        <w:rPr>
          <w:rFonts w:ascii="Times New Roman"/>
          <w:b/>
          <w:i w:val="false"/>
          <w:color w:val="000000"/>
        </w:rPr>
        <w:t xml:space="preserve"> 
«Жануарға ветеринариялық төлқұжат беру»</w:t>
      </w:r>
      <w:r>
        <w:br/>
      </w:r>
      <w:r>
        <w:rPr>
          <w:rFonts w:ascii="Times New Roman"/>
          <w:b/>
          <w:i w:val="false"/>
          <w:color w:val="000000"/>
        </w:rPr>
        <w:t>
мемлекеттік қызметін көрсету</w:t>
      </w:r>
      <w:r>
        <w:br/>
      </w:r>
      <w:r>
        <w:rPr>
          <w:rFonts w:ascii="Times New Roman"/>
          <w:b/>
          <w:i w:val="false"/>
          <w:color w:val="000000"/>
        </w:rPr>
        <w:t>
Регламенті</w:t>
      </w:r>
    </w:p>
    <w:bookmarkEnd w:id="2"/>
    <w:bookmarkStart w:name="z6" w:id="3"/>
    <w:p>
      <w:pPr>
        <w:spacing w:after="0"/>
        <w:ind w:left="0"/>
        <w:jc w:val="left"/>
      </w:pPr>
      <w:r>
        <w:rPr>
          <w:rFonts w:ascii="Times New Roman"/>
          <w:b/>
          <w:i w:val="false"/>
          <w:color w:val="000000"/>
        </w:rPr>
        <w:t xml:space="preserve"> 
1. Негізгі ұғымдар</w:t>
      </w:r>
    </w:p>
    <w:bookmarkEnd w:id="3"/>
    <w:bookmarkStart w:name="z13" w:id="4"/>
    <w:p>
      <w:pPr>
        <w:spacing w:after="0"/>
        <w:ind w:left="0"/>
        <w:jc w:val="both"/>
      </w:pPr>
      <w:r>
        <w:rPr>
          <w:rFonts w:ascii="Times New Roman"/>
          <w:b w:val="false"/>
          <w:i w:val="false"/>
          <w:color w:val="000000"/>
          <w:sz w:val="28"/>
        </w:rPr>
        <w:t>
      1. Қолданылатын терминдер мен аббревиатураларының анықтамалары.</w:t>
      </w:r>
      <w:r>
        <w:br/>
      </w:r>
      <w:r>
        <w:rPr>
          <w:rFonts w:ascii="Times New Roman"/>
          <w:b w:val="false"/>
          <w:i w:val="false"/>
          <w:color w:val="000000"/>
          <w:sz w:val="28"/>
        </w:rPr>
        <w:t>
      Ветеринариялық төлқұжат – жануарлардың есебін жүргізу мақсатында жануардың иесі, түрі, жынысы, түсі, жасы, жануарларды және ветеринариялық іс-шараларды есепке алу мақсатында жүргізілген ветеринариялық дауалаудың мерзімдері мен сипаты көрсетілетін уәкілетті органмен белгіленген нысандағы құжат.</w:t>
      </w:r>
      <w:r>
        <w:br/>
      </w:r>
      <w:r>
        <w:rPr>
          <w:rFonts w:ascii="Times New Roman"/>
          <w:b w:val="false"/>
          <w:i w:val="false"/>
          <w:color w:val="000000"/>
          <w:sz w:val="28"/>
        </w:rPr>
        <w:t>
      Мемлекеттік қызмет – Қазақстан Республикасының заңнамасымен көзделген, жеке және заңды тұлғалардың (мемлекеттік органдарды қоспағанда) қажеттіліктерін қанағаттандыруға бағытталған, жеке сипаттағы, сондай-ақ жеке және (немесе) заңды тұлғалардың (мемлекеттік органдарды қоспағанда) өтінімдері бойынша жүзеге асырылатын мемлекеттік органдарының жекелеген қызметтерін жүзеге асыратын түрлерінің бірі болып табылатын мемлекеттік органдарының, оларға қарасты ведомстволық ұйымдарының, сондай-ақ басқа да жеке және заңды тұлғаларының қызметі.</w:t>
      </w:r>
      <w:r>
        <w:br/>
      </w:r>
      <w:r>
        <w:rPr>
          <w:rFonts w:ascii="Times New Roman"/>
          <w:b w:val="false"/>
          <w:i w:val="false"/>
          <w:color w:val="000000"/>
          <w:sz w:val="28"/>
        </w:rPr>
        <w:t>
      Құрылымдық-функционалдық бірліктер – қызығушылық танытқан органдардың жауапты тұлғалары, мемлекеттік қызмет көрсету үдерісіне қатысатын ақпараттық жүйелер немесе олардың кіші жүйелері.</w:t>
      </w:r>
    </w:p>
    <w:bookmarkEnd w:id="4"/>
    <w:bookmarkStart w:name="z7" w:id="5"/>
    <w:p>
      <w:pPr>
        <w:spacing w:after="0"/>
        <w:ind w:left="0"/>
        <w:jc w:val="left"/>
      </w:pPr>
      <w:r>
        <w:rPr>
          <w:rFonts w:ascii="Times New Roman"/>
          <w:b/>
          <w:i w:val="false"/>
          <w:color w:val="000000"/>
        </w:rPr>
        <w:t xml:space="preserve"> 
2. Жалпы ережелер</w:t>
      </w:r>
    </w:p>
    <w:bookmarkEnd w:id="5"/>
    <w:bookmarkStart w:name="z14" w:id="6"/>
    <w:p>
      <w:pPr>
        <w:spacing w:after="0"/>
        <w:ind w:left="0"/>
        <w:jc w:val="both"/>
      </w:pPr>
      <w:r>
        <w:rPr>
          <w:rFonts w:ascii="Times New Roman"/>
          <w:b w:val="false"/>
          <w:i w:val="false"/>
          <w:color w:val="000000"/>
          <w:sz w:val="28"/>
        </w:rPr>
        <w:t>
      2. Осы «Жануарға ветеринариялық төлқұжат беру» мемлекеттік қызметін көрсету Регламенті (бұдан әрі – Регламент) Қазақстан Республикасы Үкіметінің 2011 жылғы 29 сәуірдегі № 464 «Асыл тұқымды мал шаруашылығы және ветеринария саласындағы мемлекеттік қызметтердің стандарттарын бекіту және Қазақстан Республикасы Үкіметінің 2010 жылғы 20 шілдедегі № 745 қаулысына өзгерістер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 Кәсіпкерлік және өнеркәсіп басқармасымен (бұдан әрі – Басқарма)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мекенжай бойынша Алматы қаласы Кәсіпкерлік және өнеркәсіп басқармасының ветеринариялық дәрігерімен (бұдан әрі – ветдәрігер)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2002 жылғы 10 шілдедегі «Ветеринария туралы» Заңының </w:t>
      </w:r>
      <w:r>
        <w:rPr>
          <w:rFonts w:ascii="Times New Roman"/>
          <w:b w:val="false"/>
          <w:i w:val="false"/>
          <w:color w:val="000000"/>
          <w:sz w:val="28"/>
        </w:rPr>
        <w:t>10-бабы</w:t>
      </w:r>
      <w:r>
        <w:rPr>
          <w:rFonts w:ascii="Times New Roman"/>
          <w:b w:val="false"/>
          <w:i w:val="false"/>
          <w:color w:val="000000"/>
          <w:sz w:val="28"/>
        </w:rPr>
        <w:t xml:space="preserve"> мен 35-бабы </w:t>
      </w:r>
      <w:r>
        <w:rPr>
          <w:rFonts w:ascii="Times New Roman"/>
          <w:b w:val="false"/>
          <w:i w:val="false"/>
          <w:color w:val="000000"/>
          <w:sz w:val="28"/>
        </w:rPr>
        <w:t>2-тармағының</w:t>
      </w:r>
      <w:r>
        <w:rPr>
          <w:rFonts w:ascii="Times New Roman"/>
          <w:b w:val="false"/>
          <w:i w:val="false"/>
          <w:color w:val="000000"/>
          <w:sz w:val="28"/>
        </w:rPr>
        <w:t xml:space="preserve"> және Қазақстан Республикасы Үкіметінің 2009 жылғы 31 желтоқсандағы № 2331 </w:t>
      </w:r>
      <w:r>
        <w:rPr>
          <w:rFonts w:ascii="Times New Roman"/>
          <w:b w:val="false"/>
          <w:i w:val="false"/>
          <w:color w:val="000000"/>
          <w:sz w:val="28"/>
        </w:rPr>
        <w:t>«Ауыл шаруашылығы жануарларын бірдейлендіру Ережесін бекіту туралы»</w:t>
      </w:r>
      <w:r>
        <w:rPr>
          <w:rFonts w:ascii="Times New Roman"/>
          <w:b w:val="false"/>
          <w:i w:val="false"/>
          <w:color w:val="000000"/>
          <w:sz w:val="28"/>
        </w:rPr>
        <w:t>, 2011 жылғы 29 сәуірдегі № 464 </w:t>
      </w:r>
      <w:r>
        <w:rPr>
          <w:rFonts w:ascii="Times New Roman"/>
          <w:b w:val="false"/>
          <w:i w:val="false"/>
          <w:color w:val="000000"/>
          <w:sz w:val="28"/>
        </w:rPr>
        <w:t>«Асыл тұқымды мал шаруашылығы және ветеринария саласындағы мемлекеттік қызметтердің стандарттарын бекіту және Қазақстан Республикасы Үкіметінің 2010 жылғы 20 шілдедегі № 745 қаулысына өзгерістер мен толықтырулар енгізу туралы»</w:t>
      </w:r>
      <w:r>
        <w:rPr>
          <w:rFonts w:ascii="Times New Roman"/>
          <w:b w:val="false"/>
          <w:i w:val="false"/>
          <w:color w:val="000000"/>
          <w:sz w:val="28"/>
        </w:rPr>
        <w:t xml:space="preserve"> қаулыларының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аяқталу түрі жануарға қағаз тасымалдағышта ветеринариялық төлқұжат (жануарға берілетін ветеринариялық төлқұжаттың телнұсқасын, жануарға берілетін ветеринариялық төлқұжаттың үзіндісін) беру немесе мемлекеттік қызмет көрсетуден жазбаша түрде бас тарту туралы уәжді жауап болып табылады.</w:t>
      </w:r>
      <w:r>
        <w:br/>
      </w:r>
      <w:r>
        <w:rPr>
          <w:rFonts w:ascii="Times New Roman"/>
          <w:b w:val="false"/>
          <w:i w:val="false"/>
          <w:color w:val="000000"/>
          <w:sz w:val="28"/>
        </w:rPr>
        <w:t>
</w:t>
      </w:r>
      <w:r>
        <w:rPr>
          <w:rFonts w:ascii="Times New Roman"/>
          <w:b w:val="false"/>
          <w:i w:val="false"/>
          <w:color w:val="000000"/>
          <w:sz w:val="28"/>
        </w:rPr>
        <w:t>
      7. Осы Регламент жануарларды және өткізілген ветеринариялық іс-шараларды есепке алу мақсатында Алматы қаласының аумағында жануарларға ветеринариялық төлқұжат беру тәртібін белгілейді.</w:t>
      </w:r>
    </w:p>
    <w:bookmarkEnd w:id="6"/>
    <w:bookmarkStart w:name="z8" w:id="7"/>
    <w:p>
      <w:pPr>
        <w:spacing w:after="0"/>
        <w:ind w:left="0"/>
        <w:jc w:val="left"/>
      </w:pPr>
      <w:r>
        <w:rPr>
          <w:rFonts w:ascii="Times New Roman"/>
          <w:b/>
          <w:i w:val="false"/>
          <w:color w:val="000000"/>
        </w:rPr>
        <w:t xml:space="preserve"> 
3. Мемлекеттік қызмет көрсету тәртібінің талаптары</w:t>
      </w:r>
    </w:p>
    <w:bookmarkEnd w:id="7"/>
    <w:bookmarkStart w:name="z20" w:id="8"/>
    <w:p>
      <w:pPr>
        <w:spacing w:after="0"/>
        <w:ind w:left="0"/>
        <w:jc w:val="both"/>
      </w:pPr>
      <w:r>
        <w:rPr>
          <w:rFonts w:ascii="Times New Roman"/>
          <w:b w:val="false"/>
          <w:i w:val="false"/>
          <w:color w:val="000000"/>
          <w:sz w:val="28"/>
        </w:rPr>
        <w:t>
      8. Мемлекеттік қызмет жеке және заңды тұлғаларға (бұдан әр – тұтынушы) көрсетіледі.</w:t>
      </w:r>
      <w:r>
        <w:br/>
      </w:r>
      <w:r>
        <w:rPr>
          <w:rFonts w:ascii="Times New Roman"/>
          <w:b w:val="false"/>
          <w:i w:val="false"/>
          <w:color w:val="000000"/>
          <w:sz w:val="28"/>
        </w:rPr>
        <w:t>
</w:t>
      </w:r>
      <w:r>
        <w:rPr>
          <w:rFonts w:ascii="Times New Roman"/>
          <w:b w:val="false"/>
          <w:i w:val="false"/>
          <w:color w:val="000000"/>
          <w:sz w:val="28"/>
        </w:rPr>
        <w:t>
      9. Тұтынушылар қызмет ұсыну тәртібі мен қажетті құжаттар туралы ақпаратты Алматы қаласы әкімдігінің сайтында, сондай-ақ Алматы қаласы, Республика алаңы, 4, 225 бөлме мекенжайы бойынша, Басқарманың ветеринария бөлімінен, 272-58-17 және 271-65-89 телефондары арқылы алуларына болады.</w:t>
      </w:r>
      <w:r>
        <w:br/>
      </w:r>
      <w:r>
        <w:rPr>
          <w:rFonts w:ascii="Times New Roman"/>
          <w:b w:val="false"/>
          <w:i w:val="false"/>
          <w:color w:val="000000"/>
          <w:sz w:val="28"/>
        </w:rPr>
        <w:t>
</w:t>
      </w:r>
      <w:r>
        <w:rPr>
          <w:rFonts w:ascii="Times New Roman"/>
          <w:b w:val="false"/>
          <w:i w:val="false"/>
          <w:color w:val="000000"/>
          <w:sz w:val="28"/>
        </w:rPr>
        <w:t>
      10. Мемлекеттік қызмет (жануарға берілетін ветеринариялық төлқұжаттың бланктарын беру) ақылы түрде көрсетіледі. Тұтынушы мемлекеттік сатып алулар туралы конкурсының нәтижелері бойынша анықталған бланк құнын банктік операциялардың жекелеген түрлерін жүзеге асыратын екінші деңгейлі банктар немесе ұйымдар арқылы төлейді.</w:t>
      </w:r>
      <w:r>
        <w:br/>
      </w:r>
      <w:r>
        <w:rPr>
          <w:rFonts w:ascii="Times New Roman"/>
          <w:b w:val="false"/>
          <w:i w:val="false"/>
          <w:color w:val="000000"/>
          <w:sz w:val="28"/>
        </w:rPr>
        <w:t>
      Тұтынушы мемлекеттік қызметті төлейтін кезде құжаттардың келесі түрлерін:</w:t>
      </w:r>
      <w:r>
        <w:br/>
      </w:r>
      <w:r>
        <w:rPr>
          <w:rFonts w:ascii="Times New Roman"/>
          <w:b w:val="false"/>
          <w:i w:val="false"/>
          <w:color w:val="000000"/>
          <w:sz w:val="28"/>
        </w:rPr>
        <w:t>
      1) төлемнің қолма-қол әдісі кезінде – төлем туралы түбіртегін;</w:t>
      </w:r>
      <w:r>
        <w:br/>
      </w:r>
      <w:r>
        <w:rPr>
          <w:rFonts w:ascii="Times New Roman"/>
          <w:b w:val="false"/>
          <w:i w:val="false"/>
          <w:color w:val="000000"/>
          <w:sz w:val="28"/>
        </w:rPr>
        <w:t>
      2) төлемнің қолма-қол ақшасыз әдісі кезінде Қазақстан Республикасы Ұлттық Банкі Басқармасының 2000 жылғы 25 сәуірдегі № 179 «Қазақстан Республикасының аумағында төлем құжаттарын пайдалану және қолма-қол ақшасыз төлемдер мен ақша аударымдарын жүзеге асыру Ережелерін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төлем құжаттарын пайдалану және қолма-қол ақшасыз төлемдер мен ақша аударымдарын жүзеге асыру Ережелеріне сәйкес – төлем тапсырмасын толтырады.</w:t>
      </w:r>
      <w:r>
        <w:br/>
      </w:r>
      <w:r>
        <w:rPr>
          <w:rFonts w:ascii="Times New Roman"/>
          <w:b w:val="false"/>
          <w:i w:val="false"/>
          <w:color w:val="000000"/>
          <w:sz w:val="28"/>
        </w:rPr>
        <w:t>
</w:t>
      </w:r>
      <w:r>
        <w:rPr>
          <w:rFonts w:ascii="Times New Roman"/>
          <w:b w:val="false"/>
          <w:i w:val="false"/>
          <w:color w:val="000000"/>
          <w:sz w:val="28"/>
        </w:rPr>
        <w:t>
      11. Мемлекеттік қызмет келесі мерзімдерде ұсынылады:</w:t>
      </w:r>
      <w:r>
        <w:br/>
      </w:r>
      <w:r>
        <w:rPr>
          <w:rFonts w:ascii="Times New Roman"/>
          <w:b w:val="false"/>
          <w:i w:val="false"/>
          <w:color w:val="000000"/>
          <w:sz w:val="28"/>
        </w:rPr>
        <w:t>
      1) жануарға ветеринариялық төлқұжат беру мерзімі (жануарға берілетін ветеринариялық төлқұжаттан үзінді) жануарға жеке нөмір берген немесе оны беруден бас тартқан сәттен бастап – 3 (үш) жұмыс күнін құрайды;</w:t>
      </w:r>
      <w:r>
        <w:br/>
      </w:r>
      <w:r>
        <w:rPr>
          <w:rFonts w:ascii="Times New Roman"/>
          <w:b w:val="false"/>
          <w:i w:val="false"/>
          <w:color w:val="000000"/>
          <w:sz w:val="28"/>
        </w:rPr>
        <w:t>
      2) жануарға ветеринариялық төлқұжаттың телнұсқасын беру мерзімі жануар иесi жануарға ветеринариялық төлқұжаттың жоғалғаны туралы өтiнiш берген күннен бастап – 10 (он) жұмыс күнін құрайды;</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4) мемлекеттiк қызметтi алушыға ең жоғары рұқсат етiлетiн қызмет көрсету уақыты – 40 (қырық)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 Қазақстан Республикасының 2001 жылғы 13 желтоқсандағы «Қазақстан Республикасындағы мерекелер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демалыс және мереке күндерінен басқа, жұмыс күндері сағат 13.00-ден 14.00-ге дейінгі түскі үзілісімен, сағат 9.00-ден 18.00-ге дейін ұсынылады.</w:t>
      </w:r>
      <w:r>
        <w:br/>
      </w:r>
      <w:r>
        <w:rPr>
          <w:rFonts w:ascii="Times New Roman"/>
          <w:b w:val="false"/>
          <w:i w:val="false"/>
          <w:color w:val="000000"/>
          <w:sz w:val="28"/>
        </w:rPr>
        <w:t>
      Қабылдау алдын ала жазылусыз және жеделдетілген қызмет көрсетусіз кезек күту тәртібінде жүзеге асырылады.</w:t>
      </w:r>
      <w:r>
        <w:br/>
      </w:r>
      <w:r>
        <w:rPr>
          <w:rFonts w:ascii="Times New Roman"/>
          <w:b w:val="false"/>
          <w:i w:val="false"/>
          <w:color w:val="000000"/>
          <w:sz w:val="28"/>
        </w:rPr>
        <w:t>
      Мемлекеттік қызмет көрсету сатылары:</w:t>
      </w:r>
      <w:r>
        <w:br/>
      </w:r>
      <w:r>
        <w:rPr>
          <w:rFonts w:ascii="Times New Roman"/>
          <w:b w:val="false"/>
          <w:i w:val="false"/>
          <w:color w:val="000000"/>
          <w:sz w:val="28"/>
        </w:rPr>
        <w:t>
      1) тұтынушы Басқарма бастығының атына Басқарма кеңсесіне қосылып тіркелген құжаттар тізбесімен өтініш береді;</w:t>
      </w:r>
      <w:r>
        <w:br/>
      </w:r>
      <w:r>
        <w:rPr>
          <w:rFonts w:ascii="Times New Roman"/>
          <w:b w:val="false"/>
          <w:i w:val="false"/>
          <w:color w:val="000000"/>
          <w:sz w:val="28"/>
        </w:rPr>
        <w:t>
      2) Басқарманың іс жүргізу бөлімінің бас маманы есеп жүргізу журналында өтініштердің тіркеуін жүргізеді және құжаттарды бұрыштама қою үшін Басқарма бастығына береді, сонан соң құжаттар ветеринария бөліміне – Алматы қаласының Бас мемлекеттік ветеринариялық дәрігеріне қарау үшін беріледі.</w:t>
      </w:r>
      <w:r>
        <w:br/>
      </w:r>
      <w:r>
        <w:rPr>
          <w:rFonts w:ascii="Times New Roman"/>
          <w:b w:val="false"/>
          <w:i w:val="false"/>
          <w:color w:val="000000"/>
          <w:sz w:val="28"/>
        </w:rPr>
        <w:t>
      3) ветеринария бөлімінің бастығы – Алматы қаласының Бас мемлекеттік ветеринариялық дәрігері ұсынылған құжаттардың толықтығын анықтағаннан кейін бұрыштама қойып, құжаттарды бөлімінің бас маманы – ветеринариялық дәрігеріне жолдайды.</w:t>
      </w:r>
      <w:r>
        <w:br/>
      </w:r>
      <w:r>
        <w:rPr>
          <w:rFonts w:ascii="Times New Roman"/>
          <w:b w:val="false"/>
          <w:i w:val="false"/>
          <w:color w:val="000000"/>
          <w:sz w:val="28"/>
        </w:rPr>
        <w:t>
      4) бөлімінің бас маманы – ветеринариялық дәрігер:</w:t>
      </w:r>
      <w:r>
        <w:br/>
      </w:r>
      <w:r>
        <w:rPr>
          <w:rFonts w:ascii="Times New Roman"/>
          <w:b w:val="false"/>
          <w:i w:val="false"/>
          <w:color w:val="000000"/>
          <w:sz w:val="28"/>
        </w:rPr>
        <w:t>
      - емханалық тексеру жүргізу үшін жануар(лар) тұрағының мекенжайына шығады;</w:t>
      </w:r>
      <w:r>
        <w:br/>
      </w:r>
      <w:r>
        <w:rPr>
          <w:rFonts w:ascii="Times New Roman"/>
          <w:b w:val="false"/>
          <w:i w:val="false"/>
          <w:color w:val="000000"/>
          <w:sz w:val="28"/>
        </w:rPr>
        <w:t>
      - құжаттарды берудің, не себебін көрсете отырып, уәжді түрде бас тарту құжаттарының жобаларын дайындайды;</w:t>
      </w:r>
      <w:r>
        <w:br/>
      </w:r>
      <w:r>
        <w:rPr>
          <w:rFonts w:ascii="Times New Roman"/>
          <w:b w:val="false"/>
          <w:i w:val="false"/>
          <w:color w:val="000000"/>
          <w:sz w:val="28"/>
        </w:rPr>
        <w:t>
      - мемлекеттік қызметті алған күні мен уақытын көрсете отырып, талон береді;</w:t>
      </w:r>
      <w:r>
        <w:br/>
      </w:r>
      <w:r>
        <w:rPr>
          <w:rFonts w:ascii="Times New Roman"/>
          <w:b w:val="false"/>
          <w:i w:val="false"/>
          <w:color w:val="000000"/>
          <w:sz w:val="28"/>
        </w:rPr>
        <w:t>
      Әрі қарай құжаттар бұрыштама қою үшін Бас мемлекеттік ветеринариялық дәрігеріне беріледі.</w:t>
      </w:r>
      <w:r>
        <w:br/>
      </w:r>
      <w:r>
        <w:rPr>
          <w:rFonts w:ascii="Times New Roman"/>
          <w:b w:val="false"/>
          <w:i w:val="false"/>
          <w:color w:val="000000"/>
          <w:sz w:val="28"/>
        </w:rPr>
        <w:t>
      5) Бас мемлекеттік ветеринариялық дәрігер жануарға ветеринариялық төлқұжат (жануарға берілетін ветеринариялық төлқұжаттың үзіндісін, ветеринариялық төлқұжаттың телнұсқасын) беру, не себебін көрсете отырып, уәжді түрде бас тарту туралы шешім қабылдайды;</w:t>
      </w:r>
      <w:r>
        <w:br/>
      </w:r>
      <w:r>
        <w:rPr>
          <w:rFonts w:ascii="Times New Roman"/>
          <w:b w:val="false"/>
          <w:i w:val="false"/>
          <w:color w:val="000000"/>
          <w:sz w:val="28"/>
        </w:rPr>
        <w:t>
      6) бөлімінің бас маманы – ветеринариялық дәрігер жануарға ветеринариялық төлқұжат (жануарға берілетін ветеринариялық төлқұжаттың телнұсқасын, жануарға берілетін ветеринариялық төлқұжаттың үзіндісін) береді, не себебін көрсете отырып, уәжді түрде бас тартады және берілгені туралы журналда жазба жүргізеді.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үдерісіне </w:t>
      </w:r>
      <w:r>
        <w:rPr>
          <w:rFonts w:ascii="Times New Roman"/>
          <w:b w:val="false"/>
          <w:i w:val="false"/>
          <w:color w:val="000000"/>
          <w:sz w:val="28"/>
        </w:rPr>
        <w:t>2 қосымшаға</w:t>
      </w:r>
      <w:r>
        <w:rPr>
          <w:rFonts w:ascii="Times New Roman"/>
          <w:b w:val="false"/>
          <w:i w:val="false"/>
          <w:color w:val="000000"/>
          <w:sz w:val="28"/>
        </w:rPr>
        <w:t xml:space="preserve"> сәйкес Басқарманың төрт маманы тартылды.</w:t>
      </w:r>
      <w:r>
        <w:br/>
      </w:r>
      <w:r>
        <w:rPr>
          <w:rFonts w:ascii="Times New Roman"/>
          <w:b w:val="false"/>
          <w:i w:val="false"/>
          <w:color w:val="000000"/>
          <w:sz w:val="28"/>
        </w:rPr>
        <w:t>
</w:t>
      </w:r>
      <w:r>
        <w:rPr>
          <w:rFonts w:ascii="Times New Roman"/>
          <w:b w:val="false"/>
          <w:i w:val="false"/>
          <w:color w:val="000000"/>
          <w:sz w:val="28"/>
        </w:rPr>
        <w:t>
      14. Басқармада мемлекеттiк қызметтi ұсыну үшiн күтіп отыру және қажеттi құжаттарды дайындау үшін жағдайлар (қажеттi құжаттардың тiзбесi және оларды толтыру үлгiлерi бар стендiлермен жарақталған) жасалған.</w:t>
      </w:r>
      <w:r>
        <w:br/>
      </w:r>
      <w:r>
        <w:rPr>
          <w:rFonts w:ascii="Times New Roman"/>
          <w:b w:val="false"/>
          <w:i w:val="false"/>
          <w:color w:val="000000"/>
          <w:sz w:val="28"/>
        </w:rPr>
        <w:t>
      Басқарма орналасқан ғимарат физикалық мүмкiншілiгi шектеулi адамдардың кiруiне арналған пандусы бар кiреберiспен жабдықталған.</w:t>
      </w:r>
      <w:r>
        <w:br/>
      </w:r>
      <w:r>
        <w:rPr>
          <w:rFonts w:ascii="Times New Roman"/>
          <w:b w:val="false"/>
          <w:i w:val="false"/>
          <w:color w:val="000000"/>
          <w:sz w:val="28"/>
        </w:rPr>
        <w:t>
</w:t>
      </w:r>
      <w:r>
        <w:rPr>
          <w:rFonts w:ascii="Times New Roman"/>
          <w:b w:val="false"/>
          <w:i w:val="false"/>
          <w:color w:val="000000"/>
          <w:sz w:val="28"/>
        </w:rPr>
        <w:t>
      15. Мемлекеттік қызмет ұсынудан бас тартудың негізі:</w:t>
      </w:r>
      <w:r>
        <w:br/>
      </w:r>
      <w:r>
        <w:rPr>
          <w:rFonts w:ascii="Times New Roman"/>
          <w:b w:val="false"/>
          <w:i w:val="false"/>
          <w:color w:val="000000"/>
          <w:sz w:val="28"/>
        </w:rPr>
        <w:t>
      1) осы Регламенттің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тармақтарында көзделген барлық қажетті құжаттардың ұсынылмауы болып табылады</w:t>
      </w:r>
      <w:r>
        <w:br/>
      </w:r>
      <w:r>
        <w:rPr>
          <w:rFonts w:ascii="Times New Roman"/>
          <w:b w:val="false"/>
          <w:i w:val="false"/>
          <w:color w:val="000000"/>
          <w:sz w:val="28"/>
        </w:rPr>
        <w:t>
</w:t>
      </w:r>
      <w:r>
        <w:rPr>
          <w:rFonts w:ascii="Times New Roman"/>
          <w:b w:val="false"/>
          <w:i w:val="false"/>
          <w:color w:val="000000"/>
          <w:sz w:val="28"/>
        </w:rPr>
        <w:t>
      16. Ақпараттық қауіпсіздікке арналған талаптар көзделмеген.</w:t>
      </w:r>
    </w:p>
    <w:bookmarkEnd w:id="8"/>
    <w:bookmarkStart w:name="z9" w:id="9"/>
    <w:p>
      <w:pPr>
        <w:spacing w:after="0"/>
        <w:ind w:left="0"/>
        <w:jc w:val="left"/>
      </w:pPr>
      <w:r>
        <w:rPr>
          <w:rFonts w:ascii="Times New Roman"/>
          <w:b/>
          <w:i w:val="false"/>
          <w:color w:val="000000"/>
        </w:rPr>
        <w:t xml:space="preserve"> 
4. Мемлекеттік қызмет көрсету үдерісінде</w:t>
      </w:r>
      <w:r>
        <w:br/>
      </w:r>
      <w:r>
        <w:rPr>
          <w:rFonts w:ascii="Times New Roman"/>
          <w:b/>
          <w:i w:val="false"/>
          <w:color w:val="000000"/>
        </w:rPr>
        <w:t>
іс-қимыл (өзара әрекет ету) тәртібінің сипаттамасы</w:t>
      </w:r>
    </w:p>
    <w:bookmarkEnd w:id="9"/>
    <w:bookmarkStart w:name="z29" w:id="10"/>
    <w:p>
      <w:pPr>
        <w:spacing w:after="0"/>
        <w:ind w:left="0"/>
        <w:jc w:val="both"/>
      </w:pPr>
      <w:r>
        <w:rPr>
          <w:rFonts w:ascii="Times New Roman"/>
          <w:b w:val="false"/>
          <w:i w:val="false"/>
          <w:color w:val="000000"/>
          <w:sz w:val="28"/>
        </w:rPr>
        <w:t>
      17. Жануарға ветеринариялық төлқұжат (жануарға берілетін ветеринариялық төлқұжаттың телнұсқасын, жануарға берілетін ветеринариялық төлқұжаттың үзіндісін) алу үшін тұтынушы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мекенжайлар бойынша жергілікті атқарушы органның ветеринариялық дәрігеріне жүгінеді.</w:t>
      </w:r>
      <w:r>
        <w:br/>
      </w:r>
      <w:r>
        <w:rPr>
          <w:rFonts w:ascii="Times New Roman"/>
          <w:b w:val="false"/>
          <w:i w:val="false"/>
          <w:color w:val="000000"/>
          <w:sz w:val="28"/>
        </w:rPr>
        <w:t>
</w:t>
      </w:r>
      <w:r>
        <w:rPr>
          <w:rFonts w:ascii="Times New Roman"/>
          <w:b w:val="false"/>
          <w:i w:val="false"/>
          <w:color w:val="000000"/>
          <w:sz w:val="28"/>
        </w:rPr>
        <w:t>
      18. Жануарға ветеринариялық төлқұжат алу үшін тұтынушы келесі құжаттарды ұсынады:</w:t>
      </w:r>
      <w:r>
        <w:br/>
      </w:r>
      <w:r>
        <w:rPr>
          <w:rFonts w:ascii="Times New Roman"/>
          <w:b w:val="false"/>
          <w:i w:val="false"/>
          <w:color w:val="000000"/>
          <w:sz w:val="28"/>
        </w:rPr>
        <w:t>
      1) Басқарма бастығының атына ерікті түрде жазылған өтініш;</w:t>
      </w:r>
      <w:r>
        <w:br/>
      </w:r>
      <w:r>
        <w:rPr>
          <w:rFonts w:ascii="Times New Roman"/>
          <w:b w:val="false"/>
          <w:i w:val="false"/>
          <w:color w:val="000000"/>
          <w:sz w:val="28"/>
        </w:rPr>
        <w:t>
      2) ветеринариялық төлқұжаттың немесе төлем тапсырмасының бланкісі құнының төлемі туралы түбiртек;</w:t>
      </w:r>
      <w:r>
        <w:br/>
      </w:r>
      <w:r>
        <w:rPr>
          <w:rFonts w:ascii="Times New Roman"/>
          <w:b w:val="false"/>
          <w:i w:val="false"/>
          <w:color w:val="000000"/>
          <w:sz w:val="28"/>
        </w:rPr>
        <w:t>
      3) тұтынушы – жеке тұлға үшін – жеке тұлғаны растайтын құжаттың көшірмесі;</w:t>
      </w:r>
      <w:r>
        <w:br/>
      </w:r>
      <w:r>
        <w:rPr>
          <w:rFonts w:ascii="Times New Roman"/>
          <w:b w:val="false"/>
          <w:i w:val="false"/>
          <w:color w:val="000000"/>
          <w:sz w:val="28"/>
        </w:rPr>
        <w:t>
      4) тұтынушы – заңды тұлға (бөлімшесі немесе өкілдігі) үшін – заңды тұлғаны (бөлімшені немесе өкілдікті) мемлекеттік тіркеу туралы куәлігінің көшірмесі;</w:t>
      </w:r>
      <w:r>
        <w:br/>
      </w:r>
      <w:r>
        <w:rPr>
          <w:rFonts w:ascii="Times New Roman"/>
          <w:b w:val="false"/>
          <w:i w:val="false"/>
          <w:color w:val="000000"/>
          <w:sz w:val="28"/>
        </w:rPr>
        <w:t>
      5) қызмет өкіл арқылы көрсетілген жағдайда – қосымша ретінде сенімхаттың және өкілдің жеке басын растайтын құжаттың көшірмесі тапсырылады.</w:t>
      </w:r>
      <w:r>
        <w:br/>
      </w:r>
      <w:r>
        <w:rPr>
          <w:rFonts w:ascii="Times New Roman"/>
          <w:b w:val="false"/>
          <w:i w:val="false"/>
          <w:color w:val="000000"/>
          <w:sz w:val="28"/>
        </w:rPr>
        <w:t>
</w:t>
      </w:r>
      <w:r>
        <w:rPr>
          <w:rFonts w:ascii="Times New Roman"/>
          <w:b w:val="false"/>
          <w:i w:val="false"/>
          <w:color w:val="000000"/>
          <w:sz w:val="28"/>
        </w:rPr>
        <w:t>
      19. Ветеринариялық төлқұжаттың телнұсқасын және (немесе) жануарға берілетін ветеринариялық төлқұжаттан үзiндi алу үшiн тұтынушы:</w:t>
      </w:r>
      <w:r>
        <w:br/>
      </w:r>
      <w:r>
        <w:rPr>
          <w:rFonts w:ascii="Times New Roman"/>
          <w:b w:val="false"/>
          <w:i w:val="false"/>
          <w:color w:val="000000"/>
          <w:sz w:val="28"/>
        </w:rPr>
        <w:t>
      1) ерікті түрде жазылған жазбаша өтініш;</w:t>
      </w:r>
      <w:r>
        <w:br/>
      </w:r>
      <w:r>
        <w:rPr>
          <w:rFonts w:ascii="Times New Roman"/>
          <w:b w:val="false"/>
          <w:i w:val="false"/>
          <w:color w:val="000000"/>
          <w:sz w:val="28"/>
        </w:rPr>
        <w:t>
      2) жануардың ветеринариялық төлқұжатының жоғалған (бүлiнген) жәйттерін растайтын құжаттарды (бар болған жағдайда) ұсынады.</w:t>
      </w:r>
      <w:r>
        <w:br/>
      </w:r>
      <w:r>
        <w:rPr>
          <w:rFonts w:ascii="Times New Roman"/>
          <w:b w:val="false"/>
          <w:i w:val="false"/>
          <w:color w:val="000000"/>
          <w:sz w:val="28"/>
        </w:rPr>
        <w:t>
</w:t>
      </w:r>
      <w:r>
        <w:rPr>
          <w:rFonts w:ascii="Times New Roman"/>
          <w:b w:val="false"/>
          <w:i w:val="false"/>
          <w:color w:val="000000"/>
          <w:sz w:val="28"/>
        </w:rPr>
        <w:t>
      20. Жануарға ветеринариялық төлқұжат (жануарға берілетін ветеринариялық төлқұжаттың телнұсқасын, жануарға берілетін ветеринариялық төлқұжаттың үзіндісін) беру сенімхат, қолхат және тұтынушының не сенім білдірген тұлғаның жеке басын растайтын құжаттар ұсыныла отырып, тұтынушының жеке өзіне не сенімді тұлғасына Басқармамен жүзеге асырылады.</w:t>
      </w:r>
      <w:r>
        <w:br/>
      </w:r>
      <w:r>
        <w:rPr>
          <w:rFonts w:ascii="Times New Roman"/>
          <w:b w:val="false"/>
          <w:i w:val="false"/>
          <w:color w:val="000000"/>
          <w:sz w:val="28"/>
        </w:rPr>
        <w:t>
</w:t>
      </w:r>
      <w:r>
        <w:rPr>
          <w:rFonts w:ascii="Times New Roman"/>
          <w:b w:val="false"/>
          <w:i w:val="false"/>
          <w:color w:val="000000"/>
          <w:sz w:val="28"/>
        </w:rPr>
        <w:t>
      21. Жануарға берілетін ветеринариялық төлқұжатты (жануарға берілетін ветеринариялық төлқұжаттың телнұсқасын, жануарға берілетін ветеринариялық төлқұжаттың үзіндісін) алған кезде тұтынушы, не оның сенімді тұлғасы беру журналына оны алғандығы жөнінде қол қояды. Егер де, тұтынушы құжаттарды алуға өз мерзімінде келмесе, Басқарма 5 жұмыс күннің ішінде құжаттарды немесе бас тарту туралы уәжді жауапты пошта арқылы жібереді.</w:t>
      </w:r>
    </w:p>
    <w:bookmarkEnd w:id="10"/>
    <w:bookmarkStart w:name="z10" w:id="11"/>
    <w:p>
      <w:pPr>
        <w:spacing w:after="0"/>
        <w:ind w:left="0"/>
        <w:jc w:val="left"/>
      </w:pPr>
      <w:r>
        <w:rPr>
          <w:rFonts w:ascii="Times New Roman"/>
          <w:b/>
          <w:i w:val="false"/>
          <w:color w:val="000000"/>
        </w:rPr>
        <w:t xml:space="preserve"> 
5. Мемлекеттік қызметтер көрсететін</w:t>
      </w:r>
      <w:r>
        <w:br/>
      </w:r>
      <w:r>
        <w:rPr>
          <w:rFonts w:ascii="Times New Roman"/>
          <w:b/>
          <w:i w:val="false"/>
          <w:color w:val="000000"/>
        </w:rPr>
        <w:t>
лауазымды тұлғалардың жауапкершілігі</w:t>
      </w:r>
    </w:p>
    <w:bookmarkEnd w:id="11"/>
    <w:bookmarkStart w:name="z34" w:id="12"/>
    <w:p>
      <w:pPr>
        <w:spacing w:after="0"/>
        <w:ind w:left="0"/>
        <w:jc w:val="both"/>
      </w:pPr>
      <w:r>
        <w:rPr>
          <w:rFonts w:ascii="Times New Roman"/>
          <w:b w:val="false"/>
          <w:i w:val="false"/>
          <w:color w:val="000000"/>
          <w:sz w:val="28"/>
        </w:rPr>
        <w:t>
      22. Осы Регламент лауазымды тұлғамен сақталмаса немесе тиісінше сақталмаса, егер осы Регламентті сақтау оның құзыретінде болса, онда онымен қызметтік міндеттер орындалмаған немесе тиісінше орындалмаған болып табылады және заңнамамен қарастырылған жауапкершілікке тартылады.</w:t>
      </w:r>
    </w:p>
    <w:bookmarkEnd w:id="12"/>
    <w:bookmarkStart w:name="z11" w:id="13"/>
    <w:p>
      <w:pPr>
        <w:spacing w:after="0"/>
        <w:ind w:left="0"/>
        <w:jc w:val="both"/>
      </w:pPr>
      <w:r>
        <w:rPr>
          <w:rFonts w:ascii="Times New Roman"/>
          <w:b w:val="false"/>
          <w:i w:val="false"/>
          <w:color w:val="000000"/>
          <w:sz w:val="28"/>
        </w:rPr>
        <w:t>
«Жануарға ветеринариялық төлқұжат беру»</w:t>
      </w:r>
      <w:r>
        <w:br/>
      </w:r>
      <w:r>
        <w:rPr>
          <w:rFonts w:ascii="Times New Roman"/>
          <w:b w:val="false"/>
          <w:i w:val="false"/>
          <w:color w:val="000000"/>
          <w:sz w:val="28"/>
        </w:rPr>
        <w:t>
мемлекеттік қызметін көрсету регламентіне</w:t>
      </w:r>
      <w:r>
        <w:br/>
      </w:r>
      <w:r>
        <w:rPr>
          <w:rFonts w:ascii="Times New Roman"/>
          <w:b w:val="false"/>
          <w:i w:val="false"/>
          <w:color w:val="000000"/>
          <w:sz w:val="28"/>
        </w:rPr>
        <w:t>
1 қосымша</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2830"/>
        <w:gridCol w:w="2833"/>
        <w:gridCol w:w="2641"/>
        <w:gridCol w:w="3590"/>
      </w:tblGrid>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w:t>
            </w:r>
            <w:r>
              <w:br/>
            </w:r>
            <w:r>
              <w:rPr>
                <w:rFonts w:ascii="Times New Roman"/>
                <w:b/>
                <w:i w:val="false"/>
                <w:color w:val="000000"/>
                <w:sz w:val="20"/>
              </w:rPr>
              <w:t>
нөмірлері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Кәсіпкерлік және өнеркәсіп басқармасы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Республика алаңы, 4,</w:t>
            </w:r>
            <w:r>
              <w:br/>
            </w:r>
            <w:r>
              <w:rPr>
                <w:rFonts w:ascii="Times New Roman"/>
                <w:b w:val="false"/>
                <w:i w:val="false"/>
                <w:color w:val="000000"/>
                <w:sz w:val="20"/>
              </w:rPr>
              <w:t>
бөлме 225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272-58-17</w:t>
            </w:r>
            <w:r>
              <w:br/>
            </w:r>
            <w:r>
              <w:rPr>
                <w:rFonts w:ascii="Times New Roman"/>
                <w:b w:val="false"/>
                <w:i w:val="false"/>
                <w:color w:val="000000"/>
                <w:sz w:val="20"/>
              </w:rPr>
              <w:t>
8 (727) 271-65-89</w:t>
            </w:r>
            <w:r>
              <w:br/>
            </w: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дүйсенбі – жұма</w:t>
            </w:r>
            <w:r>
              <w:br/>
            </w:r>
            <w:r>
              <w:rPr>
                <w:rFonts w:ascii="Times New Roman"/>
                <w:b w:val="false"/>
                <w:i w:val="false"/>
                <w:color w:val="000000"/>
                <w:sz w:val="20"/>
              </w:rPr>
              <w:t>
 </w:t>
            </w:r>
            <w:r>
              <w:br/>
            </w:r>
            <w:r>
              <w:rPr>
                <w:rFonts w:ascii="Times New Roman"/>
                <w:b w:val="false"/>
                <w:i w:val="false"/>
                <w:color w:val="000000"/>
                <w:sz w:val="20"/>
              </w:rPr>
              <w:t>
Жұмыс уақыты:</w:t>
            </w:r>
            <w:r>
              <w:br/>
            </w:r>
            <w:r>
              <w:rPr>
                <w:rFonts w:ascii="Times New Roman"/>
                <w:b w:val="false"/>
                <w:i w:val="false"/>
                <w:color w:val="000000"/>
                <w:sz w:val="20"/>
              </w:rPr>
              <w:t>
сағ.9.00-ден 18.00-ге дейін,  түскі үзіліс сағ.13.00-ден 14.00-ге дейін.</w:t>
            </w:r>
            <w:r>
              <w:br/>
            </w:r>
            <w:r>
              <w:rPr>
                <w:rFonts w:ascii="Times New Roman"/>
                <w:b w:val="false"/>
                <w:i w:val="false"/>
                <w:color w:val="000000"/>
                <w:sz w:val="20"/>
              </w:rPr>
              <w:t>
 </w:t>
            </w:r>
            <w:r>
              <w:br/>
            </w:r>
            <w:r>
              <w:rPr>
                <w:rFonts w:ascii="Times New Roman"/>
                <w:b w:val="false"/>
                <w:i w:val="false"/>
                <w:color w:val="000000"/>
                <w:sz w:val="20"/>
              </w:rPr>
              <w:t>
Демалыс күндері:</w:t>
            </w:r>
            <w:r>
              <w:br/>
            </w:r>
            <w:r>
              <w:rPr>
                <w:rFonts w:ascii="Times New Roman"/>
                <w:b w:val="false"/>
                <w:i w:val="false"/>
                <w:color w:val="000000"/>
                <w:sz w:val="20"/>
              </w:rPr>
              <w:t>
сенбі – жексенбі</w:t>
            </w:r>
          </w:p>
        </w:tc>
      </w:tr>
    </w:tbl>
    <w:bookmarkStart w:name="z12" w:id="14"/>
    <w:p>
      <w:pPr>
        <w:spacing w:after="0"/>
        <w:ind w:left="0"/>
        <w:jc w:val="both"/>
      </w:pPr>
      <w:r>
        <w:rPr>
          <w:rFonts w:ascii="Times New Roman"/>
          <w:b w:val="false"/>
          <w:i w:val="false"/>
          <w:color w:val="000000"/>
          <w:sz w:val="28"/>
        </w:rPr>
        <w:t>
«Жануарға ветеринариялық төлқұжат беру»</w:t>
      </w:r>
      <w:r>
        <w:br/>
      </w:r>
      <w:r>
        <w:rPr>
          <w:rFonts w:ascii="Times New Roman"/>
          <w:b w:val="false"/>
          <w:i w:val="false"/>
          <w:color w:val="000000"/>
          <w:sz w:val="28"/>
        </w:rPr>
        <w:t>
мемлекеттік қызметін көрсету регламентіне</w:t>
      </w:r>
      <w:r>
        <w:br/>
      </w:r>
      <w:r>
        <w:rPr>
          <w:rFonts w:ascii="Times New Roman"/>
          <w:b w:val="false"/>
          <w:i w:val="false"/>
          <w:color w:val="000000"/>
          <w:sz w:val="28"/>
        </w:rPr>
        <w:t>
2 қосымша</w:t>
      </w:r>
    </w:p>
    <w:bookmarkEnd w:id="14"/>
    <w:p>
      <w:pPr>
        <w:spacing w:after="0"/>
        <w:ind w:left="0"/>
        <w:jc w:val="left"/>
      </w:pPr>
      <w:r>
        <w:rPr>
          <w:rFonts w:ascii="Times New Roman"/>
          <w:b/>
          <w:i w:val="false"/>
          <w:color w:val="000000"/>
        </w:rPr>
        <w:t xml:space="preserve"> Әкімшілік іс-қимылдардың (рәсімдердің)</w:t>
      </w:r>
      <w:r>
        <w:br/>
      </w:r>
      <w:r>
        <w:rPr>
          <w:rFonts w:ascii="Times New Roman"/>
          <w:b/>
          <w:i w:val="false"/>
          <w:color w:val="000000"/>
        </w:rPr>
        <w:t>
бір ізділігі мен өзара әрекеттестігінің сипаттамасы</w:t>
      </w:r>
    </w:p>
    <w:p>
      <w:pPr>
        <w:spacing w:after="0"/>
        <w:ind w:left="0"/>
        <w:jc w:val="left"/>
      </w:pPr>
      <w:r>
        <w:rPr>
          <w:rFonts w:ascii="Times New Roman"/>
          <w:b/>
          <w:i w:val="false"/>
          <w:color w:val="000000"/>
        </w:rPr>
        <w:t xml:space="preserve"> Кесте 1. Құрылымдық-функционалдық бірліктері</w:t>
      </w:r>
      <w:r>
        <w:br/>
      </w:r>
      <w:r>
        <w:rPr>
          <w:rFonts w:ascii="Times New Roman"/>
          <w:b/>
          <w:i w:val="false"/>
          <w:color w:val="000000"/>
        </w:rPr>
        <w:t>
іс-қимылының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
        <w:gridCol w:w="2263"/>
        <w:gridCol w:w="2475"/>
        <w:gridCol w:w="2475"/>
        <w:gridCol w:w="2688"/>
        <w:gridCol w:w="2582"/>
      </w:tblGrid>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іс-қимылы (барысы, жұмыс ағымы)
</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  (барысының, жұмыс ағымының)</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w:t>
            </w:r>
            <w:r>
              <w:br/>
            </w:r>
            <w:r>
              <w:rPr>
                <w:rFonts w:ascii="Times New Roman"/>
                <w:b w:val="false"/>
                <w:i w:val="false"/>
                <w:color w:val="000000"/>
                <w:sz w:val="20"/>
              </w:rPr>
              <w:t>
налдық бірліктерінің атауы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w:t>
            </w:r>
            <w:r>
              <w:br/>
            </w:r>
            <w:r>
              <w:rPr>
                <w:rFonts w:ascii="Times New Roman"/>
                <w:b w:val="false"/>
                <w:i w:val="false"/>
                <w:color w:val="000000"/>
                <w:sz w:val="20"/>
              </w:rPr>
              <w:t>
бөлімінің бас маманы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 немесе міндетін атқарушы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бөлімінің бастығы -</w:t>
            </w:r>
            <w:r>
              <w:br/>
            </w:r>
            <w:r>
              <w:rPr>
                <w:rFonts w:ascii="Times New Roman"/>
                <w:b w:val="false"/>
                <w:i w:val="false"/>
                <w:color w:val="000000"/>
                <w:sz w:val="20"/>
              </w:rPr>
              <w:t>
Бас  мемлекеттік ветеринария</w:t>
            </w:r>
            <w:r>
              <w:br/>
            </w:r>
            <w:r>
              <w:rPr>
                <w:rFonts w:ascii="Times New Roman"/>
                <w:b w:val="false"/>
                <w:i w:val="false"/>
                <w:color w:val="000000"/>
                <w:sz w:val="20"/>
              </w:rPr>
              <w:t>
лық дәрігер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бөлімінің бас маманы – ветеринария дәрігері</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қимылдың (үдеріс</w:t>
            </w:r>
            <w:r>
              <w:br/>
            </w:r>
            <w:r>
              <w:rPr>
                <w:rFonts w:ascii="Times New Roman"/>
                <w:b w:val="false"/>
                <w:i w:val="false"/>
                <w:color w:val="000000"/>
                <w:sz w:val="20"/>
              </w:rPr>
              <w:t>
тің, рәсімнің, операция</w:t>
            </w:r>
            <w:r>
              <w:br/>
            </w:r>
            <w:r>
              <w:rPr>
                <w:rFonts w:ascii="Times New Roman"/>
                <w:b w:val="false"/>
                <w:i w:val="false"/>
                <w:color w:val="000000"/>
                <w:sz w:val="20"/>
              </w:rPr>
              <w:t>
ның) атауы және олардың сипатта</w:t>
            </w:r>
            <w:r>
              <w:br/>
            </w:r>
            <w:r>
              <w:rPr>
                <w:rFonts w:ascii="Times New Roman"/>
                <w:b w:val="false"/>
                <w:i w:val="false"/>
                <w:color w:val="000000"/>
                <w:sz w:val="20"/>
              </w:rPr>
              <w:t>
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қабылдау және оларды тіркеу;</w:t>
            </w:r>
            <w:r>
              <w:br/>
            </w:r>
            <w:r>
              <w:rPr>
                <w:rFonts w:ascii="Times New Roman"/>
                <w:b w:val="false"/>
                <w:i w:val="false"/>
                <w:color w:val="000000"/>
                <w:sz w:val="20"/>
              </w:rPr>
              <w:t>
бұрыштама қою үшін өтініштерді  және құжаттарды Басқарма бастығына жолдау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бұрыштама қою және бөлім бастығына – Алматы қаласы бойынша Бас ветеринариялық дәрігеріне қарауға жолдау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ұсынылған құжаттардың толықтығын анықтау, бұрыштама қою және оларды орындау үшін бөлімінің бас маманына – ветеринария</w:t>
            </w:r>
            <w:r>
              <w:br/>
            </w:r>
            <w:r>
              <w:rPr>
                <w:rFonts w:ascii="Times New Roman"/>
                <w:b w:val="false"/>
                <w:i w:val="false"/>
                <w:color w:val="000000"/>
                <w:sz w:val="20"/>
              </w:rPr>
              <w:t>
лық дәрігерге өткізу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тұрағына шығу, емханалық тексеру жүргізу, мемлекеттік қызмет көрсету немесе уәжді бас тарту бойынша құжаттар жобасын дайындау. Мемлекеттік қызметтің көрсетілген күнін, уақытын және орнын көрсете отырып, талон беру</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түрі (мәлімет</w:t>
            </w:r>
            <w:r>
              <w:br/>
            </w:r>
            <w:r>
              <w:rPr>
                <w:rFonts w:ascii="Times New Roman"/>
                <w:b w:val="false"/>
                <w:i w:val="false"/>
                <w:color w:val="000000"/>
                <w:sz w:val="20"/>
              </w:rPr>
              <w:t>
тер, құжат, ұйымдасты</w:t>
            </w:r>
            <w:r>
              <w:br/>
            </w:r>
            <w:r>
              <w:rPr>
                <w:rFonts w:ascii="Times New Roman"/>
                <w:b w:val="false"/>
                <w:i w:val="false"/>
                <w:color w:val="000000"/>
                <w:sz w:val="20"/>
              </w:rPr>
              <w:t>
рушылық- өкімдік шешімдер)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берілетін ветеринария</w:t>
            </w:r>
            <w:r>
              <w:br/>
            </w:r>
            <w:r>
              <w:rPr>
                <w:rFonts w:ascii="Times New Roman"/>
                <w:b w:val="false"/>
                <w:i w:val="false"/>
                <w:color w:val="000000"/>
                <w:sz w:val="20"/>
              </w:rPr>
              <w:t>
лық төлқұжатқа (жануарға берілетін ветеринария</w:t>
            </w:r>
            <w:r>
              <w:br/>
            </w:r>
            <w:r>
              <w:rPr>
                <w:rFonts w:ascii="Times New Roman"/>
                <w:b w:val="false"/>
                <w:i w:val="false"/>
                <w:color w:val="000000"/>
                <w:sz w:val="20"/>
              </w:rPr>
              <w:t>
лық төлқұжаттың телнұсқасына, жануарға берілетін ветеринария</w:t>
            </w:r>
            <w:r>
              <w:br/>
            </w:r>
            <w:r>
              <w:rPr>
                <w:rFonts w:ascii="Times New Roman"/>
                <w:b w:val="false"/>
                <w:i w:val="false"/>
                <w:color w:val="000000"/>
                <w:sz w:val="20"/>
              </w:rPr>
              <w:t>
лық төлқұжаттың үзіндісіне) немесе уәжді бас тарту құжатына қол қою</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төлқұжат (жануарға берілетін  ветеринариялық төлқұжаттың телнұсқасын, жануарға берілетін ветеринариялық төлқұжаттың үзіндісіне) немесе себептерін көрсете отырып, уәжді бас тарту құжатын беру және тіркеу</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(үш) жұмыс күні iшiнде жануарға ветеринариялық төлқұжат (жануарға берілетін ветеринариялық төлқұжаты</w:t>
            </w:r>
            <w:r>
              <w:br/>
            </w:r>
            <w:r>
              <w:rPr>
                <w:rFonts w:ascii="Times New Roman"/>
                <w:b w:val="false"/>
                <w:i w:val="false"/>
                <w:color w:val="000000"/>
                <w:sz w:val="20"/>
              </w:rPr>
              <w:t>
нан үзінді) беру немесе оны беруден бас тарту; 2) жануар иесiмен оның  жануарына берілген төлқұжаттың жоғалғаны туралы өтiнiш берілген күннен бастап – 10 (он) жұмыс күні iшiнде жануарға берілетін ветеринариялық төлқұжаттың телнұсқасын беру мерзімі</w:t>
            </w:r>
          </w:p>
        </w:tc>
      </w:tr>
      <w:tr>
        <w:trPr>
          <w:trHeight w:val="30" w:hRule="atLeast"/>
        </w:trPr>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қимылдың нөмірі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drawing>
          <wp:inline distT="0" distB="0" distL="0" distR="0">
            <wp:extent cx="64262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26200" cy="7620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