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4783d" w14:textId="af4783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Шарбақты аудандық мәслихатының 2011 жылғы 20 желтоқсандағы N 220/45 "Шарбақты ауданының 2012 - 2014 жылдарға арналған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2012 жылғы 28 мамырдағы N 16/7 шешімі. Павлодар облысының Әділет департаментінде 2012 жылғы 05 маусымда N 12-13-147 тіркелді. Күші жойылды - Павлодар облысы Шарбақты аудандық мәслихатының 2013 жылғы 30 қаңтардағы N 62/19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p>
      <w:pPr>
        <w:spacing w:after="0"/>
        <w:ind w:left="0"/>
        <w:jc w:val="both"/>
      </w:pPr>
      <w:r>
        <w:rPr>
          <w:rFonts w:ascii="Times New Roman"/>
          <w:b w:val="false"/>
          <w:i w:val="false"/>
          <w:color w:val="ff0000"/>
          <w:sz w:val="28"/>
        </w:rPr>
        <w:t>      Ескерту. Күші жойылды - Павлодар облысы Шарбақты аудандық мәслихатының 30.01.2013 N 62/19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106–бабы 2–тармағының </w:t>
      </w:r>
      <w:r>
        <w:rPr>
          <w:rFonts w:ascii="Times New Roman"/>
          <w:b w:val="false"/>
          <w:i w:val="false"/>
          <w:color w:val="000000"/>
          <w:sz w:val="28"/>
        </w:rPr>
        <w:t>4) тармақшасы</w:t>
      </w:r>
      <w:r>
        <w:rPr>
          <w:rFonts w:ascii="Times New Roman"/>
          <w:b w:val="false"/>
          <w:i w:val="false"/>
          <w:color w:val="000000"/>
          <w:sz w:val="28"/>
        </w:rPr>
        <w:t>, 109–бабының </w:t>
      </w:r>
      <w:r>
        <w:rPr>
          <w:rFonts w:ascii="Times New Roman"/>
          <w:b w:val="false"/>
          <w:i w:val="false"/>
          <w:color w:val="000000"/>
          <w:sz w:val="28"/>
        </w:rPr>
        <w:t>5–тармағына</w:t>
      </w: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Шарбақты аудандық мәслихаты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Шарбақты аудандық мәслихатының 2011 жылғы 20 желтоқсандағы N 220/45 "Шарбақты ауданының 2012 – 2014 жылдарға арналған бюджеті туралы" (Нормативтік құқықтық актілерді мемлекеттік тіркеу тізілімінде N 12–13–136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w:t>
      </w:r>
      <w:r>
        <w:br/>
      </w:r>
      <w:r>
        <w:rPr>
          <w:rFonts w:ascii="Times New Roman"/>
          <w:b w:val="false"/>
          <w:i w:val="false"/>
          <w:color w:val="000000"/>
          <w:sz w:val="28"/>
        </w:rPr>
        <w:t>
      1) тармақшада:</w:t>
      </w:r>
      <w:r>
        <w:br/>
      </w:r>
      <w:r>
        <w:rPr>
          <w:rFonts w:ascii="Times New Roman"/>
          <w:b w:val="false"/>
          <w:i w:val="false"/>
          <w:color w:val="000000"/>
          <w:sz w:val="28"/>
        </w:rPr>
        <w:t>
      "2156302" деген сандар "2201767" деген сандарымен ауыстырылсын;</w:t>
      </w:r>
      <w:r>
        <w:br/>
      </w:r>
      <w:r>
        <w:rPr>
          <w:rFonts w:ascii="Times New Roman"/>
          <w:b w:val="false"/>
          <w:i w:val="false"/>
          <w:color w:val="000000"/>
          <w:sz w:val="28"/>
        </w:rPr>
        <w:t>
      "1831800" деген сандар "1877265" деген сандарымен ауыстырылысын;</w:t>
      </w:r>
      <w:r>
        <w:br/>
      </w:r>
      <w:r>
        <w:rPr>
          <w:rFonts w:ascii="Times New Roman"/>
          <w:b w:val="false"/>
          <w:i w:val="false"/>
          <w:color w:val="000000"/>
          <w:sz w:val="28"/>
        </w:rPr>
        <w:t>
      2) тармақшада "2390563" деген сандар "2436028" деген сандарымен ауыстырылысын;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3–1 тармақ</w:t>
      </w:r>
      <w:r>
        <w:rPr>
          <w:rFonts w:ascii="Times New Roman"/>
          <w:b w:val="false"/>
          <w:i w:val="false"/>
          <w:color w:val="000000"/>
          <w:sz w:val="28"/>
        </w:rPr>
        <w:t xml:space="preserve"> келесі мазмұндағы абзацпен толықтырылсын:</w:t>
      </w:r>
      <w:r>
        <w:br/>
      </w:r>
      <w:r>
        <w:rPr>
          <w:rFonts w:ascii="Times New Roman"/>
          <w:b w:val="false"/>
          <w:i w:val="false"/>
          <w:color w:val="000000"/>
          <w:sz w:val="28"/>
        </w:rPr>
        <w:t>
      "Ауылдық елді мекендерді дамыту шеңберінде әлеуметтік инфрақұрылым объектілерін жөндеуге – 16434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3–3 тармақ</w:t>
      </w:r>
      <w:r>
        <w:rPr>
          <w:rFonts w:ascii="Times New Roman"/>
          <w:b w:val="false"/>
          <w:i w:val="false"/>
          <w:color w:val="000000"/>
          <w:sz w:val="28"/>
        </w:rPr>
        <w:t xml:space="preserve"> келесі мазмұндағы абзацпен толықтырылсын:</w:t>
      </w:r>
      <w:r>
        <w:br/>
      </w:r>
      <w:r>
        <w:rPr>
          <w:rFonts w:ascii="Times New Roman"/>
          <w:b w:val="false"/>
          <w:i w:val="false"/>
          <w:color w:val="000000"/>
          <w:sz w:val="28"/>
        </w:rPr>
        <w:t>
      "Жұмыспен қамту 2020 бағдарламасының шеңберінде ауылдық елді мекендерді дамыту үшін – 29031 мың теңге.";</w:t>
      </w:r>
      <w:r>
        <w:br/>
      </w:r>
      <w:r>
        <w:rPr>
          <w:rFonts w:ascii="Times New Roman"/>
          <w:b w:val="false"/>
          <w:i w:val="false"/>
          <w:color w:val="000000"/>
          <w:sz w:val="28"/>
        </w:rPr>
        <w:t>
</w:t>
      </w:r>
      <w:r>
        <w:rPr>
          <w:rFonts w:ascii="Times New Roman"/>
          <w:b w:val="false"/>
          <w:i w:val="false"/>
          <w:color w:val="000000"/>
          <w:sz w:val="28"/>
        </w:rPr>
        <w:t>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Шарбақты аудандық мәслихатының бюджет және әлеуметтік–экономикалық даму мәселесі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2012 жылғы 1 қаңтардан бастап қолданысқа енеді.</w:t>
      </w:r>
    </w:p>
    <w:bookmarkEnd w:id="0"/>
    <w:p>
      <w:pPr>
        <w:spacing w:after="0"/>
        <w:ind w:left="0"/>
        <w:jc w:val="both"/>
      </w:pPr>
      <w:r>
        <w:rPr>
          <w:rFonts w:ascii="Times New Roman"/>
          <w:b w:val="false"/>
          <w:i/>
          <w:color w:val="000000"/>
          <w:sz w:val="28"/>
        </w:rPr>
        <w:t>      Сессия төрағасы, аудандық</w:t>
      </w:r>
      <w:r>
        <w:br/>
      </w:r>
      <w:r>
        <w:rPr>
          <w:rFonts w:ascii="Times New Roman"/>
          <w:b w:val="false"/>
          <w:i w:val="false"/>
          <w:color w:val="000000"/>
          <w:sz w:val="28"/>
        </w:rPr>
        <w:t>
</w:t>
      </w:r>
      <w:r>
        <w:rPr>
          <w:rFonts w:ascii="Times New Roman"/>
          <w:b w:val="false"/>
          <w:i/>
          <w:color w:val="000000"/>
          <w:sz w:val="28"/>
        </w:rPr>
        <w:t>      мәслихат хатшысы                           Т. Абдрахманов</w:t>
      </w:r>
    </w:p>
    <w:bookmarkStart w:name="z9" w:id="1"/>
    <w:p>
      <w:pPr>
        <w:spacing w:after="0"/>
        <w:ind w:left="0"/>
        <w:jc w:val="both"/>
      </w:pPr>
      <w:r>
        <w:rPr>
          <w:rFonts w:ascii="Times New Roman"/>
          <w:b w:val="false"/>
          <w:i w:val="false"/>
          <w:color w:val="000000"/>
          <w:sz w:val="28"/>
        </w:rPr>
        <w:t>
Аудандық мәслихаттың 2012 жылғы</w:t>
      </w:r>
      <w:r>
        <w:br/>
      </w:r>
      <w:r>
        <w:rPr>
          <w:rFonts w:ascii="Times New Roman"/>
          <w:b w:val="false"/>
          <w:i w:val="false"/>
          <w:color w:val="000000"/>
          <w:sz w:val="28"/>
        </w:rPr>
        <w:t xml:space="preserve">
28 мамырдағы N 16/7 шешіміне  </w:t>
      </w:r>
      <w:r>
        <w:br/>
      </w:r>
      <w:r>
        <w:rPr>
          <w:rFonts w:ascii="Times New Roman"/>
          <w:b w:val="false"/>
          <w:i w:val="false"/>
          <w:color w:val="000000"/>
          <w:sz w:val="28"/>
        </w:rPr>
        <w:t xml:space="preserve">
қосымша           </w:t>
      </w:r>
    </w:p>
    <w:bookmarkEnd w:id="1"/>
    <w:p>
      <w:pPr>
        <w:spacing w:after="0"/>
        <w:ind w:left="0"/>
        <w:jc w:val="both"/>
      </w:pPr>
      <w:r>
        <w:rPr>
          <w:rFonts w:ascii="Times New Roman"/>
          <w:b w:val="false"/>
          <w:i w:val="false"/>
          <w:color w:val="000000"/>
          <w:sz w:val="28"/>
        </w:rPr>
        <w:t xml:space="preserve">Аудандық мәслихаттың 2011 жылғы </w:t>
      </w:r>
      <w:r>
        <w:br/>
      </w:r>
      <w:r>
        <w:rPr>
          <w:rFonts w:ascii="Times New Roman"/>
          <w:b w:val="false"/>
          <w:i w:val="false"/>
          <w:color w:val="000000"/>
          <w:sz w:val="28"/>
        </w:rPr>
        <w:t>
20 желтоқсандағы N 220/45 шешіміне</w:t>
      </w:r>
      <w:r>
        <w:br/>
      </w:r>
      <w:r>
        <w:rPr>
          <w:rFonts w:ascii="Times New Roman"/>
          <w:b w:val="false"/>
          <w:i w:val="false"/>
          <w:color w:val="000000"/>
          <w:sz w:val="28"/>
        </w:rPr>
        <w:t xml:space="preserve">
1 қосымша           </w:t>
      </w:r>
    </w:p>
    <w:p>
      <w:pPr>
        <w:spacing w:after="0"/>
        <w:ind w:left="0"/>
        <w:jc w:val="left"/>
      </w:pPr>
      <w:r>
        <w:rPr>
          <w:rFonts w:ascii="Times New Roman"/>
          <w:b/>
          <w:i w:val="false"/>
          <w:color w:val="000000"/>
        </w:rPr>
        <w:t xml:space="preserve"> 2012 жылға арналған аудандық бюджет</w:t>
      </w:r>
      <w:r>
        <w:br/>
      </w:r>
      <w:r>
        <w:rPr>
          <w:rFonts w:ascii="Times New Roman"/>
          <w:b/>
          <w:i w:val="false"/>
          <w:color w:val="000000"/>
        </w:rPr>
        <w:t>
(өзгерістер және толықтыруларымен)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3"/>
        <w:gridCol w:w="673"/>
        <w:gridCol w:w="633"/>
        <w:gridCol w:w="8153"/>
        <w:gridCol w:w="2493"/>
      </w:tblGrid>
      <w:tr>
        <w:trPr>
          <w:trHeight w:val="6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2201767</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318010</w:t>
            </w:r>
          </w:p>
        </w:tc>
      </w:tr>
      <w:tr>
        <w:trPr>
          <w:trHeight w:val="19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149385</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149385</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119508</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119508</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42167</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17120</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7466</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15227</w:t>
            </w:r>
          </w:p>
        </w:tc>
      </w:tr>
      <w:tr>
        <w:trPr>
          <w:trHeight w:val="3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2354</w:t>
            </w:r>
          </w:p>
        </w:tc>
      </w:tr>
      <w:tr>
        <w:trPr>
          <w:trHeight w:val="45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ішкі салықтар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4739</w:t>
            </w:r>
          </w:p>
        </w:tc>
      </w:tr>
      <w:tr>
        <w:trPr>
          <w:trHeight w:val="25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1637</w:t>
            </w:r>
          </w:p>
        </w:tc>
      </w:tr>
      <w:tr>
        <w:trPr>
          <w:trHeight w:val="60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үшін түсетін түсімдер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1091</w:t>
            </w:r>
          </w:p>
        </w:tc>
      </w:tr>
      <w:tr>
        <w:trPr>
          <w:trHeight w:val="6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1896</w:t>
            </w:r>
          </w:p>
        </w:tc>
      </w:tr>
      <w:tr>
        <w:trPr>
          <w:trHeight w:val="2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8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r>
      <w:tr>
        <w:trPr>
          <w:trHeight w:val="28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2211</w:t>
            </w:r>
          </w:p>
        </w:tc>
      </w:tr>
      <w:tr>
        <w:trPr>
          <w:trHeight w:val="21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5258</w:t>
            </w:r>
          </w:p>
        </w:tc>
      </w:tr>
      <w:tr>
        <w:trPr>
          <w:trHeight w:val="40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w:t>
            </w:r>
          </w:p>
        </w:tc>
      </w:tr>
      <w:tr>
        <w:trPr>
          <w:trHeight w:val="6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2754</w:t>
            </w:r>
          </w:p>
        </w:tc>
      </w:tr>
      <w:tr>
        <w:trPr>
          <w:trHeight w:val="69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3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8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24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1234</w:t>
            </w:r>
          </w:p>
        </w:tc>
      </w:tr>
      <w:tr>
        <w:trPr>
          <w:trHeight w:val="31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1877265</w:t>
            </w:r>
          </w:p>
        </w:tc>
      </w:tr>
      <w:tr>
        <w:trPr>
          <w:trHeight w:val="570"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1877265</w:t>
            </w:r>
          </w:p>
        </w:tc>
      </w:tr>
      <w:tr>
        <w:trPr>
          <w:trHeight w:val="375" w:hRule="atLeast"/>
        </w:trPr>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1877265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8"/>
        <w:gridCol w:w="619"/>
        <w:gridCol w:w="598"/>
        <w:gridCol w:w="578"/>
        <w:gridCol w:w="7729"/>
        <w:gridCol w:w="2478"/>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95" w:hRule="atLeast"/>
        </w:trPr>
        <w:tc>
          <w:tcPr>
            <w:tcW w:w="5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6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42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2436028</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238011</w:t>
            </w:r>
          </w:p>
        </w:tc>
      </w:tr>
      <w:tr>
        <w:trPr>
          <w:trHeight w:val="6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өкiлдiк, атқарушы және басқа органдар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208988</w:t>
            </w:r>
          </w:p>
        </w:tc>
      </w:tr>
      <w:tr>
        <w:trPr>
          <w:trHeight w:val="6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12507</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12327</w:t>
            </w:r>
          </w:p>
        </w:tc>
      </w:tr>
      <w:tr>
        <w:trPr>
          <w:trHeight w:val="3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50412</w:t>
            </w:r>
          </w:p>
        </w:tc>
      </w:tr>
      <w:tr>
        <w:trPr>
          <w:trHeight w:val="5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44212</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6200</w:t>
            </w:r>
          </w:p>
        </w:tc>
      </w:tr>
      <w:tr>
        <w:trPr>
          <w:trHeight w:val="6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146069</w:t>
            </w:r>
          </w:p>
        </w:tc>
      </w:tr>
      <w:tr>
        <w:trPr>
          <w:trHeight w:val="8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135585</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10484</w:t>
            </w:r>
          </w:p>
        </w:tc>
      </w:tr>
      <w:tr>
        <w:trPr>
          <w:trHeight w:val="3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15938</w:t>
            </w:r>
          </w:p>
        </w:tc>
      </w:tr>
      <w:tr>
        <w:trPr>
          <w:trHeight w:val="40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15938</w:t>
            </w:r>
          </w:p>
        </w:tc>
      </w:tr>
      <w:tr>
        <w:trPr>
          <w:trHeight w:val="4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11254</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4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1384</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органдың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w:t>
            </w:r>
          </w:p>
        </w:tc>
      </w:tr>
      <w:tr>
        <w:trPr>
          <w:trHeight w:val="3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13085</w:t>
            </w:r>
          </w:p>
        </w:tc>
      </w:tr>
      <w:tr>
        <w:trPr>
          <w:trHeight w:val="5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13085</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13085</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9584</w:t>
            </w:r>
          </w:p>
        </w:tc>
      </w:tr>
      <w:tr>
        <w:trPr>
          <w:trHeight w:val="18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мұқтаждықтар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7342</w:t>
            </w:r>
          </w:p>
        </w:tc>
      </w:tr>
      <w:tr>
        <w:trPr>
          <w:trHeight w:val="2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7342</w:t>
            </w:r>
          </w:p>
        </w:tc>
      </w:tr>
      <w:tr>
        <w:trPr>
          <w:trHeight w:val="5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7342</w:t>
            </w:r>
          </w:p>
        </w:tc>
      </w:tr>
      <w:tr>
        <w:trPr>
          <w:trHeight w:val="45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w:t>
            </w:r>
          </w:p>
        </w:tc>
      </w:tr>
      <w:tr>
        <w:trPr>
          <w:trHeight w:val="11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2242</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1396881</w:t>
            </w:r>
          </w:p>
        </w:tc>
      </w:tr>
      <w:tr>
        <w:trPr>
          <w:trHeight w:val="2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тәрбиелеу және оқыту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73868</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73868</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тәрбиелеу мен оқытуды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73295</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3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1268394</w:t>
            </w:r>
          </w:p>
        </w:tc>
      </w:tr>
      <w:tr>
        <w:trPr>
          <w:trHeight w:val="40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w:t>
            </w:r>
          </w:p>
        </w:tc>
      </w:tr>
      <w:tr>
        <w:trPr>
          <w:trHeight w:val="52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1261221</w:t>
            </w:r>
          </w:p>
        </w:tc>
      </w:tr>
      <w:tr>
        <w:trPr>
          <w:trHeight w:val="22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1215764</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26582</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мектеп мұғалімдеріне біліктілік санаты үшін қосымша ақының мөлшерін ұлғайту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18875</w:t>
            </w:r>
          </w:p>
        </w:tc>
      </w:tr>
      <w:tr>
        <w:trPr>
          <w:trHeight w:val="3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54619</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36819</w:t>
            </w:r>
          </w:p>
        </w:tc>
      </w:tr>
      <w:tr>
        <w:trPr>
          <w:trHeight w:val="4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12542</w:t>
            </w:r>
          </w:p>
        </w:tc>
      </w:tr>
      <w:tr>
        <w:trPr>
          <w:trHeight w:val="9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14632</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конкурстарды өткiзу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9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6295</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w:t>
            </w:r>
          </w:p>
        </w:tc>
      </w:tr>
      <w:tr>
        <w:trPr>
          <w:trHeight w:val="5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17800</w:t>
            </w:r>
          </w:p>
        </w:tc>
      </w:tr>
      <w:tr>
        <w:trPr>
          <w:trHeight w:val="40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5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623</w:t>
            </w:r>
          </w:p>
        </w:tc>
      </w:tr>
      <w:tr>
        <w:trPr>
          <w:trHeight w:val="22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112392</w:t>
            </w:r>
          </w:p>
        </w:tc>
      </w:tr>
      <w:tr>
        <w:trPr>
          <w:trHeight w:val="1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93667</w:t>
            </w:r>
          </w:p>
        </w:tc>
      </w:tr>
      <w:tr>
        <w:trPr>
          <w:trHeight w:val="4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9057</w:t>
            </w:r>
          </w:p>
        </w:tc>
      </w:tr>
      <w:tr>
        <w:trPr>
          <w:trHeight w:val="1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9057</w:t>
            </w:r>
          </w:p>
        </w:tc>
      </w:tr>
      <w:tr>
        <w:trPr>
          <w:trHeight w:val="52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84610</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22361</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4300</w:t>
            </w:r>
          </w:p>
        </w:tc>
      </w:tr>
      <w:tr>
        <w:trPr>
          <w:trHeight w:val="8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38802</w:t>
            </w:r>
          </w:p>
        </w:tc>
      </w:tr>
      <w:tr>
        <w:trPr>
          <w:trHeight w:val="6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815</w:t>
            </w:r>
          </w:p>
        </w:tc>
      </w:tr>
      <w:tr>
        <w:trPr>
          <w:trHeight w:val="40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3793</w:t>
            </w:r>
          </w:p>
        </w:tc>
      </w:tr>
      <w:tr>
        <w:trPr>
          <w:trHeight w:val="11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6575</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7964</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18725</w:t>
            </w:r>
          </w:p>
        </w:tc>
      </w:tr>
      <w:tr>
        <w:trPr>
          <w:trHeight w:val="5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18725</w:t>
            </w:r>
          </w:p>
        </w:tc>
      </w:tr>
      <w:tr>
        <w:trPr>
          <w:trHeight w:val="12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17790</w:t>
            </w:r>
          </w:p>
        </w:tc>
      </w:tr>
      <w:tr>
        <w:trPr>
          <w:trHeight w:val="8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3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172003</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149295</w:t>
            </w:r>
          </w:p>
        </w:tc>
      </w:tr>
      <w:tr>
        <w:trPr>
          <w:trHeight w:val="6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8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8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16434</w:t>
            </w:r>
          </w:p>
        </w:tc>
      </w:tr>
      <w:tr>
        <w:trPr>
          <w:trHeight w:val="8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бойынша ауылдық елді мекендерді дамыту шеңберінде объектілерді жөндеу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16434</w:t>
            </w:r>
          </w:p>
        </w:tc>
      </w:tr>
      <w:tr>
        <w:trPr>
          <w:trHeight w:val="9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w:t>
            </w:r>
          </w:p>
        </w:tc>
      </w:tr>
      <w:tr>
        <w:trPr>
          <w:trHeight w:val="5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3998</w:t>
            </w:r>
          </w:p>
        </w:tc>
      </w:tr>
      <w:tr>
        <w:trPr>
          <w:trHeight w:val="5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128739</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сатып алу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12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072</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шеңберінде қызметтік тұрғын үй салу және (немесе) сатып алу және инженерлік коммуникациялық инфрақұрылымдарды дамыту (немесе) сатып алу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41708</w:t>
            </w:r>
          </w:p>
        </w:tc>
      </w:tr>
      <w:tr>
        <w:trPr>
          <w:trHeight w:val="9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073</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- 2020 бағдарламасы бойынша ауылдық елді мекендерді дамыту шеңберінде объектілерді салу және реконструкциялау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29031</w:t>
            </w:r>
          </w:p>
        </w:tc>
      </w:tr>
      <w:tr>
        <w:trPr>
          <w:trHeight w:val="11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074</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бағдарламасының екінші бағыты шеңберінде жетіспейтін инженерлік-коммуникациялық инфрақұрылымды дамытуға мен жайластыруға</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53500</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r>
      <w:tr>
        <w:trPr>
          <w:trHeight w:val="8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r>
      <w:tr>
        <w:trPr>
          <w:trHeight w:val="5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жүйесінің жұмыс істеуі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1328</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абаттандыру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21380</w:t>
            </w:r>
          </w:p>
        </w:tc>
      </w:tr>
      <w:tr>
        <w:trPr>
          <w:trHeight w:val="6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12264</w:t>
            </w:r>
          </w:p>
        </w:tc>
      </w:tr>
      <w:tr>
        <w:trPr>
          <w:trHeight w:val="40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көшелерін жарықтандыру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8004</w:t>
            </w:r>
          </w:p>
        </w:tc>
      </w:tr>
      <w:tr>
        <w:trPr>
          <w:trHeight w:val="5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3560</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9116</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7623</w:t>
            </w:r>
          </w:p>
        </w:tc>
      </w:tr>
      <w:tr>
        <w:trPr>
          <w:trHeight w:val="69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w:t>
            </w:r>
          </w:p>
        </w:tc>
      </w:tr>
      <w:tr>
        <w:trPr>
          <w:trHeight w:val="39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169669</w:t>
            </w:r>
          </w:p>
        </w:tc>
      </w:tr>
      <w:tr>
        <w:trPr>
          <w:trHeight w:val="1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110153</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52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108653</w:t>
            </w:r>
          </w:p>
        </w:tc>
      </w:tr>
      <w:tr>
        <w:trPr>
          <w:trHeight w:val="3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108653</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5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2485</w:t>
            </w:r>
          </w:p>
        </w:tc>
      </w:tr>
      <w:tr>
        <w:trPr>
          <w:trHeight w:val="2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39979</w:t>
            </w:r>
          </w:p>
        </w:tc>
      </w:tr>
      <w:tr>
        <w:trPr>
          <w:trHeight w:val="6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6023</w:t>
            </w:r>
          </w:p>
        </w:tc>
      </w:tr>
      <w:tr>
        <w:trPr>
          <w:trHeight w:val="6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5509</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33956</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33429</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w:t>
            </w:r>
          </w:p>
        </w:tc>
      </w:tr>
      <w:tr>
        <w:trPr>
          <w:trHeight w:val="42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17052</w:t>
            </w:r>
          </w:p>
        </w:tc>
      </w:tr>
      <w:tr>
        <w:trPr>
          <w:trHeight w:val="4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9656</w:t>
            </w:r>
          </w:p>
        </w:tc>
      </w:tr>
      <w:tr>
        <w:trPr>
          <w:trHeight w:val="18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6881</w:t>
            </w:r>
          </w:p>
        </w:tc>
      </w:tr>
      <w:tr>
        <w:trPr>
          <w:trHeight w:val="4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шараларды іске асыру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3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1996</w:t>
            </w:r>
          </w:p>
        </w:tc>
      </w:tr>
      <w:tr>
        <w:trPr>
          <w:trHeight w:val="69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457</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тілдерді дамыту, дене шынықтыру және спорт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7396</w:t>
            </w:r>
          </w:p>
        </w:tc>
      </w:tr>
      <w:tr>
        <w:trPr>
          <w:trHeight w:val="9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мәдениет және тілдерді дамыту, дене тәрбиесі және спорт саласындағы мемлекеттік саясатты іске асыру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7396</w:t>
            </w:r>
          </w:p>
        </w:tc>
      </w:tr>
      <w:tr>
        <w:trPr>
          <w:trHeight w:val="9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38320</w:t>
            </w:r>
          </w:p>
        </w:tc>
      </w:tr>
      <w:tr>
        <w:trPr>
          <w:trHeight w:val="3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16890</w:t>
            </w:r>
          </w:p>
        </w:tc>
      </w:tr>
      <w:tr>
        <w:trPr>
          <w:trHeight w:val="6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3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w:t>
            </w:r>
          </w:p>
        </w:tc>
      </w:tr>
      <w:tr>
        <w:trPr>
          <w:trHeight w:val="4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9890</w:t>
            </w:r>
          </w:p>
        </w:tc>
      </w:tr>
      <w:tr>
        <w:trPr>
          <w:trHeight w:val="5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8590</w:t>
            </w:r>
          </w:p>
        </w:tc>
      </w:tr>
      <w:tr>
        <w:trPr>
          <w:trHeight w:val="3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8657</w:t>
            </w:r>
          </w:p>
        </w:tc>
      </w:tr>
      <w:tr>
        <w:trPr>
          <w:trHeight w:val="4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8657</w:t>
            </w:r>
          </w:p>
        </w:tc>
      </w:tr>
      <w:tr>
        <w:trPr>
          <w:trHeight w:val="48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6457</w:t>
            </w:r>
          </w:p>
        </w:tc>
      </w:tr>
      <w:tr>
        <w:trPr>
          <w:trHeight w:val="48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12773</w:t>
            </w:r>
          </w:p>
        </w:tc>
      </w:tr>
      <w:tr>
        <w:trPr>
          <w:trHeight w:val="48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12773</w:t>
            </w:r>
          </w:p>
        </w:tc>
      </w:tr>
      <w:tr>
        <w:trPr>
          <w:trHeight w:val="48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12773</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17886</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17886</w:t>
            </w:r>
          </w:p>
        </w:tc>
      </w:tr>
      <w:tr>
        <w:trPr>
          <w:trHeight w:val="64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17886</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аумағында ұтымды және тиімді қала құрылысын игеруді қамтамасыз ету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9916</w:t>
            </w:r>
          </w:p>
        </w:tc>
      </w:tr>
      <w:tr>
        <w:trPr>
          <w:trHeight w:val="12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28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w:t>
            </w:r>
          </w:p>
        </w:tc>
      </w:tr>
      <w:tr>
        <w:trPr>
          <w:trHeight w:val="39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44113</w:t>
            </w:r>
          </w:p>
        </w:tc>
      </w:tr>
      <w:tr>
        <w:trPr>
          <w:trHeight w:val="39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42735</w:t>
            </w:r>
          </w:p>
        </w:tc>
      </w:tr>
      <w:tr>
        <w:trPr>
          <w:trHeight w:val="6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18848</w:t>
            </w:r>
          </w:p>
        </w:tc>
      </w:tr>
      <w:tr>
        <w:trPr>
          <w:trHeight w:val="8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18848</w:t>
            </w:r>
          </w:p>
        </w:tc>
      </w:tr>
      <w:tr>
        <w:trPr>
          <w:trHeight w:val="8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23887</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23887</w:t>
            </w:r>
          </w:p>
        </w:tc>
      </w:tr>
      <w:tr>
        <w:trPr>
          <w:trHeight w:val="43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9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3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қала маңы және ауданішілік қоғамдық жолаушылар тасымалдарын ұйымдастыру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1378</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24675</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4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w:t>
            </w:r>
          </w:p>
        </w:tc>
      </w:tr>
      <w:tr>
        <w:trPr>
          <w:trHeight w:val="1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24351</w:t>
            </w:r>
          </w:p>
        </w:tc>
      </w:tr>
      <w:tr>
        <w:trPr>
          <w:trHeight w:val="1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w:t>
            </w:r>
          </w:p>
        </w:tc>
      </w:tr>
      <w:tr>
        <w:trPr>
          <w:trHeight w:val="1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нысаналы трансферттер ретінде "Өңірлерді дамыту" бағдарламасы шеңберінде өңірлердің экономикалық дамуына жәрдемдесу жөніндегі шараларды іске асыруда ауылдық (селолық) округтарды жайластыру мәселелерін шешу үшін іс-шараларды іске асыру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3436</w:t>
            </w:r>
          </w:p>
        </w:tc>
      </w:tr>
      <w:tr>
        <w:trPr>
          <w:trHeight w:val="1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13527</w:t>
            </w:r>
          </w:p>
        </w:tc>
      </w:tr>
      <w:tr>
        <w:trPr>
          <w:trHeight w:val="5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13527</w:t>
            </w:r>
          </w:p>
        </w:tc>
      </w:tr>
      <w:tr>
        <w:trPr>
          <w:trHeight w:val="9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6388</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12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211867</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211867</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211867</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(толық пайдаланылмаған) нысаналы трансферттерді қайтару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209951</w:t>
            </w:r>
          </w:p>
        </w:tc>
      </w:tr>
      <w:tr>
        <w:trPr>
          <w:trHeight w:val="30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1916</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БЮДЖЕТТЕН ТАЗА НЕСИЕЛЕНДІРУ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64854</w:t>
            </w:r>
          </w:p>
        </w:tc>
      </w:tr>
      <w:tr>
        <w:trPr>
          <w:trHeight w:val="1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70383</w:t>
            </w:r>
          </w:p>
        </w:tc>
      </w:tr>
      <w:tr>
        <w:trPr>
          <w:trHeight w:val="1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70383</w:t>
            </w:r>
          </w:p>
        </w:tc>
      </w:tr>
      <w:tr>
        <w:trPr>
          <w:trHeight w:val="1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70383</w:t>
            </w:r>
          </w:p>
        </w:tc>
      </w:tr>
      <w:tr>
        <w:trPr>
          <w:trHeight w:val="1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70383</w:t>
            </w:r>
          </w:p>
        </w:tc>
      </w:tr>
      <w:tr>
        <w:trPr>
          <w:trHeight w:val="19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кредиттер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70383</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2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46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6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 БОЙЫНША САЛЬДО</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r>
      <w:tr>
        <w:trPr>
          <w:trHeight w:val="54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5110</w:t>
            </w:r>
          </w:p>
        </w:tc>
      </w:tr>
      <w:tr>
        <w:trPr>
          <w:trHeight w:val="21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-304225</w:t>
            </w:r>
          </w:p>
        </w:tc>
      </w:tr>
      <w:tr>
        <w:trPr>
          <w:trHeight w:val="6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304225</w:t>
            </w:r>
          </w:p>
        </w:tc>
      </w:tr>
      <w:tr>
        <w:trPr>
          <w:trHeight w:val="31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70383</w:t>
            </w:r>
          </w:p>
        </w:tc>
      </w:tr>
      <w:tr>
        <w:trPr>
          <w:trHeight w:val="39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70383</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70383</w:t>
            </w:r>
          </w:p>
        </w:tc>
      </w:tr>
      <w:tr>
        <w:trPr>
          <w:trHeight w:val="27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33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6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6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5529</w:t>
            </w:r>
          </w:p>
        </w:tc>
      </w:tr>
      <w:tr>
        <w:trPr>
          <w:trHeight w:val="660"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239371</w:t>
            </w:r>
          </w:p>
        </w:tc>
      </w:tr>
      <w:tr>
        <w:trPr>
          <w:trHeight w:val="37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239371</w:t>
            </w:r>
          </w:p>
        </w:tc>
      </w:tr>
      <w:tr>
        <w:trPr>
          <w:trHeight w:val="255" w:hRule="atLeast"/>
        </w:trPr>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239371</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