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e3f4f" w14:textId="69e3f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елді мекенде тұратын және жұмыс істейтін мемлекеттік әлеуметтік қамсыздандыру, білім беру, мәдениет және спорт ұйымдарының мамандарына отын сатып алу бойынша әлеуметтік көмек тағайындау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Успен аудандық мәслихатының 2012 жылғы 22 тамыздағы N 40/8 шешімі. Павлодар облысының Әділет департаментінде 2012 жылғы 06 қыркүйекте N 3219 тіркелді. Күші жойылды - Павлодар облысы Успен аудандық мәслихатының 2012 жылғы 20 желтоқсандағы N 56/11 шешімімен</w:t>
      </w:r>
    </w:p>
    <w:p>
      <w:pPr>
        <w:spacing w:after="0"/>
        <w:ind w:left="0"/>
        <w:jc w:val="both"/>
      </w:pPr>
      <w:r>
        <w:rPr>
          <w:rFonts w:ascii="Times New Roman"/>
          <w:b w:val="false"/>
          <w:i w:val="false"/>
          <w:color w:val="ff0000"/>
          <w:sz w:val="28"/>
        </w:rPr>
        <w:t xml:space="preserve">      Ескерту. Күші жойылды - Павлодар облысы Успен аудандық мәслихатының 2012.12.20 N 56/11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Қазақстан Республикасының 2005 жылғы 8 шілдедегі N 66 "Агроөнеркәсіптік кешенді және ауылдық аумақтарды дамытуды мемлекеттік реттеу туралы" Заңының 18 бабының </w:t>
      </w:r>
      <w:r>
        <w:rPr>
          <w:rFonts w:ascii="Times New Roman"/>
          <w:b w:val="false"/>
          <w:i w:val="false"/>
          <w:color w:val="000000"/>
          <w:sz w:val="28"/>
        </w:rPr>
        <w:t>5 тармағына</w:t>
      </w:r>
      <w:r>
        <w:rPr>
          <w:rFonts w:ascii="Times New Roman"/>
          <w:b w:val="false"/>
          <w:i w:val="false"/>
          <w:color w:val="000000"/>
          <w:sz w:val="28"/>
        </w:rPr>
        <w:t>, 2001 жылдың 23 қаңтардағы "Қазақстан Республикасындағы жергілікті мемлекеттік басқару және өзін-өзі басқару туралы" Заңының 6 бабының 1 тармағының </w:t>
      </w:r>
      <w:r>
        <w:rPr>
          <w:rFonts w:ascii="Times New Roman"/>
          <w:b w:val="false"/>
          <w:i w:val="false"/>
          <w:color w:val="000000"/>
          <w:sz w:val="28"/>
        </w:rPr>
        <w:t>15) тармақшасына</w:t>
      </w:r>
      <w:r>
        <w:rPr>
          <w:rFonts w:ascii="Times New Roman"/>
          <w:b w:val="false"/>
          <w:i w:val="false"/>
          <w:color w:val="000000"/>
          <w:sz w:val="28"/>
        </w:rPr>
        <w:t xml:space="preserve"> сәйкес, Успен аудандық мәслихаты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Успен ауданының ауылдық елді мекендерде тұратын және жұмыс істейтін мемлекеттік әлеуметтік қамсыздандыру, білім беру, мәдениет және спорт ұйымдарының мамандарына отын сатып алу бойынша әлеуметтік көмек көрсету 7 айлық есептік көрсеткіш мөлшерде, жылына бір рет қамтамасыз етілсін.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Республикасының қолданыстағы заңнамасының норма талаптарына қатаң сәйкес "Успен ауданының жұмыспен қамту және әлеуметтік бағдарламалар бөлімі" мемлекеттік мекемесіне осы шешімнің  </w:t>
      </w:r>
      <w:r>
        <w:rPr>
          <w:rFonts w:ascii="Times New Roman"/>
          <w:b w:val="false"/>
          <w:i w:val="false"/>
          <w:color w:val="000000"/>
          <w:sz w:val="28"/>
        </w:rPr>
        <w:t>1 тармағының</w:t>
      </w:r>
      <w:r>
        <w:rPr>
          <w:rFonts w:ascii="Times New Roman"/>
          <w:b w:val="false"/>
          <w:i w:val="false"/>
          <w:color w:val="000000"/>
          <w:sz w:val="28"/>
        </w:rPr>
        <w:t xml:space="preserve"> орындалуын қамтамасыз етсін.</w:t>
      </w:r>
      <w:r>
        <w:br/>
      </w:r>
      <w:r>
        <w:rPr>
          <w:rFonts w:ascii="Times New Roman"/>
          <w:b w:val="false"/>
          <w:i w:val="false"/>
          <w:color w:val="000000"/>
          <w:sz w:val="28"/>
        </w:rPr>
        <w:t>
</w:t>
      </w:r>
      <w:r>
        <w:rPr>
          <w:rFonts w:ascii="Times New Roman"/>
          <w:b w:val="false"/>
          <w:i w:val="false"/>
          <w:color w:val="000000"/>
          <w:sz w:val="28"/>
        </w:rPr>
        <w:t>
      3. Ауылдық елді мекендерде тұратын және жұмыс істейтін мемлекеттік әлеуметтік қамсыздандыру, білім беру, мәдениет және спорт ұйымдарының мамандарына отын сатып алу бойынша әлеуметтік көмек қаржыландыру 2012 жылға арналған аудан бюджеті аясында жүзеге асырылады.</w:t>
      </w:r>
      <w:r>
        <w:br/>
      </w:r>
      <w:r>
        <w:rPr>
          <w:rFonts w:ascii="Times New Roman"/>
          <w:b w:val="false"/>
          <w:i w:val="false"/>
          <w:color w:val="000000"/>
          <w:sz w:val="28"/>
        </w:rPr>
        <w:t>
</w:t>
      </w:r>
      <w:r>
        <w:rPr>
          <w:rFonts w:ascii="Times New Roman"/>
          <w:b w:val="false"/>
          <w:i w:val="false"/>
          <w:color w:val="000000"/>
          <w:sz w:val="28"/>
        </w:rPr>
        <w:t>
      4. Осы шешімнің іске асырылуын бақылау аудан мәслихатының экономика және бюджет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
      5. Осы шешім бірінші рет ресми жарияланғаннан күннен кейін он күнтізбелік күн өткен соң қолданысқа енеді.</w:t>
      </w:r>
    </w:p>
    <w:bookmarkEnd w:id="0"/>
    <w:p>
      <w:pPr>
        <w:spacing w:after="0"/>
        <w:ind w:left="0"/>
        <w:jc w:val="both"/>
      </w:pPr>
      <w:r>
        <w:rPr>
          <w:rFonts w:ascii="Times New Roman"/>
          <w:b w:val="false"/>
          <w:i/>
          <w:color w:val="000000"/>
          <w:sz w:val="28"/>
        </w:rPr>
        <w:t>      Сессия төрағасы                            О. Устименко</w:t>
      </w:r>
    </w:p>
    <w:p>
      <w:pPr>
        <w:spacing w:after="0"/>
        <w:ind w:left="0"/>
        <w:jc w:val="both"/>
      </w:pPr>
      <w:r>
        <w:rPr>
          <w:rFonts w:ascii="Times New Roman"/>
          <w:b w:val="false"/>
          <w:i/>
          <w:color w:val="000000"/>
          <w:sz w:val="28"/>
        </w:rPr>
        <w:t>      Аудандық мәслихат хатшысы                  Р. Бечелова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